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14" w:rsidRPr="00130614" w:rsidRDefault="00130614" w:rsidP="00130614">
      <w:pPr>
        <w:jc w:val="center"/>
        <w:rPr>
          <w:sz w:val="28"/>
          <w:szCs w:val="28"/>
        </w:rPr>
      </w:pPr>
      <w:r>
        <w:rPr>
          <w:noProof/>
          <w:sz w:val="28"/>
          <w:szCs w:val="28"/>
          <w:lang w:eastAsia="ru-RU"/>
        </w:rPr>
        <w:drawing>
          <wp:inline distT="0" distB="0" distL="0" distR="0">
            <wp:extent cx="695325" cy="885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130614" w:rsidRPr="00130614" w:rsidRDefault="00130614" w:rsidP="00130614">
      <w:pPr>
        <w:spacing w:after="0" w:line="240" w:lineRule="auto"/>
        <w:jc w:val="center"/>
        <w:rPr>
          <w:rFonts w:ascii="Times New Roman" w:hAnsi="Times New Roman"/>
          <w:b/>
          <w:sz w:val="28"/>
          <w:szCs w:val="28"/>
        </w:rPr>
      </w:pPr>
      <w:r w:rsidRPr="00130614">
        <w:rPr>
          <w:rFonts w:ascii="Times New Roman" w:hAnsi="Times New Roman"/>
          <w:b/>
          <w:sz w:val="28"/>
          <w:szCs w:val="28"/>
        </w:rPr>
        <w:t>СОВЕТ БУРАКОВСКОГО СЕЛЬСКОГО ПОСЕЛЕНИЯ</w:t>
      </w:r>
    </w:p>
    <w:p w:rsidR="00130614" w:rsidRPr="00130614" w:rsidRDefault="00130614" w:rsidP="00130614">
      <w:pPr>
        <w:spacing w:after="0" w:line="240" w:lineRule="auto"/>
        <w:jc w:val="center"/>
        <w:rPr>
          <w:rFonts w:ascii="Times New Roman" w:hAnsi="Times New Roman"/>
          <w:b/>
          <w:sz w:val="28"/>
          <w:szCs w:val="28"/>
        </w:rPr>
      </w:pPr>
      <w:r w:rsidRPr="00130614">
        <w:rPr>
          <w:rFonts w:ascii="Times New Roman" w:hAnsi="Times New Roman"/>
          <w:b/>
          <w:sz w:val="28"/>
          <w:szCs w:val="28"/>
        </w:rPr>
        <w:t>КОРЕНОВСКОГО РАЙОНА</w:t>
      </w:r>
    </w:p>
    <w:p w:rsidR="00130614" w:rsidRDefault="00130614" w:rsidP="00130614">
      <w:pPr>
        <w:spacing w:after="0" w:line="240" w:lineRule="auto"/>
        <w:jc w:val="center"/>
        <w:rPr>
          <w:b/>
          <w:sz w:val="28"/>
          <w:szCs w:val="28"/>
        </w:rPr>
      </w:pPr>
    </w:p>
    <w:p w:rsidR="00130614" w:rsidRDefault="006F1DCB" w:rsidP="00130614">
      <w:pPr>
        <w:spacing w:after="0" w:line="240" w:lineRule="auto"/>
        <w:jc w:val="center"/>
        <w:rPr>
          <w:rFonts w:ascii="Times New Roman" w:hAnsi="Times New Roman"/>
          <w:b/>
          <w:sz w:val="32"/>
          <w:szCs w:val="32"/>
        </w:rPr>
      </w:pPr>
      <w:r>
        <w:rPr>
          <w:rFonts w:ascii="Times New Roman" w:hAnsi="Times New Roman"/>
          <w:b/>
          <w:sz w:val="32"/>
          <w:szCs w:val="32"/>
        </w:rPr>
        <w:t>РЕШЕНИЕ</w:t>
      </w:r>
    </w:p>
    <w:p w:rsidR="00130614" w:rsidRPr="00130614" w:rsidRDefault="00130614" w:rsidP="00130614">
      <w:pPr>
        <w:spacing w:after="0" w:line="240" w:lineRule="auto"/>
        <w:jc w:val="center"/>
        <w:rPr>
          <w:rFonts w:ascii="Times New Roman" w:hAnsi="Times New Roman"/>
          <w:b/>
          <w:sz w:val="32"/>
          <w:szCs w:val="32"/>
        </w:rPr>
      </w:pPr>
    </w:p>
    <w:p w:rsidR="00130614" w:rsidRPr="00F25558" w:rsidRDefault="006F1DCB" w:rsidP="00130614">
      <w:pPr>
        <w:tabs>
          <w:tab w:val="left" w:pos="708"/>
          <w:tab w:val="left" w:pos="1416"/>
          <w:tab w:val="left" w:pos="2124"/>
          <w:tab w:val="left" w:pos="2832"/>
          <w:tab w:val="left" w:pos="3540"/>
          <w:tab w:val="left" w:pos="4248"/>
          <w:tab w:val="left" w:pos="7260"/>
        </w:tabs>
        <w:spacing w:after="0"/>
        <w:rPr>
          <w:rFonts w:ascii="Times New Roman" w:hAnsi="Times New Roman"/>
          <w:b/>
          <w:sz w:val="24"/>
          <w:szCs w:val="24"/>
        </w:rPr>
      </w:pPr>
      <w:r w:rsidRPr="00F25558">
        <w:rPr>
          <w:rFonts w:ascii="Times New Roman" w:hAnsi="Times New Roman"/>
          <w:b/>
          <w:sz w:val="24"/>
          <w:szCs w:val="24"/>
        </w:rPr>
        <w:t>от 11</w:t>
      </w:r>
      <w:r w:rsidR="004E5777" w:rsidRPr="00F25558">
        <w:rPr>
          <w:rFonts w:ascii="Times New Roman" w:hAnsi="Times New Roman"/>
          <w:b/>
          <w:sz w:val="24"/>
          <w:szCs w:val="24"/>
        </w:rPr>
        <w:t>.</w:t>
      </w:r>
      <w:r w:rsidRPr="00F25558">
        <w:rPr>
          <w:rFonts w:ascii="Times New Roman" w:hAnsi="Times New Roman"/>
          <w:b/>
          <w:sz w:val="24"/>
          <w:szCs w:val="24"/>
        </w:rPr>
        <w:t>10</w:t>
      </w:r>
      <w:r w:rsidR="004E5777" w:rsidRPr="00F25558">
        <w:rPr>
          <w:rFonts w:ascii="Times New Roman" w:hAnsi="Times New Roman"/>
          <w:b/>
          <w:sz w:val="24"/>
          <w:szCs w:val="24"/>
        </w:rPr>
        <w:t>.201</w:t>
      </w:r>
      <w:r w:rsidR="00130614" w:rsidRPr="00F25558">
        <w:rPr>
          <w:rFonts w:ascii="Times New Roman" w:hAnsi="Times New Roman"/>
          <w:b/>
          <w:sz w:val="24"/>
          <w:szCs w:val="24"/>
        </w:rPr>
        <w:t>7</w:t>
      </w:r>
      <w:r w:rsidR="004E5777" w:rsidRPr="00F25558">
        <w:rPr>
          <w:rFonts w:ascii="Times New Roman" w:hAnsi="Times New Roman"/>
          <w:b/>
          <w:sz w:val="24"/>
          <w:szCs w:val="24"/>
        </w:rPr>
        <w:t xml:space="preserve"> г.</w:t>
      </w:r>
      <w:r w:rsidR="004E5777" w:rsidRPr="00F25558">
        <w:rPr>
          <w:rFonts w:ascii="Times New Roman" w:hAnsi="Times New Roman"/>
          <w:b/>
          <w:sz w:val="24"/>
          <w:szCs w:val="24"/>
        </w:rPr>
        <w:tab/>
        <w:t xml:space="preserve">                     </w:t>
      </w:r>
      <w:r w:rsidR="004E5777" w:rsidRPr="00F25558">
        <w:rPr>
          <w:rFonts w:ascii="Times New Roman" w:hAnsi="Times New Roman"/>
          <w:b/>
          <w:sz w:val="24"/>
          <w:szCs w:val="24"/>
        </w:rPr>
        <w:tab/>
        <w:t xml:space="preserve">        </w:t>
      </w:r>
      <w:r w:rsidR="00130614" w:rsidRPr="00F25558">
        <w:rPr>
          <w:rFonts w:ascii="Times New Roman" w:hAnsi="Times New Roman"/>
          <w:b/>
          <w:sz w:val="24"/>
          <w:szCs w:val="24"/>
        </w:rPr>
        <w:t xml:space="preserve">                                        </w:t>
      </w:r>
      <w:r w:rsidR="00F25558">
        <w:rPr>
          <w:rFonts w:ascii="Times New Roman" w:hAnsi="Times New Roman"/>
          <w:b/>
          <w:sz w:val="24"/>
          <w:szCs w:val="24"/>
        </w:rPr>
        <w:t xml:space="preserve">                           </w:t>
      </w:r>
      <w:r w:rsidR="00130614" w:rsidRPr="00F25558">
        <w:rPr>
          <w:rFonts w:ascii="Times New Roman" w:hAnsi="Times New Roman"/>
          <w:b/>
          <w:sz w:val="24"/>
          <w:szCs w:val="24"/>
        </w:rPr>
        <w:t xml:space="preserve">        </w:t>
      </w:r>
      <w:r w:rsidR="004E5777" w:rsidRPr="00F25558">
        <w:rPr>
          <w:rFonts w:ascii="Times New Roman" w:hAnsi="Times New Roman"/>
          <w:b/>
          <w:sz w:val="24"/>
          <w:szCs w:val="24"/>
        </w:rPr>
        <w:t xml:space="preserve">№  </w:t>
      </w:r>
      <w:r w:rsidRPr="00F25558">
        <w:rPr>
          <w:rFonts w:ascii="Times New Roman" w:hAnsi="Times New Roman"/>
          <w:b/>
          <w:sz w:val="24"/>
          <w:szCs w:val="24"/>
        </w:rPr>
        <w:t>159</w:t>
      </w:r>
    </w:p>
    <w:p w:rsidR="004E5777" w:rsidRPr="00130614" w:rsidRDefault="00130614" w:rsidP="00130614">
      <w:pPr>
        <w:jc w:val="center"/>
        <w:rPr>
          <w:rFonts w:ascii="Times New Roman" w:hAnsi="Times New Roman"/>
          <w:sz w:val="24"/>
          <w:szCs w:val="24"/>
        </w:rPr>
      </w:pPr>
      <w:proofErr w:type="spellStart"/>
      <w:r w:rsidRPr="00130614">
        <w:rPr>
          <w:rFonts w:ascii="Times New Roman" w:hAnsi="Times New Roman"/>
          <w:sz w:val="24"/>
          <w:szCs w:val="24"/>
        </w:rPr>
        <w:t>х.Бураковский</w:t>
      </w:r>
      <w:proofErr w:type="spellEnd"/>
    </w:p>
    <w:p w:rsidR="004E5777" w:rsidRDefault="004E5777" w:rsidP="004E5777">
      <w:pPr>
        <w:spacing w:after="0" w:line="240" w:lineRule="auto"/>
        <w:jc w:val="center"/>
        <w:rPr>
          <w:rFonts w:ascii="Times New Roman" w:hAnsi="Times New Roman"/>
          <w:b/>
          <w:sz w:val="28"/>
          <w:szCs w:val="28"/>
        </w:rPr>
      </w:pPr>
      <w:r>
        <w:rPr>
          <w:rFonts w:ascii="Times New Roman" w:hAnsi="Times New Roman"/>
          <w:b/>
          <w:sz w:val="28"/>
          <w:szCs w:val="28"/>
        </w:rPr>
        <w:t>Об утверждении программы</w:t>
      </w:r>
      <w:r>
        <w:rPr>
          <w:rFonts w:ascii="Times New Roman" w:hAnsi="Times New Roman"/>
          <w:b/>
          <w:sz w:val="24"/>
          <w:szCs w:val="24"/>
        </w:rPr>
        <w:t xml:space="preserve"> </w:t>
      </w:r>
      <w:r>
        <w:rPr>
          <w:rFonts w:ascii="Times New Roman" w:hAnsi="Times New Roman"/>
          <w:b/>
          <w:sz w:val="28"/>
          <w:szCs w:val="24"/>
        </w:rPr>
        <w:t>комплексного</w:t>
      </w:r>
      <w:r>
        <w:rPr>
          <w:rFonts w:ascii="Times New Roman" w:hAnsi="Times New Roman"/>
          <w:b/>
          <w:sz w:val="32"/>
          <w:szCs w:val="28"/>
        </w:rPr>
        <w:t xml:space="preserve"> </w:t>
      </w:r>
      <w:r w:rsidR="00130614">
        <w:rPr>
          <w:rFonts w:ascii="Times New Roman" w:hAnsi="Times New Roman"/>
          <w:b/>
          <w:sz w:val="28"/>
          <w:szCs w:val="28"/>
        </w:rPr>
        <w:t>развития</w:t>
      </w:r>
      <w:r>
        <w:rPr>
          <w:rFonts w:ascii="Times New Roman" w:hAnsi="Times New Roman"/>
          <w:b/>
          <w:sz w:val="28"/>
          <w:szCs w:val="28"/>
        </w:rPr>
        <w:t xml:space="preserve"> социальной инфраструктуры </w:t>
      </w:r>
      <w:r w:rsidR="00130614">
        <w:rPr>
          <w:rFonts w:ascii="Times New Roman" w:hAnsi="Times New Roman"/>
          <w:b/>
          <w:sz w:val="28"/>
          <w:szCs w:val="28"/>
        </w:rPr>
        <w:t>Бураковского</w:t>
      </w:r>
      <w:r>
        <w:rPr>
          <w:rFonts w:ascii="Times New Roman" w:hAnsi="Times New Roman"/>
          <w:b/>
          <w:sz w:val="28"/>
          <w:szCs w:val="28"/>
        </w:rPr>
        <w:t xml:space="preserve"> сельско</w:t>
      </w:r>
      <w:r w:rsidR="00130614">
        <w:rPr>
          <w:rFonts w:ascii="Times New Roman" w:hAnsi="Times New Roman"/>
          <w:b/>
          <w:sz w:val="28"/>
          <w:szCs w:val="28"/>
        </w:rPr>
        <w:t>го</w:t>
      </w:r>
      <w:r>
        <w:rPr>
          <w:rFonts w:ascii="Times New Roman" w:hAnsi="Times New Roman"/>
          <w:b/>
          <w:sz w:val="28"/>
          <w:szCs w:val="28"/>
        </w:rPr>
        <w:t xml:space="preserve"> поселени</w:t>
      </w:r>
      <w:r w:rsidR="00130614">
        <w:rPr>
          <w:rFonts w:ascii="Times New Roman" w:hAnsi="Times New Roman"/>
          <w:b/>
          <w:sz w:val="28"/>
          <w:szCs w:val="28"/>
        </w:rPr>
        <w:t>я</w:t>
      </w:r>
      <w:r>
        <w:rPr>
          <w:rFonts w:ascii="Times New Roman" w:hAnsi="Times New Roman"/>
          <w:b/>
          <w:sz w:val="28"/>
          <w:szCs w:val="28"/>
        </w:rPr>
        <w:t xml:space="preserve"> </w:t>
      </w:r>
      <w:proofErr w:type="spellStart"/>
      <w:r w:rsidR="00130614">
        <w:rPr>
          <w:rFonts w:ascii="Times New Roman" w:hAnsi="Times New Roman"/>
          <w:b/>
          <w:sz w:val="28"/>
          <w:szCs w:val="28"/>
        </w:rPr>
        <w:t>Кореновс</w:t>
      </w:r>
      <w:r>
        <w:rPr>
          <w:rFonts w:ascii="Times New Roman" w:hAnsi="Times New Roman"/>
          <w:b/>
          <w:sz w:val="28"/>
          <w:szCs w:val="28"/>
        </w:rPr>
        <w:t>кого</w:t>
      </w:r>
      <w:proofErr w:type="spellEnd"/>
      <w:r>
        <w:rPr>
          <w:rFonts w:ascii="Times New Roman" w:hAnsi="Times New Roman"/>
          <w:b/>
          <w:sz w:val="28"/>
          <w:szCs w:val="28"/>
        </w:rPr>
        <w:t xml:space="preserve"> района </w:t>
      </w:r>
      <w:r w:rsidR="00130614">
        <w:rPr>
          <w:rFonts w:ascii="Times New Roman" w:hAnsi="Times New Roman"/>
          <w:b/>
          <w:sz w:val="28"/>
          <w:szCs w:val="28"/>
        </w:rPr>
        <w:t>Краснодарского края на 2017</w:t>
      </w:r>
      <w:r>
        <w:rPr>
          <w:rFonts w:ascii="Times New Roman" w:hAnsi="Times New Roman"/>
          <w:b/>
          <w:sz w:val="28"/>
          <w:szCs w:val="28"/>
        </w:rPr>
        <w:t>-203</w:t>
      </w:r>
      <w:r w:rsidR="004E3562">
        <w:rPr>
          <w:rFonts w:ascii="Times New Roman" w:hAnsi="Times New Roman"/>
          <w:b/>
          <w:sz w:val="28"/>
          <w:szCs w:val="28"/>
        </w:rPr>
        <w:t>1</w:t>
      </w:r>
      <w:r>
        <w:rPr>
          <w:rFonts w:ascii="Times New Roman" w:hAnsi="Times New Roman"/>
          <w:b/>
          <w:sz w:val="28"/>
          <w:szCs w:val="28"/>
        </w:rPr>
        <w:t xml:space="preserve"> годы</w:t>
      </w:r>
    </w:p>
    <w:p w:rsidR="004E5777" w:rsidRDefault="004E5777" w:rsidP="004E5777">
      <w:pPr>
        <w:spacing w:after="0" w:line="240" w:lineRule="auto"/>
        <w:jc w:val="both"/>
        <w:rPr>
          <w:b/>
          <w:sz w:val="36"/>
          <w:szCs w:val="36"/>
        </w:rPr>
      </w:pPr>
    </w:p>
    <w:p w:rsidR="004E5777" w:rsidRDefault="004E5777" w:rsidP="004E5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Pr>
          <w:rFonts w:ascii="Times New Roman" w:hAnsi="Times New Roman"/>
          <w:color w:val="000000"/>
          <w:sz w:val="28"/>
          <w:szCs w:val="28"/>
        </w:rPr>
        <w:t>соответствии с пунктом 4.1 статьи 6 Градостроительного кодекса Российской Федерации</w:t>
      </w:r>
      <w:r>
        <w:rPr>
          <w:rFonts w:ascii="Times New Roman" w:hAnsi="Times New Roman"/>
          <w:sz w:val="28"/>
          <w:szCs w:val="28"/>
        </w:rP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w:t>
      </w:r>
      <w:r w:rsidR="00130614">
        <w:rPr>
          <w:rFonts w:ascii="Times New Roman" w:hAnsi="Times New Roman"/>
          <w:sz w:val="28"/>
          <w:szCs w:val="28"/>
        </w:rPr>
        <w:t>Бурако</w:t>
      </w:r>
      <w:r>
        <w:rPr>
          <w:rFonts w:ascii="Times New Roman" w:hAnsi="Times New Roman"/>
          <w:sz w:val="28"/>
          <w:szCs w:val="28"/>
        </w:rPr>
        <w:t xml:space="preserve">вского сельского поселения </w:t>
      </w:r>
      <w:proofErr w:type="spellStart"/>
      <w:r w:rsidR="00B54159">
        <w:rPr>
          <w:rFonts w:ascii="Times New Roman" w:hAnsi="Times New Roman"/>
          <w:sz w:val="28"/>
          <w:szCs w:val="28"/>
        </w:rPr>
        <w:t>Корено</w:t>
      </w:r>
      <w:r>
        <w:rPr>
          <w:rFonts w:ascii="Times New Roman" w:hAnsi="Times New Roman"/>
          <w:sz w:val="28"/>
          <w:szCs w:val="28"/>
        </w:rPr>
        <w:t>вского</w:t>
      </w:r>
      <w:proofErr w:type="spellEnd"/>
      <w:r>
        <w:rPr>
          <w:rFonts w:ascii="Times New Roman" w:hAnsi="Times New Roman"/>
          <w:sz w:val="28"/>
          <w:szCs w:val="28"/>
        </w:rPr>
        <w:t xml:space="preserve"> района, Совет </w:t>
      </w:r>
      <w:r w:rsidR="00B54159">
        <w:rPr>
          <w:rFonts w:ascii="Times New Roman" w:hAnsi="Times New Roman"/>
          <w:sz w:val="28"/>
          <w:szCs w:val="28"/>
        </w:rPr>
        <w:t>Бурак</w:t>
      </w:r>
      <w:r>
        <w:rPr>
          <w:rFonts w:ascii="Times New Roman" w:hAnsi="Times New Roman"/>
          <w:sz w:val="28"/>
          <w:szCs w:val="28"/>
        </w:rPr>
        <w:t>о</w:t>
      </w:r>
      <w:r w:rsidR="00B54159">
        <w:rPr>
          <w:rFonts w:ascii="Times New Roman" w:hAnsi="Times New Roman"/>
          <w:sz w:val="28"/>
          <w:szCs w:val="28"/>
        </w:rPr>
        <w:t xml:space="preserve">вского сельского поселения </w:t>
      </w:r>
      <w:proofErr w:type="spellStart"/>
      <w:r w:rsidR="00B54159">
        <w:rPr>
          <w:rFonts w:ascii="Times New Roman" w:hAnsi="Times New Roman"/>
          <w:sz w:val="28"/>
          <w:szCs w:val="28"/>
        </w:rPr>
        <w:t>Коренов</w:t>
      </w:r>
      <w:r>
        <w:rPr>
          <w:rFonts w:ascii="Times New Roman" w:hAnsi="Times New Roman"/>
          <w:sz w:val="28"/>
          <w:szCs w:val="28"/>
        </w:rPr>
        <w:t>ского</w:t>
      </w:r>
      <w:proofErr w:type="spellEnd"/>
      <w:r>
        <w:rPr>
          <w:rFonts w:ascii="Times New Roman" w:hAnsi="Times New Roman"/>
          <w:sz w:val="28"/>
          <w:szCs w:val="28"/>
        </w:rPr>
        <w:t xml:space="preserve"> района р е ш и л:</w:t>
      </w:r>
    </w:p>
    <w:p w:rsidR="004E5777" w:rsidRDefault="003B2770" w:rsidP="004E5777">
      <w:pPr>
        <w:tabs>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1.</w:t>
      </w:r>
      <w:r w:rsidR="004E5777">
        <w:rPr>
          <w:rFonts w:ascii="Times New Roman" w:hAnsi="Times New Roman"/>
          <w:sz w:val="28"/>
          <w:szCs w:val="28"/>
        </w:rPr>
        <w:t>Утвердить программу</w:t>
      </w:r>
      <w:r w:rsidR="004E5777">
        <w:rPr>
          <w:rFonts w:ascii="Times New Roman" w:hAnsi="Times New Roman"/>
          <w:b/>
          <w:sz w:val="28"/>
          <w:szCs w:val="28"/>
        </w:rPr>
        <w:t xml:space="preserve"> </w:t>
      </w:r>
      <w:r w:rsidR="004E5777">
        <w:rPr>
          <w:rFonts w:ascii="Times New Roman" w:hAnsi="Times New Roman"/>
          <w:sz w:val="28"/>
          <w:szCs w:val="28"/>
        </w:rPr>
        <w:t xml:space="preserve">комплексного развития социальной инфраструктуры </w:t>
      </w:r>
      <w:r w:rsidR="00B54159">
        <w:rPr>
          <w:rFonts w:ascii="Times New Roman" w:hAnsi="Times New Roman"/>
          <w:sz w:val="28"/>
          <w:szCs w:val="28"/>
        </w:rPr>
        <w:t>Бурак</w:t>
      </w:r>
      <w:r w:rsidR="004E5777">
        <w:rPr>
          <w:rFonts w:ascii="Times New Roman" w:hAnsi="Times New Roman"/>
          <w:sz w:val="28"/>
          <w:szCs w:val="28"/>
        </w:rPr>
        <w:t xml:space="preserve">овского сельского поселения </w:t>
      </w:r>
      <w:proofErr w:type="spellStart"/>
      <w:r w:rsidR="00B54159">
        <w:rPr>
          <w:rFonts w:ascii="Times New Roman" w:hAnsi="Times New Roman"/>
          <w:sz w:val="28"/>
          <w:szCs w:val="28"/>
        </w:rPr>
        <w:t>Кореновского</w:t>
      </w:r>
      <w:proofErr w:type="spellEnd"/>
      <w:r w:rsidR="00B54159">
        <w:rPr>
          <w:rFonts w:ascii="Times New Roman" w:hAnsi="Times New Roman"/>
          <w:sz w:val="28"/>
          <w:szCs w:val="28"/>
        </w:rPr>
        <w:t xml:space="preserve"> района на 2017</w:t>
      </w:r>
      <w:r w:rsidR="004E5777">
        <w:rPr>
          <w:rFonts w:ascii="Times New Roman" w:hAnsi="Times New Roman"/>
          <w:sz w:val="28"/>
          <w:szCs w:val="28"/>
        </w:rPr>
        <w:t>-203</w:t>
      </w:r>
      <w:r w:rsidR="00B54159">
        <w:rPr>
          <w:rFonts w:ascii="Times New Roman" w:hAnsi="Times New Roman"/>
          <w:sz w:val="28"/>
          <w:szCs w:val="28"/>
        </w:rPr>
        <w:t>0</w:t>
      </w:r>
      <w:r w:rsidR="004E5777">
        <w:rPr>
          <w:rFonts w:ascii="Times New Roman" w:hAnsi="Times New Roman"/>
          <w:sz w:val="28"/>
          <w:szCs w:val="28"/>
        </w:rPr>
        <w:t xml:space="preserve"> годы.</w:t>
      </w:r>
    </w:p>
    <w:p w:rsidR="00B54159" w:rsidRPr="00B54159" w:rsidRDefault="00B54159" w:rsidP="00B54159">
      <w:pPr>
        <w:pStyle w:val="af4"/>
        <w:suppressAutoHyphens w:val="0"/>
        <w:spacing w:line="240" w:lineRule="auto"/>
        <w:ind w:left="0" w:firstLine="709"/>
        <w:rPr>
          <w:rFonts w:ascii="Times New Roman" w:hAnsi="Times New Roman"/>
          <w:sz w:val="28"/>
          <w:szCs w:val="28"/>
        </w:rPr>
      </w:pPr>
      <w:r>
        <w:rPr>
          <w:rFonts w:ascii="Times New Roman" w:hAnsi="Times New Roman"/>
          <w:sz w:val="28"/>
          <w:szCs w:val="28"/>
        </w:rPr>
        <w:t>2.</w:t>
      </w:r>
      <w:r w:rsidRPr="00B54159">
        <w:rPr>
          <w:rFonts w:ascii="Times New Roman" w:hAnsi="Times New Roman"/>
          <w:sz w:val="28"/>
          <w:szCs w:val="28"/>
        </w:rPr>
        <w:t xml:space="preserve">Обнародовать настоящее решение на информационных стендах Бураковского сельского поселения </w:t>
      </w:r>
      <w:proofErr w:type="spellStart"/>
      <w:r w:rsidRPr="00B54159">
        <w:rPr>
          <w:rFonts w:ascii="Times New Roman" w:hAnsi="Times New Roman"/>
          <w:sz w:val="28"/>
          <w:szCs w:val="28"/>
        </w:rPr>
        <w:t>Кореновского</w:t>
      </w:r>
      <w:proofErr w:type="spellEnd"/>
      <w:r w:rsidRPr="00B54159">
        <w:rPr>
          <w:rFonts w:ascii="Times New Roman" w:hAnsi="Times New Roman"/>
          <w:sz w:val="28"/>
          <w:szCs w:val="28"/>
        </w:rPr>
        <w:t xml:space="preserve"> района и разместить на официальном сайте администрации Бураковского сельского поселения </w:t>
      </w:r>
      <w:proofErr w:type="spellStart"/>
      <w:r w:rsidRPr="00B54159">
        <w:rPr>
          <w:rFonts w:ascii="Times New Roman" w:hAnsi="Times New Roman"/>
          <w:sz w:val="28"/>
          <w:szCs w:val="28"/>
        </w:rPr>
        <w:t>Кореновского</w:t>
      </w:r>
      <w:proofErr w:type="spellEnd"/>
      <w:r w:rsidRPr="00B54159">
        <w:rPr>
          <w:rFonts w:ascii="Times New Roman" w:hAnsi="Times New Roman"/>
          <w:sz w:val="28"/>
          <w:szCs w:val="28"/>
        </w:rPr>
        <w:t xml:space="preserve"> района в информационно-телекоммуникационной сети «Интернет».</w:t>
      </w:r>
    </w:p>
    <w:p w:rsidR="003B2770" w:rsidRPr="003B2770" w:rsidRDefault="003B2770" w:rsidP="003B2770">
      <w:pPr>
        <w:pStyle w:val="af4"/>
        <w:suppressAutoHyphens w:val="0"/>
        <w:spacing w:line="240" w:lineRule="auto"/>
        <w:ind w:left="0" w:firstLine="709"/>
        <w:rPr>
          <w:rFonts w:ascii="Times New Roman" w:hAnsi="Times New Roman"/>
          <w:sz w:val="28"/>
          <w:szCs w:val="28"/>
        </w:rPr>
      </w:pPr>
      <w:r>
        <w:rPr>
          <w:rFonts w:ascii="Times New Roman" w:hAnsi="Times New Roman"/>
          <w:sz w:val="28"/>
          <w:szCs w:val="28"/>
        </w:rPr>
        <w:t>3.</w:t>
      </w:r>
      <w:r w:rsidR="004E5777" w:rsidRPr="003B2770">
        <w:rPr>
          <w:rFonts w:ascii="Times New Roman" w:hAnsi="Times New Roman"/>
          <w:sz w:val="28"/>
          <w:szCs w:val="28"/>
        </w:rPr>
        <w:t xml:space="preserve">Контроль за выполнением настоящего решения возложить на </w:t>
      </w:r>
      <w:r w:rsidRPr="003B2770">
        <w:rPr>
          <w:rFonts w:ascii="Times New Roman" w:hAnsi="Times New Roman"/>
          <w:sz w:val="28"/>
          <w:szCs w:val="28"/>
        </w:rPr>
        <w:t>постоянную комиссию по финансово-бюджетной и экономической политике, налогам и сборам, землепользованию и землеустройству.</w:t>
      </w:r>
    </w:p>
    <w:p w:rsidR="004E5777" w:rsidRDefault="004E5777" w:rsidP="003B2770">
      <w:pPr>
        <w:tabs>
          <w:tab w:val="left" w:pos="993"/>
        </w:tabs>
        <w:spacing w:after="0" w:line="240" w:lineRule="auto"/>
        <w:ind w:firstLine="680"/>
        <w:jc w:val="both"/>
        <w:rPr>
          <w:rFonts w:ascii="Times New Roman" w:hAnsi="Times New Roman"/>
          <w:sz w:val="44"/>
          <w:szCs w:val="28"/>
        </w:rPr>
      </w:pPr>
      <w:r>
        <w:rPr>
          <w:rFonts w:ascii="Times New Roman" w:hAnsi="Times New Roman"/>
          <w:sz w:val="28"/>
        </w:rPr>
        <w:t>4.</w:t>
      </w:r>
      <w:r>
        <w:rPr>
          <w:rFonts w:ascii="Times New Roman" w:hAnsi="Times New Roman"/>
          <w:sz w:val="28"/>
        </w:rPr>
        <w:tab/>
        <w:t xml:space="preserve">Решение вступает в силу со дня его </w:t>
      </w:r>
      <w:r w:rsidR="00B54159">
        <w:rPr>
          <w:rFonts w:ascii="Times New Roman" w:hAnsi="Times New Roman"/>
          <w:sz w:val="28"/>
        </w:rPr>
        <w:t xml:space="preserve">официального </w:t>
      </w:r>
      <w:r>
        <w:rPr>
          <w:rFonts w:ascii="Times New Roman" w:hAnsi="Times New Roman"/>
          <w:sz w:val="28"/>
        </w:rPr>
        <w:t>обнародования.</w:t>
      </w:r>
    </w:p>
    <w:p w:rsidR="004E5777" w:rsidRDefault="004E5777" w:rsidP="004E5777">
      <w:pPr>
        <w:tabs>
          <w:tab w:val="left" w:pos="1134"/>
        </w:tabs>
        <w:spacing w:after="0" w:line="240" w:lineRule="auto"/>
        <w:jc w:val="both"/>
        <w:rPr>
          <w:rFonts w:ascii="Times New Roman" w:hAnsi="Times New Roman"/>
          <w:sz w:val="28"/>
          <w:szCs w:val="28"/>
        </w:rPr>
      </w:pPr>
    </w:p>
    <w:p w:rsidR="004E5777" w:rsidRDefault="004E5777" w:rsidP="004E5777">
      <w:pPr>
        <w:tabs>
          <w:tab w:val="left" w:pos="1134"/>
        </w:tabs>
        <w:spacing w:after="0" w:line="240" w:lineRule="auto"/>
        <w:jc w:val="both"/>
        <w:rPr>
          <w:rFonts w:ascii="Times New Roman" w:hAnsi="Times New Roman"/>
          <w:sz w:val="28"/>
          <w:szCs w:val="28"/>
        </w:rPr>
      </w:pPr>
    </w:p>
    <w:p w:rsidR="004E5777" w:rsidRDefault="00B54159" w:rsidP="00B54159">
      <w:pPr>
        <w:spacing w:after="0"/>
        <w:jc w:val="both"/>
        <w:rPr>
          <w:rFonts w:ascii="Times New Roman" w:hAnsi="Times New Roman"/>
          <w:sz w:val="28"/>
          <w:szCs w:val="28"/>
        </w:rPr>
      </w:pPr>
      <w:r>
        <w:rPr>
          <w:rFonts w:ascii="Times New Roman" w:hAnsi="Times New Roman"/>
          <w:sz w:val="28"/>
          <w:szCs w:val="28"/>
        </w:rPr>
        <w:t>Глава Бураковского</w:t>
      </w:r>
    </w:p>
    <w:p w:rsidR="00B54159" w:rsidRDefault="00B54159" w:rsidP="00B54159">
      <w:pPr>
        <w:spacing w:after="0"/>
        <w:jc w:val="both"/>
        <w:rPr>
          <w:rFonts w:ascii="Times New Roman" w:hAnsi="Times New Roman"/>
          <w:sz w:val="28"/>
          <w:szCs w:val="28"/>
        </w:rPr>
      </w:pPr>
      <w:r>
        <w:rPr>
          <w:rFonts w:ascii="Times New Roman" w:hAnsi="Times New Roman"/>
          <w:sz w:val="28"/>
          <w:szCs w:val="28"/>
        </w:rPr>
        <w:t>сельского поселения</w:t>
      </w:r>
    </w:p>
    <w:p w:rsidR="004E5777" w:rsidRDefault="00B54159" w:rsidP="003B2770">
      <w:pPr>
        <w:spacing w:after="0"/>
        <w:jc w:val="both"/>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Л.И. </w:t>
      </w:r>
      <w:proofErr w:type="spellStart"/>
      <w:r>
        <w:rPr>
          <w:rFonts w:ascii="Times New Roman" w:hAnsi="Times New Roman"/>
          <w:sz w:val="28"/>
          <w:szCs w:val="28"/>
        </w:rPr>
        <w:t>Орлецкая</w:t>
      </w:r>
      <w:proofErr w:type="spellEnd"/>
      <w:r>
        <w:rPr>
          <w:rFonts w:ascii="Times New Roman" w:hAnsi="Times New Roman"/>
          <w:sz w:val="28"/>
          <w:szCs w:val="28"/>
        </w:rPr>
        <w:t xml:space="preserve">              </w:t>
      </w:r>
    </w:p>
    <w:p w:rsidR="00E03B87" w:rsidRDefault="00E03B87" w:rsidP="00A270C5">
      <w:pPr>
        <w:spacing w:after="0" w:line="240" w:lineRule="auto"/>
        <w:jc w:val="center"/>
        <w:rPr>
          <w:rFonts w:ascii="Times New Roman" w:hAnsi="Times New Roman"/>
          <w:b/>
          <w:sz w:val="40"/>
          <w:szCs w:val="40"/>
        </w:rPr>
      </w:pPr>
    </w:p>
    <w:p w:rsidR="00E03B87" w:rsidRDefault="00E03B87" w:rsidP="00A270C5">
      <w:pPr>
        <w:spacing w:after="0" w:line="240" w:lineRule="auto"/>
        <w:jc w:val="center"/>
        <w:rPr>
          <w:rFonts w:ascii="Times New Roman" w:hAnsi="Times New Roman"/>
          <w:b/>
          <w:sz w:val="40"/>
          <w:szCs w:val="40"/>
        </w:rPr>
      </w:pPr>
    </w:p>
    <w:p w:rsidR="00E03B87" w:rsidRDefault="00E03B87" w:rsidP="00A270C5">
      <w:pPr>
        <w:spacing w:after="0" w:line="240" w:lineRule="auto"/>
        <w:jc w:val="center"/>
        <w:rPr>
          <w:rFonts w:ascii="Times New Roman" w:hAnsi="Times New Roman"/>
          <w:b/>
          <w:sz w:val="40"/>
          <w:szCs w:val="40"/>
        </w:rPr>
      </w:pPr>
    </w:p>
    <w:p w:rsidR="00E03B87" w:rsidRDefault="00E03B87" w:rsidP="00A270C5">
      <w:pPr>
        <w:spacing w:after="0" w:line="240" w:lineRule="auto"/>
        <w:jc w:val="center"/>
        <w:rPr>
          <w:rFonts w:ascii="Times New Roman" w:hAnsi="Times New Roman"/>
          <w:b/>
          <w:sz w:val="40"/>
          <w:szCs w:val="40"/>
        </w:rPr>
      </w:pPr>
    </w:p>
    <w:p w:rsidR="00E03B87" w:rsidRDefault="00E03B87" w:rsidP="00A270C5">
      <w:pPr>
        <w:spacing w:after="0" w:line="240" w:lineRule="auto"/>
        <w:jc w:val="center"/>
        <w:rPr>
          <w:rFonts w:ascii="Times New Roman" w:hAnsi="Times New Roman"/>
          <w:b/>
          <w:sz w:val="40"/>
          <w:szCs w:val="40"/>
        </w:rPr>
      </w:pPr>
    </w:p>
    <w:p w:rsidR="00E03B87" w:rsidRDefault="00E03B87" w:rsidP="00A270C5">
      <w:pPr>
        <w:spacing w:after="0" w:line="240" w:lineRule="auto"/>
        <w:jc w:val="center"/>
        <w:rPr>
          <w:rFonts w:ascii="Times New Roman" w:hAnsi="Times New Roman"/>
          <w:b/>
          <w:sz w:val="40"/>
          <w:szCs w:val="40"/>
        </w:rPr>
      </w:pPr>
    </w:p>
    <w:p w:rsidR="004E5777" w:rsidRDefault="004E5777" w:rsidP="00A270C5">
      <w:pPr>
        <w:spacing w:after="0" w:line="240" w:lineRule="auto"/>
        <w:jc w:val="center"/>
        <w:rPr>
          <w:rFonts w:ascii="Times New Roman" w:hAnsi="Times New Roman"/>
          <w:b/>
          <w:sz w:val="40"/>
          <w:szCs w:val="40"/>
        </w:rPr>
      </w:pPr>
      <w:r>
        <w:rPr>
          <w:rFonts w:ascii="Times New Roman" w:hAnsi="Times New Roman"/>
          <w:b/>
          <w:sz w:val="40"/>
          <w:szCs w:val="40"/>
        </w:rPr>
        <w:t>Программа</w:t>
      </w:r>
    </w:p>
    <w:p w:rsidR="004E5777" w:rsidRDefault="004E5777" w:rsidP="00A270C5">
      <w:pPr>
        <w:spacing w:after="0" w:line="240" w:lineRule="auto"/>
        <w:jc w:val="center"/>
        <w:rPr>
          <w:rFonts w:ascii="Times New Roman" w:hAnsi="Times New Roman"/>
          <w:b/>
          <w:sz w:val="40"/>
          <w:szCs w:val="40"/>
        </w:rPr>
      </w:pPr>
      <w:r>
        <w:rPr>
          <w:rFonts w:ascii="Times New Roman" w:hAnsi="Times New Roman"/>
          <w:b/>
          <w:sz w:val="40"/>
          <w:szCs w:val="40"/>
        </w:rPr>
        <w:t>комплексного развития</w:t>
      </w:r>
    </w:p>
    <w:p w:rsidR="004E5777" w:rsidRDefault="004E5777" w:rsidP="00A270C5">
      <w:pPr>
        <w:spacing w:after="0" w:line="240" w:lineRule="auto"/>
        <w:jc w:val="center"/>
        <w:rPr>
          <w:rFonts w:ascii="Times New Roman" w:hAnsi="Times New Roman"/>
          <w:b/>
          <w:sz w:val="40"/>
          <w:szCs w:val="40"/>
        </w:rPr>
      </w:pPr>
      <w:r>
        <w:rPr>
          <w:rFonts w:ascii="Times New Roman" w:hAnsi="Times New Roman"/>
          <w:b/>
          <w:sz w:val="40"/>
          <w:szCs w:val="40"/>
        </w:rPr>
        <w:t>социальной инфраструктуры</w:t>
      </w:r>
    </w:p>
    <w:p w:rsidR="004E5777" w:rsidRPr="004E5777" w:rsidRDefault="004E5777" w:rsidP="00A270C5">
      <w:pPr>
        <w:spacing w:after="0" w:line="240" w:lineRule="auto"/>
        <w:jc w:val="center"/>
        <w:rPr>
          <w:rFonts w:ascii="Times New Roman" w:hAnsi="Times New Roman"/>
          <w:b/>
          <w:sz w:val="40"/>
          <w:szCs w:val="40"/>
        </w:rPr>
      </w:pPr>
      <w:r w:rsidRPr="004E5777">
        <w:rPr>
          <w:rFonts w:ascii="Times New Roman" w:hAnsi="Times New Roman"/>
          <w:b/>
          <w:sz w:val="40"/>
          <w:szCs w:val="40"/>
        </w:rPr>
        <w:t xml:space="preserve">Бураковского сельского поселения  </w:t>
      </w:r>
      <w:proofErr w:type="spellStart"/>
      <w:r w:rsidRPr="004E5777">
        <w:rPr>
          <w:rFonts w:ascii="Times New Roman" w:hAnsi="Times New Roman"/>
          <w:b/>
          <w:sz w:val="40"/>
          <w:szCs w:val="40"/>
        </w:rPr>
        <w:t>Кореновского</w:t>
      </w:r>
      <w:proofErr w:type="spellEnd"/>
      <w:r w:rsidRPr="004E5777">
        <w:rPr>
          <w:rFonts w:ascii="Times New Roman" w:hAnsi="Times New Roman"/>
          <w:b/>
          <w:sz w:val="40"/>
          <w:szCs w:val="40"/>
        </w:rPr>
        <w:t xml:space="preserve"> ра</w:t>
      </w:r>
      <w:r w:rsidR="00C32D0C">
        <w:rPr>
          <w:rFonts w:ascii="Times New Roman" w:hAnsi="Times New Roman"/>
          <w:b/>
          <w:sz w:val="40"/>
          <w:szCs w:val="40"/>
        </w:rPr>
        <w:t xml:space="preserve">йона на </w:t>
      </w:r>
      <w:r w:rsidR="00C32D0C" w:rsidRPr="006E2C5F">
        <w:rPr>
          <w:rFonts w:ascii="Times New Roman" w:hAnsi="Times New Roman"/>
          <w:b/>
          <w:sz w:val="40"/>
          <w:szCs w:val="40"/>
        </w:rPr>
        <w:t xml:space="preserve">2017 </w:t>
      </w:r>
      <w:r w:rsidR="004E3562">
        <w:rPr>
          <w:rFonts w:ascii="Times New Roman" w:hAnsi="Times New Roman"/>
          <w:b/>
          <w:sz w:val="40"/>
          <w:szCs w:val="40"/>
        </w:rPr>
        <w:t>–</w:t>
      </w:r>
      <w:r w:rsidR="00C32D0C" w:rsidRPr="006E2C5F">
        <w:rPr>
          <w:rFonts w:ascii="Times New Roman" w:hAnsi="Times New Roman"/>
          <w:b/>
          <w:sz w:val="40"/>
          <w:szCs w:val="40"/>
        </w:rPr>
        <w:t xml:space="preserve"> </w:t>
      </w:r>
      <w:r w:rsidR="004E3562">
        <w:rPr>
          <w:rFonts w:ascii="Times New Roman" w:hAnsi="Times New Roman"/>
          <w:b/>
          <w:sz w:val="40"/>
          <w:szCs w:val="40"/>
        </w:rPr>
        <w:t xml:space="preserve">2031 </w:t>
      </w:r>
      <w:r w:rsidRPr="004E5777">
        <w:rPr>
          <w:rFonts w:ascii="Times New Roman" w:hAnsi="Times New Roman"/>
          <w:b/>
          <w:sz w:val="40"/>
          <w:szCs w:val="40"/>
        </w:rPr>
        <w:t>годы</w:t>
      </w:r>
    </w:p>
    <w:p w:rsidR="004E5777" w:rsidRDefault="004E5777" w:rsidP="00A270C5">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E03B87" w:rsidRDefault="00E03B87" w:rsidP="004E5777">
      <w:pPr>
        <w:jc w:val="center"/>
        <w:rPr>
          <w:rFonts w:ascii="Times New Roman" w:hAnsi="Times New Roman"/>
          <w:b/>
          <w:sz w:val="40"/>
          <w:szCs w:val="40"/>
        </w:rPr>
      </w:pPr>
    </w:p>
    <w:p w:rsidR="00E03B87" w:rsidRDefault="00E03B87" w:rsidP="004E5777">
      <w:pPr>
        <w:jc w:val="center"/>
        <w:rPr>
          <w:rFonts w:ascii="Times New Roman" w:hAnsi="Times New Roman"/>
          <w:b/>
          <w:sz w:val="40"/>
          <w:szCs w:val="40"/>
        </w:rPr>
      </w:pPr>
    </w:p>
    <w:p w:rsidR="003B2770" w:rsidRDefault="004E5777" w:rsidP="004E5777">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Программа комплексного развития </w:t>
      </w:r>
    </w:p>
    <w:p w:rsidR="003B2770" w:rsidRDefault="004E5777" w:rsidP="004E5777">
      <w:pPr>
        <w:spacing w:after="0" w:line="240" w:lineRule="auto"/>
        <w:jc w:val="right"/>
        <w:rPr>
          <w:rFonts w:ascii="Times New Roman" w:hAnsi="Times New Roman"/>
          <w:sz w:val="24"/>
          <w:szCs w:val="24"/>
        </w:rPr>
      </w:pPr>
      <w:r>
        <w:rPr>
          <w:rFonts w:ascii="Times New Roman" w:hAnsi="Times New Roman"/>
          <w:sz w:val="24"/>
          <w:szCs w:val="24"/>
        </w:rPr>
        <w:t xml:space="preserve">социальной инфраструктуры </w:t>
      </w:r>
      <w:r>
        <w:rPr>
          <w:rFonts w:ascii="Times New Roman" w:hAnsi="Times New Roman"/>
          <w:color w:val="FF0000"/>
          <w:sz w:val="24"/>
          <w:szCs w:val="24"/>
        </w:rPr>
        <w:t xml:space="preserve"> </w:t>
      </w:r>
      <w:r w:rsidRPr="004E5777">
        <w:rPr>
          <w:rFonts w:ascii="Times New Roman" w:hAnsi="Times New Roman"/>
          <w:sz w:val="24"/>
          <w:szCs w:val="24"/>
        </w:rPr>
        <w:t>Бураковского сельского</w:t>
      </w:r>
    </w:p>
    <w:p w:rsidR="004E5777" w:rsidRPr="004E5777" w:rsidRDefault="004E5777" w:rsidP="004E5777">
      <w:pPr>
        <w:spacing w:after="0" w:line="240" w:lineRule="auto"/>
        <w:jc w:val="right"/>
        <w:rPr>
          <w:rFonts w:ascii="Times New Roman" w:hAnsi="Times New Roman"/>
          <w:sz w:val="24"/>
          <w:szCs w:val="24"/>
        </w:rPr>
      </w:pPr>
      <w:r w:rsidRPr="004E5777">
        <w:rPr>
          <w:rFonts w:ascii="Times New Roman" w:hAnsi="Times New Roman"/>
          <w:sz w:val="24"/>
          <w:szCs w:val="24"/>
        </w:rPr>
        <w:t xml:space="preserve">  поселен</w:t>
      </w:r>
      <w:r w:rsidR="00B54159">
        <w:rPr>
          <w:rFonts w:ascii="Times New Roman" w:hAnsi="Times New Roman"/>
          <w:sz w:val="24"/>
          <w:szCs w:val="24"/>
        </w:rPr>
        <w:t xml:space="preserve">ия  </w:t>
      </w:r>
      <w:proofErr w:type="spellStart"/>
      <w:r w:rsidR="00B54159">
        <w:rPr>
          <w:rFonts w:ascii="Times New Roman" w:hAnsi="Times New Roman"/>
          <w:sz w:val="24"/>
          <w:szCs w:val="24"/>
        </w:rPr>
        <w:t>Кореновского</w:t>
      </w:r>
      <w:proofErr w:type="spellEnd"/>
      <w:r w:rsidR="00B54159">
        <w:rPr>
          <w:rFonts w:ascii="Times New Roman" w:hAnsi="Times New Roman"/>
          <w:sz w:val="24"/>
          <w:szCs w:val="24"/>
        </w:rPr>
        <w:t xml:space="preserve">  района на </w:t>
      </w:r>
      <w:r w:rsidR="00B54159" w:rsidRPr="006E2C5F">
        <w:rPr>
          <w:rFonts w:ascii="Times New Roman" w:hAnsi="Times New Roman"/>
          <w:sz w:val="24"/>
          <w:szCs w:val="24"/>
        </w:rPr>
        <w:t>2017</w:t>
      </w:r>
      <w:r w:rsidRPr="006E2C5F">
        <w:rPr>
          <w:rFonts w:ascii="Times New Roman" w:hAnsi="Times New Roman"/>
          <w:sz w:val="24"/>
          <w:szCs w:val="24"/>
        </w:rPr>
        <w:t>-203</w:t>
      </w:r>
      <w:r w:rsidR="004E3562">
        <w:rPr>
          <w:rFonts w:ascii="Times New Roman" w:hAnsi="Times New Roman"/>
          <w:sz w:val="24"/>
          <w:szCs w:val="24"/>
        </w:rPr>
        <w:t>1</w:t>
      </w:r>
      <w:r w:rsidRPr="006E2C5F">
        <w:rPr>
          <w:rFonts w:ascii="Times New Roman" w:hAnsi="Times New Roman"/>
          <w:sz w:val="24"/>
          <w:szCs w:val="24"/>
        </w:rPr>
        <w:t xml:space="preserve"> годы</w:t>
      </w:r>
    </w:p>
    <w:p w:rsidR="004E5777" w:rsidRPr="004E5777" w:rsidRDefault="004E5777" w:rsidP="004E5777">
      <w:pPr>
        <w:spacing w:after="0" w:line="240" w:lineRule="auto"/>
        <w:rPr>
          <w:rFonts w:ascii="Times New Roman" w:hAnsi="Times New Roman"/>
          <w:sz w:val="24"/>
          <w:szCs w:val="24"/>
        </w:rPr>
      </w:pPr>
    </w:p>
    <w:p w:rsidR="004E5777" w:rsidRDefault="004E5777" w:rsidP="004E5777">
      <w:pPr>
        <w:spacing w:after="0" w:line="240" w:lineRule="auto"/>
        <w:rPr>
          <w:rFonts w:ascii="Times New Roman" w:hAnsi="Times New Roman"/>
          <w:sz w:val="24"/>
          <w:szCs w:val="24"/>
        </w:rPr>
      </w:pPr>
    </w:p>
    <w:p w:rsidR="003B2770" w:rsidRDefault="004E5777" w:rsidP="004E5777">
      <w:pPr>
        <w:spacing w:after="0" w:line="240" w:lineRule="auto"/>
        <w:jc w:val="right"/>
        <w:rPr>
          <w:rFonts w:ascii="Times New Roman" w:hAnsi="Times New Roman"/>
          <w:sz w:val="24"/>
          <w:szCs w:val="24"/>
        </w:rPr>
      </w:pPr>
      <w:r>
        <w:rPr>
          <w:rFonts w:ascii="Times New Roman" w:hAnsi="Times New Roman"/>
          <w:sz w:val="24"/>
          <w:szCs w:val="24"/>
        </w:rPr>
        <w:t>Разработчик</w:t>
      </w:r>
      <w:r w:rsidRPr="00AC4276">
        <w:rPr>
          <w:rFonts w:ascii="Times New Roman" w:hAnsi="Times New Roman"/>
          <w:sz w:val="24"/>
          <w:szCs w:val="24"/>
        </w:rPr>
        <w:t xml:space="preserve">: </w:t>
      </w:r>
      <w:r w:rsidR="00E76F0A" w:rsidRPr="00AC4276">
        <w:rPr>
          <w:rFonts w:ascii="Times New Roman" w:hAnsi="Times New Roman"/>
          <w:sz w:val="24"/>
          <w:szCs w:val="24"/>
        </w:rPr>
        <w:t xml:space="preserve"> Администрация Бураковского</w:t>
      </w:r>
    </w:p>
    <w:p w:rsidR="00E76F0A" w:rsidRPr="00AC4276" w:rsidRDefault="00E76F0A" w:rsidP="003B2770">
      <w:pPr>
        <w:spacing w:after="0" w:line="240" w:lineRule="auto"/>
        <w:jc w:val="right"/>
        <w:rPr>
          <w:rFonts w:ascii="Times New Roman" w:hAnsi="Times New Roman"/>
          <w:sz w:val="24"/>
          <w:szCs w:val="24"/>
        </w:rPr>
      </w:pPr>
      <w:r w:rsidRPr="00AC4276">
        <w:rPr>
          <w:rFonts w:ascii="Times New Roman" w:hAnsi="Times New Roman"/>
          <w:sz w:val="24"/>
          <w:szCs w:val="24"/>
        </w:rPr>
        <w:t xml:space="preserve"> сельского поселения</w:t>
      </w:r>
      <w:r w:rsidR="003B2770">
        <w:rPr>
          <w:rFonts w:ascii="Times New Roman" w:hAnsi="Times New Roman"/>
          <w:sz w:val="24"/>
          <w:szCs w:val="24"/>
        </w:rPr>
        <w:t xml:space="preserve"> </w:t>
      </w:r>
      <w:proofErr w:type="spellStart"/>
      <w:r w:rsidRPr="00AC4276">
        <w:rPr>
          <w:rFonts w:ascii="Times New Roman" w:hAnsi="Times New Roman"/>
          <w:sz w:val="24"/>
          <w:szCs w:val="24"/>
        </w:rPr>
        <w:t>Кореновского</w:t>
      </w:r>
      <w:proofErr w:type="spellEnd"/>
      <w:r w:rsidRPr="00AC4276">
        <w:rPr>
          <w:rFonts w:ascii="Times New Roman" w:hAnsi="Times New Roman"/>
          <w:sz w:val="24"/>
          <w:szCs w:val="24"/>
        </w:rPr>
        <w:t xml:space="preserve"> района</w:t>
      </w:r>
    </w:p>
    <w:p w:rsidR="004E5777" w:rsidRPr="00AC4276" w:rsidRDefault="004E5777" w:rsidP="004E5777">
      <w:pPr>
        <w:spacing w:after="0" w:line="240" w:lineRule="auto"/>
        <w:jc w:val="right"/>
        <w:rPr>
          <w:rFonts w:ascii="Times New Roman" w:hAnsi="Times New Roman"/>
          <w:sz w:val="24"/>
          <w:szCs w:val="24"/>
        </w:rPr>
      </w:pPr>
    </w:p>
    <w:p w:rsidR="004E5777" w:rsidRPr="00AC4276" w:rsidRDefault="00E76F0A" w:rsidP="004E5777">
      <w:pPr>
        <w:spacing w:after="0" w:line="240" w:lineRule="auto"/>
        <w:jc w:val="right"/>
        <w:rPr>
          <w:rFonts w:ascii="Times New Roman" w:hAnsi="Times New Roman"/>
          <w:sz w:val="24"/>
          <w:szCs w:val="24"/>
        </w:rPr>
      </w:pPr>
      <w:r w:rsidRPr="00AC4276">
        <w:rPr>
          <w:rFonts w:ascii="Times New Roman" w:hAnsi="Times New Roman"/>
          <w:sz w:val="24"/>
          <w:szCs w:val="24"/>
        </w:rPr>
        <w:t xml:space="preserve"> Специалист Малютина Э.Е.</w:t>
      </w:r>
      <w:r w:rsidR="004E5777" w:rsidRPr="00AC4276">
        <w:rPr>
          <w:rFonts w:ascii="Times New Roman" w:hAnsi="Times New Roman"/>
          <w:sz w:val="24"/>
          <w:szCs w:val="24"/>
        </w:rPr>
        <w:t xml:space="preserve"> _____________</w:t>
      </w:r>
    </w:p>
    <w:p w:rsidR="004E5777" w:rsidRDefault="004E5777" w:rsidP="004E5777">
      <w:pPr>
        <w:spacing w:after="0" w:line="240" w:lineRule="auto"/>
        <w:jc w:val="right"/>
        <w:rPr>
          <w:rFonts w:ascii="Times New Roman" w:hAnsi="Times New Roman"/>
          <w:sz w:val="24"/>
          <w:szCs w:val="24"/>
        </w:rPr>
      </w:pPr>
    </w:p>
    <w:p w:rsidR="004E5777" w:rsidRDefault="004E5777" w:rsidP="004E5777">
      <w:pPr>
        <w:spacing w:after="0" w:line="240" w:lineRule="auto"/>
        <w:jc w:val="right"/>
        <w:rPr>
          <w:rFonts w:ascii="Times New Roman" w:hAnsi="Times New Roman"/>
          <w:sz w:val="24"/>
          <w:szCs w:val="24"/>
        </w:rPr>
      </w:pPr>
      <w:r>
        <w:rPr>
          <w:rFonts w:ascii="Times New Roman" w:hAnsi="Times New Roman"/>
          <w:sz w:val="24"/>
          <w:szCs w:val="24"/>
        </w:rPr>
        <w:t>М.П.</w:t>
      </w:r>
    </w:p>
    <w:p w:rsidR="003B2770" w:rsidRDefault="003B2770" w:rsidP="004E5777">
      <w:pPr>
        <w:spacing w:after="0" w:line="240" w:lineRule="auto"/>
        <w:jc w:val="right"/>
        <w:rPr>
          <w:rFonts w:ascii="Times New Roman" w:hAnsi="Times New Roman"/>
          <w:sz w:val="24"/>
          <w:szCs w:val="24"/>
        </w:rPr>
      </w:pPr>
    </w:p>
    <w:p w:rsidR="003B2770" w:rsidRDefault="003B2770" w:rsidP="004E5777">
      <w:pPr>
        <w:spacing w:after="0" w:line="240" w:lineRule="auto"/>
        <w:jc w:val="right"/>
        <w:rPr>
          <w:rFonts w:ascii="Times New Roman" w:hAnsi="Times New Roman"/>
          <w:sz w:val="24"/>
          <w:szCs w:val="24"/>
        </w:rPr>
      </w:pPr>
    </w:p>
    <w:p w:rsidR="003B2770" w:rsidRDefault="003B2770" w:rsidP="004E5777">
      <w:pPr>
        <w:spacing w:after="0" w:line="240" w:lineRule="auto"/>
        <w:jc w:val="right"/>
        <w:rPr>
          <w:rFonts w:ascii="Times New Roman" w:hAnsi="Times New Roman"/>
          <w:sz w:val="24"/>
          <w:szCs w:val="24"/>
        </w:rPr>
      </w:pPr>
    </w:p>
    <w:p w:rsidR="003B2770" w:rsidRDefault="003B2770" w:rsidP="004E5777">
      <w:pPr>
        <w:spacing w:after="0" w:line="240" w:lineRule="auto"/>
        <w:jc w:val="right"/>
        <w:rPr>
          <w:rFonts w:ascii="Times New Roman" w:hAnsi="Times New Roman"/>
          <w:sz w:val="24"/>
          <w:szCs w:val="24"/>
        </w:rPr>
      </w:pPr>
    </w:p>
    <w:p w:rsidR="004E5777" w:rsidRDefault="004E5777" w:rsidP="004E5777">
      <w:pPr>
        <w:spacing w:line="360" w:lineRule="auto"/>
        <w:jc w:val="center"/>
        <w:rPr>
          <w:rFonts w:ascii="Times New Roman" w:hAnsi="Times New Roman"/>
          <w:b/>
          <w:sz w:val="24"/>
          <w:szCs w:val="24"/>
        </w:rPr>
      </w:pPr>
      <w:r>
        <w:rPr>
          <w:rFonts w:ascii="Times New Roman" w:hAnsi="Times New Roman"/>
          <w:b/>
          <w:sz w:val="24"/>
          <w:szCs w:val="24"/>
        </w:rPr>
        <w:t>СОДЕРЖАНИЕ</w:t>
      </w:r>
    </w:p>
    <w:p w:rsidR="004E5777" w:rsidRDefault="004E5777" w:rsidP="004E5777">
      <w:pPr>
        <w:tabs>
          <w:tab w:val="left" w:pos="1134"/>
        </w:tabs>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ПАСПОРТ</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ХАРАКТЕРИСТИКА СУЩЕСТВУЮЩЕГО СОСТОЯНИЯ СОЦИАЛЬНОЙ ИНФРАСТРУКТУРЫ</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ОПИСАНИЕ СОЦИАЛЬНО-ЭКОНОМИЧЕСКОГО СОСТОЯНИЯ ПОСЕЛЕНИЯ, СВЕДЕНИЯ О ГРАДОСТРОИТЕЛЬНОЙ ДЕЯТЕЛЬНОСТИ НА ТЕРРИТОРИИ ПОСЕЛЕНИЯ</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ТЕХНИКО – ЭКОНОМИЧЕСКИЕ ПАРАМЕТРЫ СУЩЕСТВУЮЩИХ ОБЪЕКТОВ СОЦИАЛЬНОЙ ИН</w:t>
      </w:r>
      <w:r w:rsidR="00E76F0A">
        <w:rPr>
          <w:rFonts w:ascii="Times New Roman" w:hAnsi="Times New Roman"/>
          <w:sz w:val="24"/>
          <w:szCs w:val="24"/>
        </w:rPr>
        <w:t>ФРАСТРУКТУРЫ ПОСЕЛЕНИЯ, СЛОЖИВШИ</w:t>
      </w:r>
      <w:r>
        <w:rPr>
          <w:rFonts w:ascii="Times New Roman" w:hAnsi="Times New Roman"/>
          <w:sz w:val="24"/>
          <w:szCs w:val="24"/>
        </w:rPr>
        <w:t>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ОЦЕНКА НОРМАТИВНО – ПРАВОВОЙ БАЗЫ, НЕОБХОДИМОЙ ДЛЯ ФУНКЦИОНИРОВАНИЯ И РАЗВИТИЯ СОЦИАЛЬНОЙ ИНФРАСТРУКТУРЫ ПОСЕЛЕНИЯ</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w:t>
      </w:r>
      <w:r>
        <w:rPr>
          <w:rFonts w:ascii="Times New Roman" w:hAnsi="Times New Roman"/>
          <w:sz w:val="24"/>
          <w:szCs w:val="24"/>
        </w:rPr>
        <w:lastRenderedPageBreak/>
        <w:t>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B81385" w:rsidRDefault="00B81385" w:rsidP="004E5777">
      <w:pPr>
        <w:jc w:val="both"/>
        <w:rPr>
          <w:rFonts w:ascii="Times New Roman" w:hAnsi="Times New Roman"/>
          <w:sz w:val="24"/>
          <w:szCs w:val="24"/>
        </w:rPr>
      </w:pPr>
    </w:p>
    <w:p w:rsidR="004E5777" w:rsidRDefault="004E5777" w:rsidP="004E5777">
      <w:pPr>
        <w:numPr>
          <w:ilvl w:val="0"/>
          <w:numId w:val="4"/>
        </w:numPr>
        <w:spacing w:line="360" w:lineRule="auto"/>
        <w:jc w:val="center"/>
        <w:rPr>
          <w:rFonts w:ascii="Times New Roman" w:hAnsi="Times New Roman"/>
          <w:b/>
          <w:sz w:val="24"/>
          <w:szCs w:val="24"/>
        </w:rPr>
      </w:pPr>
      <w:r>
        <w:rPr>
          <w:rFonts w:ascii="Times New Roman" w:hAnsi="Times New Roman"/>
          <w:b/>
          <w:sz w:val="24"/>
          <w:szCs w:val="24"/>
        </w:rPr>
        <w:lastRenderedPageBreak/>
        <w:t>ПАСПОРТ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71"/>
      </w:tblGrid>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jc w:val="both"/>
              <w:rPr>
                <w:rFonts w:ascii="Times New Roman" w:hAnsi="Times New Roman"/>
              </w:rPr>
            </w:pPr>
            <w:proofErr w:type="spellStart"/>
            <w:r>
              <w:rPr>
                <w:rFonts w:ascii="Times New Roman" w:hAnsi="Times New Roman"/>
              </w:rPr>
              <w:t>Наименование</w:t>
            </w:r>
            <w:proofErr w:type="spellEnd"/>
            <w:r>
              <w:rPr>
                <w:rFonts w:ascii="Times New Roman" w:hAnsi="Times New Roman"/>
              </w:rPr>
              <w:t xml:space="preserve"> </w:t>
            </w:r>
            <w:proofErr w:type="spellStart"/>
            <w:r>
              <w:rPr>
                <w:rFonts w:ascii="Times New Roman" w:hAnsi="Times New Roman"/>
              </w:rPr>
              <w:t>программы</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Pr="00AC4276" w:rsidRDefault="004E5777">
            <w:pPr>
              <w:pStyle w:val="af3"/>
              <w:jc w:val="center"/>
              <w:rPr>
                <w:rFonts w:ascii="Times New Roman" w:hAnsi="Times New Roman"/>
                <w:lang w:val="ru-RU"/>
              </w:rPr>
            </w:pPr>
            <w:r>
              <w:rPr>
                <w:rFonts w:ascii="Times New Roman" w:hAnsi="Times New Roman"/>
                <w:lang w:val="ru-RU"/>
              </w:rPr>
              <w:t xml:space="preserve">Программа комплексного развития социальной инфраструктуры </w:t>
            </w:r>
            <w:r w:rsidR="00C32D0C">
              <w:rPr>
                <w:rFonts w:ascii="Times New Roman" w:hAnsi="Times New Roman"/>
                <w:color w:val="FF0000"/>
                <w:lang w:val="ru-RU"/>
              </w:rPr>
              <w:t xml:space="preserve"> </w:t>
            </w:r>
            <w:r w:rsidR="0006761B">
              <w:rPr>
                <w:rFonts w:ascii="Times New Roman" w:hAnsi="Times New Roman"/>
                <w:lang w:val="ru-RU"/>
              </w:rPr>
              <w:t>Бураковского</w:t>
            </w:r>
            <w:r w:rsidRPr="00AC4276">
              <w:rPr>
                <w:rFonts w:ascii="Times New Roman" w:hAnsi="Times New Roman"/>
                <w:lang w:val="ru-RU"/>
              </w:rPr>
              <w:t xml:space="preserve"> сельско</w:t>
            </w:r>
            <w:r w:rsidR="0006761B">
              <w:rPr>
                <w:rFonts w:ascii="Times New Roman" w:hAnsi="Times New Roman"/>
                <w:lang w:val="ru-RU"/>
              </w:rPr>
              <w:t>го</w:t>
            </w:r>
            <w:r w:rsidRPr="00AC4276">
              <w:rPr>
                <w:rFonts w:ascii="Times New Roman" w:hAnsi="Times New Roman"/>
                <w:lang w:val="ru-RU"/>
              </w:rPr>
              <w:t xml:space="preserve"> поселени</w:t>
            </w:r>
            <w:r w:rsidR="0006761B">
              <w:rPr>
                <w:rFonts w:ascii="Times New Roman" w:hAnsi="Times New Roman"/>
                <w:lang w:val="ru-RU"/>
              </w:rPr>
              <w:t>я</w:t>
            </w:r>
            <w:r w:rsidRPr="00AC4276">
              <w:rPr>
                <w:rFonts w:ascii="Times New Roman" w:hAnsi="Times New Roman"/>
                <w:lang w:val="ru-RU"/>
              </w:rPr>
              <w:t xml:space="preserve"> </w:t>
            </w:r>
            <w:r w:rsidR="00C32D0C" w:rsidRPr="00AC4276">
              <w:rPr>
                <w:rFonts w:ascii="Times New Roman" w:hAnsi="Times New Roman"/>
                <w:lang w:val="ru-RU"/>
              </w:rPr>
              <w:t xml:space="preserve"> </w:t>
            </w:r>
            <w:proofErr w:type="spellStart"/>
            <w:r w:rsidR="00C32D0C" w:rsidRPr="00AC4276">
              <w:rPr>
                <w:rFonts w:ascii="Times New Roman" w:hAnsi="Times New Roman"/>
                <w:lang w:val="ru-RU"/>
              </w:rPr>
              <w:t>Кореновского</w:t>
            </w:r>
            <w:proofErr w:type="spellEnd"/>
            <w:r w:rsidRPr="00AC4276">
              <w:rPr>
                <w:rFonts w:ascii="Times New Roman" w:hAnsi="Times New Roman"/>
                <w:lang w:val="ru-RU"/>
              </w:rPr>
              <w:t xml:space="preserve"> района</w:t>
            </w:r>
          </w:p>
          <w:p w:rsidR="004E5777" w:rsidRDefault="00C32D0C">
            <w:pPr>
              <w:pStyle w:val="af3"/>
              <w:jc w:val="center"/>
              <w:rPr>
                <w:rFonts w:ascii="Times New Roman" w:hAnsi="Times New Roman"/>
                <w:lang w:val="ru-RU"/>
              </w:rPr>
            </w:pPr>
            <w:proofErr w:type="spellStart"/>
            <w:r>
              <w:rPr>
                <w:rFonts w:ascii="Times New Roman" w:hAnsi="Times New Roman"/>
              </w:rPr>
              <w:t>на</w:t>
            </w:r>
            <w:proofErr w:type="spellEnd"/>
            <w:r>
              <w:rPr>
                <w:rFonts w:ascii="Times New Roman" w:hAnsi="Times New Roman"/>
              </w:rPr>
              <w:t xml:space="preserve"> 2017</w:t>
            </w:r>
            <w:r w:rsidR="004E3562">
              <w:rPr>
                <w:rFonts w:ascii="Times New Roman" w:hAnsi="Times New Roman"/>
              </w:rPr>
              <w:t>-203</w:t>
            </w:r>
            <w:r w:rsidR="004E3562">
              <w:rPr>
                <w:rFonts w:ascii="Times New Roman" w:hAnsi="Times New Roman"/>
                <w:lang w:val="ru-RU"/>
              </w:rPr>
              <w:t>1</w:t>
            </w:r>
            <w:r w:rsidR="004E5777">
              <w:rPr>
                <w:rFonts w:ascii="Times New Roman" w:hAnsi="Times New Roman"/>
              </w:rPr>
              <w:t xml:space="preserve"> </w:t>
            </w:r>
            <w:proofErr w:type="spellStart"/>
            <w:r w:rsidR="004E5777">
              <w:rPr>
                <w:rFonts w:ascii="Times New Roman" w:hAnsi="Times New Roman"/>
              </w:rPr>
              <w:t>годы</w:t>
            </w:r>
            <w:proofErr w:type="spellEnd"/>
            <w:r w:rsidR="004E5777">
              <w:rPr>
                <w:rFonts w:ascii="Times New Roman" w:hAnsi="Times New Roman"/>
              </w:rPr>
              <w:t>» (</w:t>
            </w:r>
            <w:proofErr w:type="spellStart"/>
            <w:r w:rsidR="004E5777">
              <w:rPr>
                <w:rFonts w:ascii="Times New Roman" w:hAnsi="Times New Roman"/>
              </w:rPr>
              <w:t>далее</w:t>
            </w:r>
            <w:proofErr w:type="spellEnd"/>
            <w:r w:rsidR="004E5777">
              <w:rPr>
                <w:rFonts w:ascii="Times New Roman" w:hAnsi="Times New Roman"/>
              </w:rPr>
              <w:t xml:space="preserve"> - </w:t>
            </w:r>
            <w:proofErr w:type="spellStart"/>
            <w:r w:rsidR="004E5777">
              <w:rPr>
                <w:rFonts w:ascii="Times New Roman" w:hAnsi="Times New Roman"/>
              </w:rPr>
              <w:t>Программа</w:t>
            </w:r>
            <w:proofErr w:type="spellEnd"/>
            <w:r w:rsidR="004E5777">
              <w:rPr>
                <w:rFonts w:ascii="Times New Roman" w:hAnsi="Times New Roman"/>
              </w:rPr>
              <w:t>)</w:t>
            </w:r>
          </w:p>
          <w:p w:rsidR="004E5777" w:rsidRDefault="004E5777">
            <w:pPr>
              <w:pStyle w:val="af3"/>
              <w:jc w:val="center"/>
              <w:rPr>
                <w:rFonts w:ascii="Times New Roman" w:hAnsi="Times New Roman"/>
                <w:lang w:val="ru-RU"/>
              </w:rPr>
            </w:pPr>
          </w:p>
        </w:tc>
      </w:tr>
      <w:tr w:rsidR="004E5777" w:rsidTr="004E5777">
        <w:trPr>
          <w:trHeight w:val="1460"/>
        </w:trPr>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jc w:val="center"/>
              <w:rPr>
                <w:rFonts w:ascii="Times New Roman" w:hAnsi="Times New Roman"/>
              </w:rPr>
            </w:pPr>
            <w:proofErr w:type="spellStart"/>
            <w:r>
              <w:rPr>
                <w:rFonts w:ascii="Times New Roman" w:hAnsi="Times New Roman"/>
              </w:rPr>
              <w:t>Основания</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разработки</w:t>
            </w:r>
            <w:proofErr w:type="spellEnd"/>
            <w:r>
              <w:rPr>
                <w:rFonts w:ascii="Times New Roman" w:hAnsi="Times New Roman"/>
              </w:rPr>
              <w:t xml:space="preserve"> </w:t>
            </w:r>
            <w:proofErr w:type="spellStart"/>
            <w:r>
              <w:rPr>
                <w:rFonts w:ascii="Times New Roman" w:hAnsi="Times New Roman"/>
              </w:rPr>
              <w:t>программы</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4E5777" w:rsidP="0006761B">
            <w:pPr>
              <w:pStyle w:val="af3"/>
              <w:jc w:val="both"/>
              <w:rPr>
                <w:rFonts w:ascii="Times New Roman" w:hAnsi="Times New Roman"/>
                <w:lang w:val="ru-RU"/>
              </w:rPr>
            </w:pPr>
            <w:r w:rsidRPr="004E5777">
              <w:rPr>
                <w:rFonts w:ascii="Times New Roman" w:hAnsi="Times New Roman"/>
                <w:lang w:val="ru-RU"/>
              </w:rPr>
              <w:t>Федеральный закон от 29 декабря 2014 года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4E5777" w:rsidRDefault="004E5777">
            <w:pPr>
              <w:pStyle w:val="af3"/>
              <w:jc w:val="center"/>
              <w:rPr>
                <w:rFonts w:ascii="Times New Roman" w:hAnsi="Times New Roman"/>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jc w:val="center"/>
              <w:rPr>
                <w:rFonts w:ascii="Times New Roman" w:hAnsi="Times New Roman"/>
              </w:rPr>
            </w:pPr>
            <w:proofErr w:type="spellStart"/>
            <w:r>
              <w:rPr>
                <w:rFonts w:ascii="Times New Roman" w:hAnsi="Times New Roman"/>
              </w:rPr>
              <w:t>Разработчик</w:t>
            </w:r>
            <w:proofErr w:type="spellEnd"/>
            <w:r>
              <w:rPr>
                <w:rFonts w:ascii="Times New Roman" w:hAnsi="Times New Roman"/>
              </w:rPr>
              <w:t xml:space="preserve"> </w:t>
            </w:r>
            <w:proofErr w:type="spellStart"/>
            <w:r>
              <w:rPr>
                <w:rFonts w:ascii="Times New Roman" w:hAnsi="Times New Roman"/>
              </w:rPr>
              <w:t>программы</w:t>
            </w:r>
            <w:proofErr w:type="spellEnd"/>
            <w:r>
              <w:rPr>
                <w:rFonts w:ascii="Times New Roman" w:hAnsi="Times New Roman"/>
              </w:rPr>
              <w:t xml:space="preserve">, </w:t>
            </w:r>
            <w:proofErr w:type="spellStart"/>
            <w:r>
              <w:rPr>
                <w:rFonts w:ascii="Times New Roman" w:hAnsi="Times New Roman"/>
              </w:rPr>
              <w:t>его</w:t>
            </w:r>
            <w:proofErr w:type="spellEnd"/>
            <w:r>
              <w:rPr>
                <w:rFonts w:ascii="Times New Roman" w:hAnsi="Times New Roman"/>
              </w:rPr>
              <w:t xml:space="preserve"> </w:t>
            </w:r>
            <w:proofErr w:type="spellStart"/>
            <w:r>
              <w:rPr>
                <w:rFonts w:ascii="Times New Roman" w:hAnsi="Times New Roman"/>
              </w:rPr>
              <w:t>местонахождение</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C32D0C" w:rsidP="0006761B">
            <w:pPr>
              <w:pStyle w:val="af3"/>
              <w:jc w:val="both"/>
              <w:rPr>
                <w:rFonts w:ascii="Times New Roman" w:hAnsi="Times New Roman"/>
                <w:lang w:val="ru-RU"/>
              </w:rPr>
            </w:pPr>
            <w:r>
              <w:rPr>
                <w:rFonts w:ascii="Times New Roman" w:hAnsi="Times New Roman"/>
                <w:lang w:val="ru-RU"/>
              </w:rPr>
              <w:t xml:space="preserve"> Администрация Бураковского сельского поселения </w:t>
            </w:r>
            <w:proofErr w:type="spellStart"/>
            <w:r>
              <w:rPr>
                <w:rFonts w:ascii="Times New Roman" w:hAnsi="Times New Roman"/>
                <w:lang w:val="ru-RU"/>
              </w:rPr>
              <w:t>Кореновского</w:t>
            </w:r>
            <w:proofErr w:type="spellEnd"/>
            <w:r>
              <w:rPr>
                <w:rFonts w:ascii="Times New Roman" w:hAnsi="Times New Roman"/>
                <w:lang w:val="ru-RU"/>
              </w:rPr>
              <w:t xml:space="preserve"> района Краснодарский край, </w:t>
            </w:r>
            <w:proofErr w:type="spellStart"/>
            <w:r>
              <w:rPr>
                <w:rFonts w:ascii="Times New Roman" w:hAnsi="Times New Roman"/>
                <w:lang w:val="ru-RU"/>
              </w:rPr>
              <w:t>Кореновский</w:t>
            </w:r>
            <w:proofErr w:type="spellEnd"/>
            <w:r>
              <w:rPr>
                <w:rFonts w:ascii="Times New Roman" w:hAnsi="Times New Roman"/>
                <w:lang w:val="ru-RU"/>
              </w:rPr>
              <w:t xml:space="preserve"> район, хутор </w:t>
            </w:r>
            <w:proofErr w:type="spellStart"/>
            <w:r>
              <w:rPr>
                <w:rFonts w:ascii="Times New Roman" w:hAnsi="Times New Roman"/>
                <w:lang w:val="ru-RU"/>
              </w:rPr>
              <w:t>Бураковский</w:t>
            </w:r>
            <w:proofErr w:type="spellEnd"/>
            <w:r>
              <w:rPr>
                <w:rFonts w:ascii="Times New Roman" w:hAnsi="Times New Roman"/>
                <w:lang w:val="ru-RU"/>
              </w:rPr>
              <w:t>, ул. Гагарина,5</w:t>
            </w:r>
          </w:p>
          <w:p w:rsidR="004E5777" w:rsidRDefault="004E5777">
            <w:pPr>
              <w:pStyle w:val="af3"/>
              <w:jc w:val="center"/>
              <w:rPr>
                <w:rFonts w:ascii="Times New Roman" w:hAnsi="Times New Roman"/>
                <w:lang w:val="ru-RU"/>
              </w:rPr>
            </w:pPr>
          </w:p>
        </w:tc>
      </w:tr>
      <w:tr w:rsidR="004E5777" w:rsidTr="0006761B">
        <w:trPr>
          <w:trHeight w:val="1174"/>
        </w:trPr>
        <w:tc>
          <w:tcPr>
            <w:tcW w:w="3261" w:type="dxa"/>
            <w:tcBorders>
              <w:top w:val="single" w:sz="4" w:space="0" w:color="auto"/>
              <w:left w:val="single" w:sz="4" w:space="0" w:color="auto"/>
              <w:bottom w:val="single" w:sz="4" w:space="0" w:color="auto"/>
              <w:right w:val="single" w:sz="4" w:space="0" w:color="auto"/>
            </w:tcBorders>
            <w:vAlign w:val="center"/>
            <w:hideMark/>
          </w:tcPr>
          <w:p w:rsidR="004E5777" w:rsidRPr="00C32D0C" w:rsidRDefault="004E5777">
            <w:pPr>
              <w:pStyle w:val="af3"/>
              <w:jc w:val="center"/>
              <w:rPr>
                <w:rFonts w:ascii="Times New Roman" w:hAnsi="Times New Roman"/>
                <w:lang w:val="ru-RU"/>
              </w:rPr>
            </w:pPr>
            <w:r w:rsidRPr="00C32D0C">
              <w:rPr>
                <w:rFonts w:ascii="Times New Roman" w:hAnsi="Times New Roman"/>
                <w:lang w:val="ru-RU"/>
              </w:rPr>
              <w:t>Заказчик программы, его местонахождение</w:t>
            </w:r>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C32D0C">
            <w:pPr>
              <w:pStyle w:val="af3"/>
              <w:jc w:val="center"/>
              <w:rPr>
                <w:rFonts w:ascii="Times New Roman" w:hAnsi="Times New Roman"/>
                <w:color w:val="FF0000"/>
                <w:lang w:val="ru-RU"/>
              </w:rPr>
            </w:pPr>
            <w:r>
              <w:rPr>
                <w:rFonts w:ascii="Times New Roman" w:hAnsi="Times New Roman"/>
                <w:lang w:val="ru-RU"/>
              </w:rPr>
              <w:t xml:space="preserve"> </w:t>
            </w:r>
          </w:p>
          <w:p w:rsidR="00C32D0C" w:rsidRDefault="00C32D0C" w:rsidP="0006761B">
            <w:pPr>
              <w:pStyle w:val="af3"/>
              <w:jc w:val="both"/>
              <w:rPr>
                <w:rFonts w:ascii="Times New Roman" w:hAnsi="Times New Roman"/>
                <w:lang w:val="ru-RU"/>
              </w:rPr>
            </w:pPr>
            <w:r>
              <w:rPr>
                <w:rFonts w:ascii="Times New Roman" w:hAnsi="Times New Roman"/>
                <w:lang w:val="ru-RU"/>
              </w:rPr>
              <w:t xml:space="preserve">Администрация Бураковского сельского поселения </w:t>
            </w:r>
            <w:proofErr w:type="spellStart"/>
            <w:r>
              <w:rPr>
                <w:rFonts w:ascii="Times New Roman" w:hAnsi="Times New Roman"/>
                <w:lang w:val="ru-RU"/>
              </w:rPr>
              <w:t>Кореновского</w:t>
            </w:r>
            <w:proofErr w:type="spellEnd"/>
            <w:r>
              <w:rPr>
                <w:rFonts w:ascii="Times New Roman" w:hAnsi="Times New Roman"/>
                <w:lang w:val="ru-RU"/>
              </w:rPr>
              <w:t xml:space="preserve"> района Краснодарский край, </w:t>
            </w:r>
            <w:proofErr w:type="spellStart"/>
            <w:r>
              <w:rPr>
                <w:rFonts w:ascii="Times New Roman" w:hAnsi="Times New Roman"/>
                <w:lang w:val="ru-RU"/>
              </w:rPr>
              <w:t>Кореновский</w:t>
            </w:r>
            <w:proofErr w:type="spellEnd"/>
            <w:r>
              <w:rPr>
                <w:rFonts w:ascii="Times New Roman" w:hAnsi="Times New Roman"/>
                <w:lang w:val="ru-RU"/>
              </w:rPr>
              <w:t xml:space="preserve"> район, хутор </w:t>
            </w:r>
            <w:proofErr w:type="spellStart"/>
            <w:r>
              <w:rPr>
                <w:rFonts w:ascii="Times New Roman" w:hAnsi="Times New Roman"/>
                <w:lang w:val="ru-RU"/>
              </w:rPr>
              <w:t>Бураковский</w:t>
            </w:r>
            <w:proofErr w:type="spellEnd"/>
            <w:r>
              <w:rPr>
                <w:rFonts w:ascii="Times New Roman" w:hAnsi="Times New Roman"/>
                <w:lang w:val="ru-RU"/>
              </w:rPr>
              <w:t>, ул. Гагарина,5</w:t>
            </w:r>
          </w:p>
          <w:p w:rsidR="004E5777" w:rsidRDefault="004E5777">
            <w:pPr>
              <w:pStyle w:val="af3"/>
              <w:jc w:val="center"/>
              <w:rPr>
                <w:rFonts w:ascii="Times New Roman" w:hAnsi="Times New Roman"/>
                <w:lang w:val="ru-RU"/>
              </w:rPr>
            </w:pPr>
          </w:p>
        </w:tc>
      </w:tr>
      <w:tr w:rsidR="004E5777" w:rsidTr="004E5777">
        <w:trPr>
          <w:trHeight w:val="5350"/>
        </w:trPr>
        <w:tc>
          <w:tcPr>
            <w:tcW w:w="3261" w:type="dxa"/>
            <w:tcBorders>
              <w:top w:val="single" w:sz="4" w:space="0" w:color="auto"/>
              <w:left w:val="single" w:sz="4" w:space="0" w:color="auto"/>
              <w:bottom w:val="single" w:sz="4" w:space="0" w:color="auto"/>
              <w:right w:val="single" w:sz="4" w:space="0" w:color="auto"/>
            </w:tcBorders>
            <w:vAlign w:val="center"/>
          </w:tcPr>
          <w:p w:rsidR="004E5777" w:rsidRDefault="004E5777">
            <w:pPr>
              <w:pStyle w:val="af3"/>
              <w:jc w:val="center"/>
              <w:rPr>
                <w:rFonts w:ascii="Times New Roman" w:hAnsi="Times New Roman"/>
                <w:lang w:val="ru-RU"/>
              </w:rPr>
            </w:pPr>
            <w:r>
              <w:rPr>
                <w:rFonts w:ascii="Times New Roman" w:hAnsi="Times New Roman"/>
                <w:lang w:val="ru-RU"/>
              </w:rPr>
              <w:t>Цели и задачи программы</w:t>
            </w:r>
          </w:p>
          <w:p w:rsidR="004E5777" w:rsidRDefault="004E5777">
            <w:pPr>
              <w:pStyle w:val="af3"/>
              <w:jc w:val="cente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vAlign w:val="center"/>
          </w:tcPr>
          <w:p w:rsidR="004E5777" w:rsidRPr="00C32D0C" w:rsidRDefault="004E5777" w:rsidP="0006761B">
            <w:pPr>
              <w:pStyle w:val="af3"/>
              <w:jc w:val="both"/>
              <w:rPr>
                <w:rFonts w:ascii="Times New Roman" w:hAnsi="Times New Roman"/>
                <w:lang w:val="ru-RU"/>
              </w:rPr>
            </w:pPr>
            <w:r>
              <w:rPr>
                <w:rFonts w:ascii="Times New Roman" w:hAnsi="Times New Roman"/>
                <w:lang w:val="ru-RU"/>
              </w:rPr>
              <w:t xml:space="preserve">Создание материальной базы развития социальной инфраструктуры для </w:t>
            </w:r>
            <w:r w:rsidR="0006761B">
              <w:rPr>
                <w:rFonts w:ascii="Times New Roman" w:hAnsi="Times New Roman"/>
                <w:lang w:val="ru-RU"/>
              </w:rPr>
              <w:t>обеспечения решения главной задачи</w:t>
            </w:r>
            <w:r>
              <w:rPr>
                <w:rFonts w:ascii="Times New Roman" w:hAnsi="Times New Roman"/>
                <w:lang w:val="ru-RU"/>
              </w:rPr>
              <w:t xml:space="preserve"> – повышение качества жизни населения на территории муниципального образования </w:t>
            </w:r>
            <w:r w:rsidR="00C32D0C">
              <w:rPr>
                <w:rFonts w:ascii="Times New Roman" w:hAnsi="Times New Roman"/>
                <w:color w:val="FF0000"/>
                <w:lang w:val="ru-RU"/>
              </w:rPr>
              <w:t xml:space="preserve"> </w:t>
            </w:r>
            <w:r w:rsidR="00C32D0C" w:rsidRPr="00C32D0C">
              <w:rPr>
                <w:rFonts w:ascii="Times New Roman" w:hAnsi="Times New Roman"/>
                <w:lang w:val="ru-RU"/>
              </w:rPr>
              <w:t xml:space="preserve">Бураковского </w:t>
            </w:r>
            <w:r w:rsidRPr="00C32D0C">
              <w:rPr>
                <w:rFonts w:ascii="Times New Roman" w:hAnsi="Times New Roman"/>
                <w:lang w:val="ru-RU"/>
              </w:rPr>
              <w:t>сельского поселения</w:t>
            </w:r>
            <w:r w:rsidR="0006761B">
              <w:rPr>
                <w:rFonts w:ascii="Times New Roman" w:hAnsi="Times New Roman"/>
                <w:lang w:val="ru-RU"/>
              </w:rPr>
              <w:t xml:space="preserve"> </w:t>
            </w:r>
            <w:proofErr w:type="spellStart"/>
            <w:r w:rsidR="00C32D0C" w:rsidRPr="00C32D0C">
              <w:rPr>
                <w:rFonts w:ascii="Times New Roman" w:hAnsi="Times New Roman"/>
                <w:lang w:val="ru-RU"/>
              </w:rPr>
              <w:t>Кореновского</w:t>
            </w:r>
            <w:proofErr w:type="spellEnd"/>
            <w:r w:rsidRPr="00C32D0C">
              <w:rPr>
                <w:rFonts w:ascii="Times New Roman" w:hAnsi="Times New Roman"/>
                <w:lang w:val="ru-RU"/>
              </w:rPr>
              <w:t xml:space="preserve"> района;</w:t>
            </w:r>
          </w:p>
          <w:p w:rsidR="004E5777" w:rsidRPr="00C32D0C"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Повышение безопасности, качества и эффективности использования населением объектов социальной инфраструктуры поселения, городского округа;</w:t>
            </w:r>
          </w:p>
          <w:p w:rsidR="004E5777"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Обеспечение доступности объектов социальной инфраструкт</w:t>
            </w:r>
            <w:r w:rsidR="0006761B">
              <w:rPr>
                <w:rFonts w:ascii="Times New Roman" w:hAnsi="Times New Roman"/>
                <w:lang w:val="ru-RU"/>
              </w:rPr>
              <w:t>уры поселения для населения</w:t>
            </w:r>
            <w:r>
              <w:rPr>
                <w:rFonts w:ascii="Times New Roman" w:hAnsi="Times New Roman"/>
                <w:lang w:val="ru-RU"/>
              </w:rPr>
              <w:t xml:space="preserve"> в соответствии с нормативами градостроитель</w:t>
            </w:r>
            <w:r w:rsidR="007E7D2A">
              <w:rPr>
                <w:rFonts w:ascii="Times New Roman" w:hAnsi="Times New Roman"/>
                <w:lang w:val="ru-RU"/>
              </w:rPr>
              <w:t>ного проектирования поселения</w:t>
            </w:r>
            <w:r>
              <w:rPr>
                <w:rFonts w:ascii="Times New Roman" w:hAnsi="Times New Roman"/>
                <w:lang w:val="ru-RU"/>
              </w:rPr>
              <w:t>;</w:t>
            </w:r>
          </w:p>
          <w:p w:rsidR="004E5777"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4E5777"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Обеспечение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w:t>
            </w:r>
          </w:p>
          <w:p w:rsidR="004E5777"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Повышение эффективности функционирования действующей социальной инфраструктуры.</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p>
        </w:tc>
      </w:tr>
      <w:tr w:rsidR="004E5777" w:rsidRPr="007256B6"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Pr="004E5777" w:rsidRDefault="004E5777">
            <w:pPr>
              <w:pStyle w:val="af3"/>
              <w:jc w:val="center"/>
              <w:rPr>
                <w:rFonts w:ascii="Times New Roman" w:hAnsi="Times New Roman"/>
                <w:lang w:val="ru-RU"/>
              </w:rPr>
            </w:pPr>
            <w:r w:rsidRPr="004E5777">
              <w:rPr>
                <w:rFonts w:ascii="Times New Roman" w:hAnsi="Times New Roman"/>
                <w:lang w:val="ru-RU"/>
              </w:rPr>
              <w:lastRenderedPageBreak/>
              <w:t>Целевые показатели (индикаторы) обеспеченности населения объектами социальной инфраструктуры</w:t>
            </w:r>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4E5777">
            <w:pPr>
              <w:pStyle w:val="af3"/>
              <w:jc w:val="center"/>
              <w:rPr>
                <w:rFonts w:ascii="Times New Roman" w:hAnsi="Times New Roman"/>
                <w:lang w:val="ru-RU"/>
              </w:rPr>
            </w:pPr>
            <w:r>
              <w:rPr>
                <w:rFonts w:ascii="Times New Roman" w:hAnsi="Times New Roman"/>
                <w:lang w:val="ru-RU"/>
              </w:rPr>
              <w:t>Целевые показатели (индикаторы):</w:t>
            </w:r>
          </w:p>
          <w:p w:rsidR="004E5777" w:rsidRDefault="004E5777">
            <w:pPr>
              <w:pStyle w:val="af3"/>
              <w:jc w:val="center"/>
              <w:rPr>
                <w:rFonts w:ascii="Times New Roman" w:hAnsi="Times New Roman"/>
                <w:lang w:val="ru-RU"/>
              </w:rPr>
            </w:pPr>
          </w:p>
          <w:p w:rsidR="004E5777" w:rsidRDefault="004E5777">
            <w:pPr>
              <w:pStyle w:val="af3"/>
              <w:ind w:firstLine="317"/>
              <w:jc w:val="both"/>
              <w:rPr>
                <w:rFonts w:ascii="Times New Roman" w:hAnsi="Times New Roman"/>
                <w:lang w:val="ru-RU"/>
              </w:rPr>
            </w:pPr>
            <w:r>
              <w:rPr>
                <w:rFonts w:ascii="Times New Roman" w:hAnsi="Times New Roman"/>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4E5777" w:rsidRDefault="004E5777">
            <w:pPr>
              <w:pStyle w:val="af3"/>
              <w:ind w:firstLine="317"/>
              <w:jc w:val="both"/>
              <w:rPr>
                <w:rFonts w:ascii="Times New Roman" w:hAnsi="Times New Roman"/>
                <w:lang w:val="ru-RU"/>
              </w:rPr>
            </w:pPr>
          </w:p>
          <w:p w:rsidR="004E5777" w:rsidRDefault="004E5777">
            <w:pPr>
              <w:pStyle w:val="af3"/>
              <w:ind w:firstLine="317"/>
              <w:jc w:val="both"/>
              <w:rPr>
                <w:rFonts w:ascii="Times New Roman" w:hAnsi="Times New Roman"/>
                <w:lang w:val="ru-RU"/>
              </w:rPr>
            </w:pPr>
            <w:r>
              <w:rPr>
                <w:rFonts w:ascii="Times New Roman" w:hAnsi="Times New Roman"/>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4E5777" w:rsidRDefault="004E5777">
            <w:pPr>
              <w:pStyle w:val="af3"/>
              <w:ind w:firstLine="317"/>
              <w:jc w:val="both"/>
              <w:rPr>
                <w:rFonts w:ascii="Times New Roman" w:hAnsi="Times New Roman"/>
                <w:lang w:val="ru-RU"/>
              </w:rPr>
            </w:pPr>
          </w:p>
          <w:p w:rsidR="004E5777" w:rsidRDefault="004E5777">
            <w:pPr>
              <w:pStyle w:val="af3"/>
              <w:ind w:firstLine="317"/>
              <w:jc w:val="both"/>
              <w:rPr>
                <w:rFonts w:ascii="Times New Roman" w:hAnsi="Times New Roman"/>
                <w:lang w:val="ru-RU"/>
              </w:rPr>
            </w:pPr>
            <w:r w:rsidRPr="004E5777">
              <w:rPr>
                <w:rFonts w:ascii="Times New Roman" w:hAnsi="Times New Roman"/>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4E5777" w:rsidRDefault="004E5777">
            <w:pPr>
              <w:pStyle w:val="af3"/>
              <w:ind w:firstLine="317"/>
              <w:jc w:val="both"/>
              <w:rPr>
                <w:rFonts w:ascii="Times New Roman" w:hAnsi="Times New Roman"/>
                <w:lang w:val="ru-RU"/>
              </w:rPr>
            </w:pPr>
          </w:p>
          <w:p w:rsidR="004E5777" w:rsidRDefault="004E5777">
            <w:pPr>
              <w:pStyle w:val="af3"/>
              <w:ind w:firstLine="317"/>
              <w:jc w:val="both"/>
              <w:rPr>
                <w:rFonts w:ascii="Times New Roman" w:hAnsi="Times New Roman"/>
                <w:lang w:val="ru-RU"/>
              </w:rPr>
            </w:pPr>
            <w:r>
              <w:rPr>
                <w:rFonts w:ascii="Times New Roman" w:hAnsi="Times New Roman"/>
                <w:lang w:val="ru-RU"/>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4E5777" w:rsidRDefault="004E5777">
            <w:pPr>
              <w:pStyle w:val="af3"/>
              <w:ind w:firstLine="317"/>
              <w:jc w:val="both"/>
              <w:rPr>
                <w:rFonts w:ascii="Times New Roman" w:hAnsi="Times New Roman"/>
                <w:lang w:val="ru-RU"/>
              </w:rPr>
            </w:pPr>
          </w:p>
          <w:p w:rsidR="004E5777" w:rsidRPr="00C07573" w:rsidRDefault="004E5777">
            <w:pPr>
              <w:pStyle w:val="af3"/>
              <w:jc w:val="center"/>
              <w:rPr>
                <w:rFonts w:ascii="Times New Roman" w:hAnsi="Times New Roman"/>
                <w:lang w:val="ru-RU"/>
              </w:rPr>
            </w:pPr>
            <w:r w:rsidRPr="00C07573">
              <w:rPr>
                <w:rFonts w:ascii="Times New Roman" w:hAnsi="Times New Roman"/>
                <w:lang w:val="ru-RU"/>
              </w:rPr>
              <w:t>В области образования:</w:t>
            </w:r>
          </w:p>
          <w:p w:rsidR="004E5777" w:rsidRPr="00C07573" w:rsidRDefault="004E5777">
            <w:pPr>
              <w:pStyle w:val="af3"/>
              <w:jc w:val="center"/>
              <w:rPr>
                <w:rFonts w:ascii="Times New Roman" w:hAnsi="Times New Roman"/>
                <w:lang w:val="ru-RU"/>
              </w:rPr>
            </w:pP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нормативы текущих финансовых затрат на обеспечение различных видов обучения и воспитания в расчете на одного обучающегося;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нормативы текущих финансовых затрат на обеспечение функционирования образовательных учреждений разных типов и видов в год;</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4E5777" w:rsidRPr="00C07573" w:rsidRDefault="004E5777">
            <w:pPr>
              <w:pStyle w:val="af3"/>
              <w:ind w:firstLine="317"/>
              <w:jc w:val="both"/>
              <w:rPr>
                <w:rFonts w:ascii="Times New Roman" w:hAnsi="Times New Roman"/>
                <w:lang w:val="ru-RU"/>
              </w:rPr>
            </w:pP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до 400 учащихся – 50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400-500 учащихся – 60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500-600 учащихся – 50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600-800 учащихся –  40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800-1100 учащихся –  33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1100-1500 учащихся – 21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1500-2000 учащихся – 17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свыше 2000 уча</w:t>
            </w:r>
            <w:r w:rsidR="00017251" w:rsidRPr="00C07573">
              <w:rPr>
                <w:rFonts w:ascii="Times New Roman" w:hAnsi="Times New Roman"/>
                <w:lang w:val="ru-RU"/>
              </w:rPr>
              <w:t>щихся – 16 кв. м на 1 учащегося, с учетом площади спортивной зоны и здания школы. В условиях реконструкции возможно уменьшение на 20 процентов.</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дворец (дом) творчества школьников – 3,3%;</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станция юных техников – 0,9%;</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станция юных натуралистов – 0,4%;</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станция юных туристов – 0,4%;</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детско-юношеская спортивная школа – 2,3%;</w:t>
            </w:r>
          </w:p>
          <w:p w:rsidR="004E5777" w:rsidRPr="00C07573" w:rsidRDefault="004E5777">
            <w:pPr>
              <w:pStyle w:val="af3"/>
              <w:ind w:firstLine="317"/>
              <w:jc w:val="both"/>
              <w:rPr>
                <w:rFonts w:ascii="Times New Roman" w:hAnsi="Times New Roman"/>
                <w:lang w:val="ru-RU"/>
              </w:rPr>
            </w:pPr>
            <w:r w:rsidRPr="00C76876">
              <w:rPr>
                <w:rFonts w:ascii="Times New Roman" w:hAnsi="Times New Roman"/>
                <w:lang w:val="ru-RU"/>
              </w:rPr>
              <w:t>детская школа искусств или музыкальная, художественная, хореографическая школа – 2,7%.</w:t>
            </w:r>
          </w:p>
          <w:p w:rsidR="004E5777" w:rsidRPr="00C07573" w:rsidRDefault="004E5777">
            <w:pPr>
              <w:pStyle w:val="af3"/>
              <w:ind w:firstLine="317"/>
              <w:jc w:val="both"/>
              <w:rPr>
                <w:rFonts w:ascii="Times New Roman" w:hAnsi="Times New Roman"/>
                <w:lang w:val="ru-RU"/>
              </w:rPr>
            </w:pPr>
          </w:p>
          <w:p w:rsidR="004E5777" w:rsidRPr="00C07573" w:rsidRDefault="00C07573">
            <w:pPr>
              <w:pStyle w:val="af3"/>
              <w:ind w:firstLine="317"/>
              <w:jc w:val="both"/>
              <w:rPr>
                <w:rFonts w:ascii="Times New Roman" w:hAnsi="Times New Roman"/>
                <w:lang w:val="ru-RU"/>
              </w:rPr>
            </w:pPr>
            <w:r w:rsidRPr="00C07573">
              <w:rPr>
                <w:rFonts w:ascii="Times New Roman" w:hAnsi="Times New Roman"/>
                <w:lang w:val="ru-RU"/>
              </w:rPr>
              <w:t xml:space="preserve"> </w:t>
            </w:r>
          </w:p>
          <w:p w:rsidR="004E5777" w:rsidRPr="00C07573" w:rsidRDefault="004E5777">
            <w:pPr>
              <w:pStyle w:val="af3"/>
              <w:jc w:val="center"/>
              <w:rPr>
                <w:rFonts w:ascii="Times New Roman" w:hAnsi="Times New Roman"/>
                <w:lang w:val="ru-RU"/>
              </w:rPr>
            </w:pPr>
            <w:r w:rsidRPr="00C07573">
              <w:rPr>
                <w:rFonts w:ascii="Times New Roman" w:hAnsi="Times New Roman"/>
                <w:lang w:val="ru-RU"/>
              </w:rPr>
              <w:t>В области здравоохранения:</w:t>
            </w:r>
          </w:p>
          <w:p w:rsidR="004E5777" w:rsidRPr="00C07573" w:rsidRDefault="004E5777">
            <w:pPr>
              <w:pStyle w:val="af3"/>
              <w:jc w:val="both"/>
              <w:rPr>
                <w:rFonts w:ascii="Times New Roman" w:hAnsi="Times New Roman"/>
                <w:lang w:val="ru-RU"/>
              </w:rPr>
            </w:pP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предоставление медицинской помощи населению;</w:t>
            </w:r>
          </w:p>
          <w:p w:rsidR="004E5777" w:rsidRPr="00C07573" w:rsidRDefault="004E5777" w:rsidP="00C07573">
            <w:pPr>
              <w:pStyle w:val="af3"/>
              <w:ind w:firstLine="317"/>
              <w:jc w:val="both"/>
              <w:rPr>
                <w:rFonts w:ascii="Times New Roman" w:hAnsi="Times New Roman"/>
                <w:lang w:val="ru-RU"/>
              </w:rPr>
            </w:pPr>
            <w:r w:rsidRPr="00C07573">
              <w:rPr>
                <w:rFonts w:ascii="Times New Roman" w:hAnsi="Times New Roman"/>
                <w:lang w:val="ru-RU"/>
              </w:rPr>
              <w:t xml:space="preserve">- </w:t>
            </w:r>
            <w:proofErr w:type="spellStart"/>
            <w:r w:rsidRPr="00C07573">
              <w:rPr>
                <w:rFonts w:ascii="Times New Roman" w:hAnsi="Times New Roman"/>
                <w:lang w:val="ru-RU"/>
              </w:rPr>
              <w:t>санитарно</w:t>
            </w:r>
            <w:proofErr w:type="spellEnd"/>
            <w:r w:rsidRPr="00C07573">
              <w:rPr>
                <w:rFonts w:ascii="Times New Roman" w:hAnsi="Times New Roman"/>
                <w:lang w:val="ru-RU"/>
              </w:rPr>
              <w:t xml:space="preserve"> – эпидемиолог</w:t>
            </w:r>
            <w:r w:rsidR="00C07573" w:rsidRPr="00C07573">
              <w:rPr>
                <w:rFonts w:ascii="Times New Roman" w:hAnsi="Times New Roman"/>
                <w:lang w:val="ru-RU"/>
              </w:rPr>
              <w:t>ическое благополучие населения.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Для нестационарных (амбулаторных) учреждений:</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0,1 га на 100 по</w:t>
            </w:r>
            <w:r w:rsidR="00C07573" w:rsidRPr="00C07573">
              <w:rPr>
                <w:rFonts w:ascii="Times New Roman" w:hAnsi="Times New Roman"/>
                <w:lang w:val="ru-RU"/>
              </w:rPr>
              <w:t>сещений в смену, но не менее 0,3</w:t>
            </w:r>
            <w:r w:rsidRPr="00C07573">
              <w:rPr>
                <w:rFonts w:ascii="Times New Roman" w:hAnsi="Times New Roman"/>
                <w:lang w:val="ru-RU"/>
              </w:rPr>
              <w:t xml:space="preserve"> га на объект.</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xml:space="preserve">По ФАП: - для размещения </w:t>
            </w:r>
            <w:proofErr w:type="spellStart"/>
            <w:r w:rsidRPr="00C07573">
              <w:rPr>
                <w:rFonts w:ascii="Times New Roman" w:hAnsi="Times New Roman"/>
                <w:lang w:val="ru-RU"/>
              </w:rPr>
              <w:t>ФАПов</w:t>
            </w:r>
            <w:proofErr w:type="spellEnd"/>
            <w:r w:rsidRPr="00C07573">
              <w:rPr>
                <w:rFonts w:ascii="Times New Roman" w:hAnsi="Times New Roman"/>
                <w:lang w:val="ru-RU"/>
              </w:rPr>
              <w:t xml:space="preserve"> – 0,2 га на объект.</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для объектов скорой медицинской помощи – 0,2-0,4 га на объект.</w:t>
            </w:r>
          </w:p>
          <w:p w:rsidR="004E5777" w:rsidRPr="00C07573" w:rsidRDefault="00C07573">
            <w:pPr>
              <w:pStyle w:val="af3"/>
              <w:ind w:firstLine="317"/>
              <w:jc w:val="both"/>
              <w:rPr>
                <w:rFonts w:ascii="Times New Roman" w:hAnsi="Times New Roman"/>
                <w:lang w:val="ru-RU"/>
              </w:rPr>
            </w:pPr>
            <w:r w:rsidRPr="006E2C5F">
              <w:rPr>
                <w:rFonts w:ascii="Times New Roman" w:hAnsi="Times New Roman"/>
                <w:lang w:val="ru-RU"/>
              </w:rPr>
              <w:t>Выдвижные пунк</w:t>
            </w:r>
            <w:r w:rsidR="00923780" w:rsidRPr="006E2C5F">
              <w:rPr>
                <w:rFonts w:ascii="Times New Roman" w:hAnsi="Times New Roman"/>
                <w:lang w:val="ru-RU"/>
              </w:rPr>
              <w:t>ты медицинской помощи- 0,05 га на</w:t>
            </w:r>
            <w:r w:rsidRPr="006E2C5F">
              <w:rPr>
                <w:rFonts w:ascii="Times New Roman" w:hAnsi="Times New Roman"/>
                <w:lang w:val="ru-RU"/>
              </w:rPr>
              <w:t xml:space="preserve"> 1 автомобиль, на не менее 0,1 га.</w:t>
            </w:r>
            <w:r>
              <w:rPr>
                <w:rFonts w:ascii="Times New Roman" w:hAnsi="Times New Roman"/>
                <w:lang w:val="ru-RU"/>
              </w:rPr>
              <w:t xml:space="preserve"> </w:t>
            </w:r>
          </w:p>
          <w:p w:rsidR="004E5777" w:rsidRPr="00C07573" w:rsidRDefault="004E5777" w:rsidP="00C07573">
            <w:pPr>
              <w:pStyle w:val="af3"/>
              <w:ind w:firstLine="317"/>
              <w:jc w:val="both"/>
              <w:rPr>
                <w:rFonts w:ascii="Times New Roman" w:hAnsi="Times New Roman"/>
                <w:lang w:val="ru-RU"/>
              </w:rPr>
            </w:pPr>
            <w:r w:rsidRPr="00C07573">
              <w:rPr>
                <w:rFonts w:ascii="Times New Roman" w:hAnsi="Times New Roman"/>
                <w:lang w:val="ru-RU"/>
              </w:rPr>
              <w:t>Нормативы обеспеченности населения аптечными организациями приняты в соответствии с Распоряжением Правительства РФ            от 03.07.1996 №1063-р «О с</w:t>
            </w:r>
            <w:r w:rsidR="00C07573" w:rsidRPr="00C07573">
              <w:rPr>
                <w:rFonts w:ascii="Times New Roman" w:hAnsi="Times New Roman"/>
                <w:lang w:val="ru-RU"/>
              </w:rPr>
              <w:t>оциальных нормативах и нормах»:</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для сельских населенных пунктов 1 объект на 6,2 тыс. человек.</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Нормативы размеров земельных для аптечных организаций:</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xml:space="preserve">- </w:t>
            </w:r>
            <w:r w:rsidRPr="00C07573">
              <w:rPr>
                <w:rFonts w:ascii="Times New Roman" w:hAnsi="Times New Roman"/>
              </w:rPr>
              <w:t>I</w:t>
            </w:r>
            <w:r w:rsidRPr="00C07573">
              <w:rPr>
                <w:rFonts w:ascii="Times New Roman" w:hAnsi="Times New Roman"/>
                <w:lang w:val="ru-RU"/>
              </w:rPr>
              <w:t>-</w:t>
            </w:r>
            <w:r w:rsidRPr="00C07573">
              <w:rPr>
                <w:rFonts w:ascii="Times New Roman" w:hAnsi="Times New Roman"/>
              </w:rPr>
              <w:t>II</w:t>
            </w:r>
            <w:r w:rsidRPr="00C07573">
              <w:rPr>
                <w:rFonts w:ascii="Times New Roman" w:hAnsi="Times New Roman"/>
                <w:lang w:val="ru-RU"/>
              </w:rPr>
              <w:t xml:space="preserve"> групп – 0,3 га на объект или встроенные;</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xml:space="preserve">- </w:t>
            </w:r>
            <w:r w:rsidRPr="00C07573">
              <w:rPr>
                <w:rFonts w:ascii="Times New Roman" w:hAnsi="Times New Roman"/>
              </w:rPr>
              <w:t>III</w:t>
            </w:r>
            <w:r w:rsidRPr="00C07573">
              <w:rPr>
                <w:rFonts w:ascii="Times New Roman" w:hAnsi="Times New Roman"/>
                <w:lang w:val="ru-RU"/>
              </w:rPr>
              <w:t>-</w:t>
            </w:r>
            <w:r w:rsidRPr="00C07573">
              <w:rPr>
                <w:rFonts w:ascii="Times New Roman" w:hAnsi="Times New Roman"/>
              </w:rPr>
              <w:t>V</w:t>
            </w:r>
            <w:r w:rsidRPr="00C07573">
              <w:rPr>
                <w:rFonts w:ascii="Times New Roman" w:hAnsi="Times New Roman"/>
                <w:lang w:val="ru-RU"/>
              </w:rPr>
              <w:t xml:space="preserve"> групп – 0,25 га на объект;</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xml:space="preserve">- </w:t>
            </w:r>
            <w:r w:rsidRPr="00C07573">
              <w:rPr>
                <w:rFonts w:ascii="Times New Roman" w:hAnsi="Times New Roman"/>
              </w:rPr>
              <w:t>VI</w:t>
            </w:r>
            <w:r w:rsidRPr="00C07573">
              <w:rPr>
                <w:rFonts w:ascii="Times New Roman" w:hAnsi="Times New Roman"/>
                <w:lang w:val="ru-RU"/>
              </w:rPr>
              <w:t>-</w:t>
            </w:r>
            <w:r w:rsidRPr="00C07573">
              <w:rPr>
                <w:rFonts w:ascii="Times New Roman" w:hAnsi="Times New Roman"/>
              </w:rPr>
              <w:t>VIII</w:t>
            </w:r>
            <w:r w:rsidRPr="00C07573">
              <w:rPr>
                <w:rFonts w:ascii="Times New Roman" w:hAnsi="Times New Roman"/>
                <w:lang w:val="ru-RU"/>
              </w:rPr>
              <w:t xml:space="preserve"> – 0,2 га на объект.</w:t>
            </w:r>
          </w:p>
          <w:p w:rsidR="004E5777" w:rsidRPr="00C07573" w:rsidRDefault="004E5777">
            <w:pPr>
              <w:pStyle w:val="af3"/>
              <w:ind w:firstLine="317"/>
              <w:jc w:val="both"/>
              <w:rPr>
                <w:rFonts w:ascii="Times New Roman" w:hAnsi="Times New Roman"/>
                <w:lang w:val="ru-RU"/>
              </w:rPr>
            </w:pPr>
          </w:p>
          <w:p w:rsidR="004E5777" w:rsidRPr="007256B6" w:rsidRDefault="004E5777">
            <w:pPr>
              <w:pStyle w:val="af3"/>
              <w:jc w:val="center"/>
              <w:rPr>
                <w:rFonts w:ascii="Times New Roman" w:hAnsi="Times New Roman"/>
                <w:lang w:val="ru-RU"/>
              </w:rPr>
            </w:pPr>
            <w:r w:rsidRPr="007256B6">
              <w:rPr>
                <w:rFonts w:ascii="Times New Roman" w:hAnsi="Times New Roman"/>
                <w:lang w:val="ru-RU"/>
              </w:rPr>
              <w:t>В области физической культуры и спорта:</w:t>
            </w:r>
          </w:p>
          <w:p w:rsidR="004E5777" w:rsidRPr="007256B6" w:rsidRDefault="004E5777">
            <w:pPr>
              <w:pStyle w:val="af3"/>
              <w:ind w:firstLine="317"/>
              <w:jc w:val="both"/>
              <w:rPr>
                <w:rFonts w:ascii="Times New Roman" w:hAnsi="Times New Roman"/>
                <w:lang w:val="ru-RU"/>
              </w:rPr>
            </w:pPr>
          </w:p>
          <w:p w:rsidR="004E5777" w:rsidRPr="007256B6" w:rsidRDefault="004E5777">
            <w:pPr>
              <w:pStyle w:val="af3"/>
              <w:ind w:firstLine="317"/>
              <w:jc w:val="both"/>
              <w:rPr>
                <w:rFonts w:ascii="Times New Roman" w:hAnsi="Times New Roman"/>
                <w:lang w:val="ru-RU"/>
              </w:rPr>
            </w:pPr>
            <w:r w:rsidRPr="007256B6">
              <w:rPr>
                <w:rFonts w:ascii="Times New Roman" w:hAnsi="Times New Roman"/>
                <w:lang w:val="ru-RU"/>
              </w:rPr>
              <w:t>Рекомендуется размещать физкультурно-спортивные залы в населенных пунктах с численностью населения не менее 2 тыс. человек</w:t>
            </w:r>
            <w:r w:rsidR="00C07573" w:rsidRPr="007256B6">
              <w:rPr>
                <w:rFonts w:ascii="Times New Roman" w:hAnsi="Times New Roman"/>
                <w:lang w:val="ru-RU"/>
              </w:rPr>
              <w:t>.</w:t>
            </w:r>
          </w:p>
          <w:p w:rsidR="004E5777" w:rsidRPr="007256B6" w:rsidRDefault="004E5777">
            <w:pPr>
              <w:pStyle w:val="af3"/>
              <w:ind w:firstLine="317"/>
              <w:jc w:val="both"/>
              <w:rPr>
                <w:rFonts w:ascii="Times New Roman" w:hAnsi="Times New Roman"/>
                <w:lang w:val="ru-RU"/>
              </w:rPr>
            </w:pPr>
            <w:r w:rsidRPr="007256B6">
              <w:rPr>
                <w:rFonts w:ascii="Times New Roman" w:hAnsi="Times New Roman"/>
                <w:lang w:val="ru-RU"/>
              </w:rPr>
              <w:t xml:space="preserve">Размеры земельных участков </w:t>
            </w:r>
            <w:r w:rsidR="007256B6" w:rsidRPr="007256B6">
              <w:rPr>
                <w:rFonts w:ascii="Times New Roman" w:hAnsi="Times New Roman"/>
                <w:lang w:val="ru-RU"/>
              </w:rPr>
              <w:t xml:space="preserve"> </w:t>
            </w:r>
            <w:r w:rsidRPr="007256B6">
              <w:rPr>
                <w:rFonts w:ascii="Times New Roman" w:hAnsi="Times New Roman"/>
                <w:lang w:val="ru-RU"/>
              </w:rPr>
              <w:t xml:space="preserve"> пло</w:t>
            </w:r>
            <w:r w:rsidR="007256B6" w:rsidRPr="007256B6">
              <w:rPr>
                <w:rFonts w:ascii="Times New Roman" w:hAnsi="Times New Roman"/>
                <w:lang w:val="ru-RU"/>
              </w:rPr>
              <w:t xml:space="preserve">скостных спортивных сооружений – 0,9 га. Помещения для физкультурно-оздоровительных занятий в поселении, спортивные залы общего пользования, спортивно-тренажерные залы повседневного обслуживания – по заданию проектирования. </w:t>
            </w:r>
            <w:r w:rsidRPr="007256B6">
              <w:rPr>
                <w:rFonts w:ascii="Times New Roman" w:hAnsi="Times New Roman"/>
                <w:lang w:val="ru-RU"/>
              </w:rPr>
              <w:t>Размер земельного участка детско-юношеской спортивной школы – 1,5 га на объект.</w:t>
            </w:r>
          </w:p>
          <w:p w:rsidR="004E5777" w:rsidRPr="007256B6" w:rsidRDefault="007256B6">
            <w:pPr>
              <w:pStyle w:val="af3"/>
              <w:jc w:val="both"/>
              <w:rPr>
                <w:rFonts w:ascii="Times New Roman" w:hAnsi="Times New Roman"/>
                <w:lang w:val="ru-RU"/>
              </w:rPr>
            </w:pPr>
            <w:r w:rsidRPr="007256B6">
              <w:rPr>
                <w:rFonts w:ascii="Times New Roman" w:hAnsi="Times New Roman"/>
                <w:lang w:val="ru-RU"/>
              </w:rPr>
              <w:t xml:space="preserve"> В поселениях с числом жителей  от 2 до 5 тысяч следует предусматривать один спортивный зал площадью 540 </w:t>
            </w:r>
            <w:proofErr w:type="spellStart"/>
            <w:r w:rsidRPr="007256B6">
              <w:rPr>
                <w:rFonts w:ascii="Times New Roman" w:hAnsi="Times New Roman"/>
                <w:lang w:val="ru-RU"/>
              </w:rPr>
              <w:t>кв.м</w:t>
            </w:r>
            <w:proofErr w:type="spellEnd"/>
            <w:r w:rsidRPr="007256B6">
              <w:rPr>
                <w:rFonts w:ascii="Times New Roman" w:hAnsi="Times New Roman"/>
                <w:lang w:val="ru-RU"/>
              </w:rPr>
              <w:t>. Радиус обслуживания – 1500 метров.</w:t>
            </w:r>
          </w:p>
          <w:p w:rsidR="007256B6" w:rsidRDefault="007256B6">
            <w:pPr>
              <w:pStyle w:val="af3"/>
              <w:jc w:val="both"/>
              <w:rPr>
                <w:rFonts w:ascii="Times New Roman" w:hAnsi="Times New Roman"/>
                <w:highlight w:val="yellow"/>
                <w:lang w:val="ru-RU"/>
              </w:rPr>
            </w:pPr>
          </w:p>
          <w:p w:rsidR="004E5777" w:rsidRPr="00407B6A" w:rsidRDefault="004E5777">
            <w:pPr>
              <w:pStyle w:val="af3"/>
              <w:jc w:val="center"/>
              <w:rPr>
                <w:rFonts w:ascii="Times New Roman" w:hAnsi="Times New Roman"/>
                <w:lang w:val="ru-RU"/>
              </w:rPr>
            </w:pPr>
            <w:r w:rsidRPr="00407B6A">
              <w:rPr>
                <w:rFonts w:ascii="Times New Roman" w:hAnsi="Times New Roman"/>
                <w:lang w:val="ru-RU"/>
              </w:rPr>
              <w:t>В области культуры:</w:t>
            </w:r>
          </w:p>
          <w:p w:rsidR="004E5777" w:rsidRPr="00407B6A" w:rsidRDefault="006E71F3">
            <w:pPr>
              <w:pStyle w:val="af3"/>
              <w:jc w:val="both"/>
              <w:rPr>
                <w:rFonts w:ascii="Times New Roman" w:hAnsi="Times New Roman"/>
                <w:lang w:val="ru-RU"/>
              </w:rPr>
            </w:pPr>
            <w:r w:rsidRPr="00407B6A">
              <w:rPr>
                <w:rFonts w:ascii="Times New Roman" w:hAnsi="Times New Roman"/>
                <w:lang w:val="ru-RU"/>
              </w:rPr>
              <w:t xml:space="preserve">     - Сельские массовые библиотеки:</w:t>
            </w:r>
          </w:p>
          <w:p w:rsidR="006E71F3" w:rsidRPr="00407B6A" w:rsidRDefault="006E71F3">
            <w:pPr>
              <w:pStyle w:val="af3"/>
              <w:jc w:val="both"/>
              <w:rPr>
                <w:rFonts w:ascii="Times New Roman" w:hAnsi="Times New Roman"/>
                <w:lang w:val="ru-RU"/>
              </w:rPr>
            </w:pPr>
            <w:r w:rsidRPr="00407B6A">
              <w:rPr>
                <w:rFonts w:ascii="Times New Roman" w:hAnsi="Times New Roman"/>
                <w:lang w:val="ru-RU"/>
              </w:rPr>
              <w:t>- свыше 1 до 3 – 6-7,5 на 1 тыс. жителей, площадь по заданию на проектирование, зона обслуживания в пределах 30-минутной доступности;</w:t>
            </w:r>
          </w:p>
          <w:p w:rsidR="006E71F3" w:rsidRPr="00407B6A" w:rsidRDefault="006E71F3">
            <w:pPr>
              <w:pStyle w:val="af3"/>
              <w:jc w:val="both"/>
              <w:rPr>
                <w:rFonts w:ascii="Times New Roman" w:hAnsi="Times New Roman"/>
                <w:lang w:val="ru-RU"/>
              </w:rPr>
            </w:pPr>
            <w:r w:rsidRPr="00407B6A">
              <w:rPr>
                <w:rFonts w:ascii="Times New Roman" w:hAnsi="Times New Roman"/>
                <w:lang w:val="ru-RU"/>
              </w:rPr>
              <w:t>- свыше 3 до 5 – 5-6</w:t>
            </w:r>
          </w:p>
          <w:p w:rsidR="004E5777" w:rsidRPr="00407B6A" w:rsidRDefault="004E5777" w:rsidP="006E71F3">
            <w:pPr>
              <w:pStyle w:val="af3"/>
              <w:ind w:firstLine="317"/>
              <w:jc w:val="both"/>
              <w:rPr>
                <w:rFonts w:ascii="Times New Roman" w:hAnsi="Times New Roman"/>
                <w:lang w:val="ru-RU"/>
              </w:rPr>
            </w:pPr>
            <w:r w:rsidRPr="00407B6A">
              <w:rPr>
                <w:rFonts w:ascii="Times New Roman" w:hAnsi="Times New Roman"/>
                <w:lang w:val="ru-RU"/>
              </w:rPr>
              <w:t>- стандарты библиотечного обслуживания населения</w:t>
            </w:r>
            <w:r w:rsidR="006E71F3" w:rsidRPr="00407B6A">
              <w:rPr>
                <w:rFonts w:ascii="Times New Roman" w:hAnsi="Times New Roman"/>
                <w:lang w:val="ru-RU"/>
              </w:rPr>
              <w:t xml:space="preserve"> в государственных учреждениях.</w:t>
            </w: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 от 5 до 10 тыс. человек – 1 объект .</w:t>
            </w:r>
          </w:p>
          <w:p w:rsidR="004E5777" w:rsidRPr="00407B6A" w:rsidRDefault="004E5777">
            <w:pPr>
              <w:pStyle w:val="af3"/>
              <w:jc w:val="both"/>
              <w:rPr>
                <w:rFonts w:ascii="Times New Roman" w:hAnsi="Times New Roman"/>
                <w:lang w:val="ru-RU"/>
              </w:rPr>
            </w:pPr>
            <w:r w:rsidRPr="00407B6A">
              <w:rPr>
                <w:rFonts w:ascii="Times New Roman" w:hAnsi="Times New Roman"/>
                <w:lang w:val="ru-RU"/>
              </w:rPr>
              <w:t>Размеры земельных</w:t>
            </w:r>
            <w:r w:rsidR="00722594">
              <w:rPr>
                <w:rFonts w:ascii="Times New Roman" w:hAnsi="Times New Roman"/>
                <w:lang w:val="ru-RU"/>
              </w:rPr>
              <w:t xml:space="preserve"> </w:t>
            </w:r>
            <w:r w:rsidRPr="00407B6A">
              <w:rPr>
                <w:rFonts w:ascii="Times New Roman" w:hAnsi="Times New Roman"/>
                <w:lang w:val="ru-RU"/>
              </w:rPr>
              <w:t xml:space="preserve"> участков  музеев устанавливаются заданием на проектирование.</w:t>
            </w: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lastRenderedPageBreak/>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 для сельских населенных пунктов – 200</w:t>
            </w:r>
            <w:r w:rsidR="006E71F3" w:rsidRPr="00407B6A">
              <w:rPr>
                <w:rFonts w:ascii="Times New Roman" w:hAnsi="Times New Roman"/>
                <w:lang w:val="ru-RU"/>
              </w:rPr>
              <w:t xml:space="preserve"> мест на 1 тыс. человек;</w:t>
            </w:r>
          </w:p>
          <w:p w:rsidR="006E71F3" w:rsidRPr="00407B6A" w:rsidRDefault="006E71F3">
            <w:pPr>
              <w:pStyle w:val="af3"/>
              <w:ind w:firstLine="317"/>
              <w:jc w:val="both"/>
              <w:rPr>
                <w:rFonts w:ascii="Times New Roman" w:hAnsi="Times New Roman"/>
                <w:lang w:val="ru-RU"/>
              </w:rPr>
            </w:pPr>
            <w:r w:rsidRPr="00407B6A">
              <w:rPr>
                <w:rFonts w:ascii="Times New Roman" w:hAnsi="Times New Roman"/>
                <w:lang w:val="ru-RU"/>
              </w:rPr>
              <w:t>- клубы – 80 мест на 1тыс.человек, площадь по заданию на проектирование.</w:t>
            </w:r>
          </w:p>
          <w:p w:rsidR="006E71F3" w:rsidRPr="00407B6A" w:rsidRDefault="006E71F3">
            <w:pPr>
              <w:pStyle w:val="af3"/>
              <w:ind w:firstLine="317"/>
              <w:jc w:val="both"/>
              <w:rPr>
                <w:rFonts w:ascii="Times New Roman" w:hAnsi="Times New Roman"/>
                <w:lang w:val="ru-RU"/>
              </w:rPr>
            </w:pPr>
            <w:r w:rsidRPr="00407B6A">
              <w:rPr>
                <w:rFonts w:ascii="Times New Roman" w:hAnsi="Times New Roman"/>
                <w:lang w:val="ru-RU"/>
              </w:rPr>
              <w:t xml:space="preserve">- клубы сельских поселений свыше 0,2до1 </w:t>
            </w:r>
            <w:proofErr w:type="spellStart"/>
            <w:r w:rsidRPr="00407B6A">
              <w:rPr>
                <w:rFonts w:ascii="Times New Roman" w:hAnsi="Times New Roman"/>
                <w:lang w:val="ru-RU"/>
              </w:rPr>
              <w:t>тыс.человек</w:t>
            </w:r>
            <w:proofErr w:type="spellEnd"/>
            <w:r w:rsidRPr="00407B6A">
              <w:rPr>
                <w:rFonts w:ascii="Times New Roman" w:hAnsi="Times New Roman"/>
                <w:lang w:val="ru-RU"/>
              </w:rPr>
              <w:t xml:space="preserve"> – 500-300 мест;</w:t>
            </w:r>
          </w:p>
          <w:p w:rsidR="006E71F3" w:rsidRPr="00407B6A" w:rsidRDefault="006E71F3">
            <w:pPr>
              <w:pStyle w:val="af3"/>
              <w:ind w:firstLine="317"/>
              <w:jc w:val="both"/>
              <w:rPr>
                <w:rFonts w:ascii="Times New Roman" w:hAnsi="Times New Roman"/>
                <w:lang w:val="ru-RU"/>
              </w:rPr>
            </w:pPr>
            <w:r w:rsidRPr="00407B6A">
              <w:rPr>
                <w:rFonts w:ascii="Times New Roman" w:hAnsi="Times New Roman"/>
                <w:lang w:val="ru-RU"/>
              </w:rPr>
              <w:t>- свыше 1 до 3 -300-230 мест;</w:t>
            </w:r>
          </w:p>
          <w:p w:rsidR="006E71F3" w:rsidRPr="00407B6A" w:rsidRDefault="006E71F3">
            <w:pPr>
              <w:pStyle w:val="af3"/>
              <w:ind w:firstLine="317"/>
              <w:jc w:val="both"/>
              <w:rPr>
                <w:rFonts w:ascii="Times New Roman" w:hAnsi="Times New Roman"/>
                <w:lang w:val="ru-RU"/>
              </w:rPr>
            </w:pPr>
            <w:r w:rsidRPr="00407B6A">
              <w:rPr>
                <w:rFonts w:ascii="Times New Roman" w:hAnsi="Times New Roman"/>
                <w:lang w:val="ru-RU"/>
              </w:rPr>
              <w:t>- свыше 3 до 5 – 230-190 мест, площадь по заданию на проектирование.</w:t>
            </w:r>
          </w:p>
          <w:p w:rsidR="006E71F3" w:rsidRPr="00407B6A" w:rsidRDefault="006E71F3">
            <w:pPr>
              <w:pStyle w:val="af3"/>
              <w:ind w:firstLine="317"/>
              <w:jc w:val="both"/>
              <w:rPr>
                <w:rFonts w:ascii="Times New Roman" w:hAnsi="Times New Roman"/>
                <w:lang w:val="ru-RU"/>
              </w:rPr>
            </w:pP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Размеры земельных участков городских и сельских учреждений культуры клубного типа устанавливаются заданием на проектирование.</w:t>
            </w: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Норматив обеспеченности населения библиотеками по соответствующим типам библиотек следует принимать:</w:t>
            </w:r>
          </w:p>
          <w:p w:rsidR="004E5777" w:rsidRPr="00407B6A" w:rsidRDefault="004E5777">
            <w:pPr>
              <w:pStyle w:val="af3"/>
              <w:jc w:val="both"/>
              <w:rPr>
                <w:rFonts w:ascii="Times New Roman" w:hAnsi="Times New Roman"/>
                <w:lang w:val="ru-RU"/>
              </w:rPr>
            </w:pPr>
            <w:r w:rsidRPr="00407B6A">
              <w:rPr>
                <w:rFonts w:ascii="Times New Roman" w:hAnsi="Times New Roman"/>
                <w:lang w:val="ru-RU"/>
              </w:rPr>
              <w:t>для сельских поселений с численностью населения от 1000               до 3000 тыс. человек – общедоступная -1 объект;</w:t>
            </w:r>
          </w:p>
          <w:p w:rsidR="004E5777" w:rsidRDefault="004E5777">
            <w:pPr>
              <w:pStyle w:val="af3"/>
              <w:ind w:firstLine="317"/>
              <w:jc w:val="both"/>
              <w:rPr>
                <w:rFonts w:ascii="Times New Roman" w:hAnsi="Times New Roman"/>
                <w:lang w:val="ru-RU"/>
              </w:rPr>
            </w:pPr>
            <w:r w:rsidRPr="00407B6A">
              <w:rPr>
                <w:rFonts w:ascii="Times New Roman" w:hAnsi="Times New Roman"/>
                <w:lang w:val="ru-RU"/>
              </w:rPr>
              <w:t>Размеры земельных участков для библиотек устанавливаются заданием на проектирование.</w:t>
            </w:r>
          </w:p>
          <w:p w:rsidR="004E5777" w:rsidRDefault="004E5777">
            <w:pPr>
              <w:pStyle w:val="af3"/>
              <w:rPr>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tcPr>
          <w:p w:rsidR="004E5777" w:rsidRDefault="004E5777">
            <w:pPr>
              <w:pStyle w:val="af3"/>
              <w:jc w:val="center"/>
              <w:rPr>
                <w:rFonts w:ascii="Times New Roman" w:hAnsi="Times New Roman"/>
                <w:lang w:val="ru-RU"/>
              </w:rPr>
            </w:pPr>
            <w:r w:rsidRPr="004E5777">
              <w:rPr>
                <w:rFonts w:ascii="Times New Roman" w:hAnsi="Times New Roman"/>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4E5777" w:rsidRDefault="004E5777">
            <w:pPr>
              <w:pStyle w:val="af3"/>
              <w:jc w:val="cente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E4663D">
            <w:pPr>
              <w:pStyle w:val="af3"/>
              <w:jc w:val="center"/>
              <w:rPr>
                <w:rFonts w:ascii="Times New Roman" w:hAnsi="Times New Roman"/>
                <w:color w:val="FF0000"/>
                <w:lang w:val="ru-RU"/>
              </w:rPr>
            </w:pPr>
            <w:r>
              <w:rPr>
                <w:rFonts w:ascii="Times New Roman" w:hAnsi="Times New Roman"/>
                <w:color w:val="FF0000"/>
                <w:lang w:val="ru-RU"/>
              </w:rPr>
              <w:t xml:space="preserve"> </w:t>
            </w:r>
          </w:p>
          <w:p w:rsidR="004E5777" w:rsidRDefault="004E5777" w:rsidP="00E4663D">
            <w:pPr>
              <w:pStyle w:val="af3"/>
              <w:jc w:val="center"/>
              <w:rPr>
                <w:rFonts w:ascii="Times New Roman" w:hAnsi="Times New Roman"/>
                <w:color w:val="FF0000"/>
                <w:lang w:val="ru-RU"/>
              </w:rPr>
            </w:pPr>
          </w:p>
          <w:p w:rsidR="004E5777" w:rsidRPr="00E4663D" w:rsidRDefault="00E4663D" w:rsidP="00923780">
            <w:pPr>
              <w:pStyle w:val="af3"/>
              <w:jc w:val="both"/>
              <w:rPr>
                <w:rFonts w:ascii="Times New Roman" w:hAnsi="Times New Roman"/>
                <w:lang w:val="ru-RU"/>
              </w:rPr>
            </w:pPr>
            <w:r w:rsidRPr="00E4663D">
              <w:rPr>
                <w:rFonts w:ascii="Times New Roman" w:hAnsi="Times New Roman"/>
                <w:lang w:val="ru-RU"/>
              </w:rPr>
              <w:t>Строительство офиса врача общей практики</w:t>
            </w:r>
            <w:r w:rsidR="004E5777" w:rsidRPr="00E4663D">
              <w:rPr>
                <w:rFonts w:ascii="Times New Roman" w:hAnsi="Times New Roman"/>
                <w:lang w:val="ru-RU"/>
              </w:rPr>
              <w:t>;</w:t>
            </w:r>
            <w:r w:rsidR="00923780">
              <w:rPr>
                <w:rFonts w:ascii="Times New Roman" w:hAnsi="Times New Roman"/>
                <w:lang w:val="ru-RU"/>
              </w:rPr>
              <w:t xml:space="preserve"> </w:t>
            </w:r>
            <w:r w:rsidR="004E5777" w:rsidRPr="00E4663D">
              <w:rPr>
                <w:rFonts w:ascii="Times New Roman" w:hAnsi="Times New Roman"/>
                <w:lang w:val="ru-RU"/>
              </w:rPr>
              <w:t>реконструкция дома культуры.</w:t>
            </w:r>
          </w:p>
          <w:p w:rsidR="004E5777" w:rsidRDefault="004E5777">
            <w:pPr>
              <w:pStyle w:val="af3"/>
              <w:jc w:val="center"/>
              <w:rPr>
                <w:rFonts w:ascii="Times New Roman" w:hAnsi="Times New Roman"/>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Pr="004E5777" w:rsidRDefault="004E5777">
            <w:pPr>
              <w:pStyle w:val="af3"/>
              <w:jc w:val="center"/>
              <w:rPr>
                <w:rFonts w:ascii="Times New Roman" w:hAnsi="Times New Roman"/>
                <w:lang w:val="ru-RU"/>
              </w:rPr>
            </w:pPr>
            <w:r w:rsidRPr="004E5777">
              <w:rPr>
                <w:rFonts w:ascii="Times New Roman" w:hAnsi="Times New Roman"/>
                <w:lang w:val="ru-RU"/>
              </w:rPr>
              <w:t>Сроки и этапы реализации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4E5777" w:rsidRPr="0070584B" w:rsidRDefault="00AC4276">
            <w:pPr>
              <w:pStyle w:val="af3"/>
              <w:jc w:val="center"/>
              <w:rPr>
                <w:rFonts w:ascii="Times New Roman" w:hAnsi="Times New Roman"/>
                <w:lang w:val="ru-RU"/>
              </w:rPr>
            </w:pPr>
            <w:r w:rsidRPr="0070584B">
              <w:rPr>
                <w:rFonts w:ascii="Times New Roman" w:hAnsi="Times New Roman"/>
                <w:lang w:val="ru-RU"/>
              </w:rPr>
              <w:t>2017</w:t>
            </w:r>
            <w:r w:rsidR="0070584B" w:rsidRPr="0070584B">
              <w:rPr>
                <w:rFonts w:ascii="Times New Roman" w:hAnsi="Times New Roman"/>
                <w:lang w:val="ru-RU"/>
              </w:rPr>
              <w:t>-2031</w:t>
            </w:r>
            <w:r w:rsidR="004E5777" w:rsidRPr="0070584B">
              <w:rPr>
                <w:rFonts w:ascii="Times New Roman" w:hAnsi="Times New Roman"/>
                <w:lang w:val="ru-RU"/>
              </w:rPr>
              <w:t xml:space="preserve"> годы</w:t>
            </w:r>
          </w:p>
          <w:p w:rsidR="004E5777" w:rsidRPr="0070584B" w:rsidRDefault="004E5777">
            <w:pPr>
              <w:pStyle w:val="af3"/>
              <w:jc w:val="center"/>
              <w:rPr>
                <w:rFonts w:ascii="Times New Roman" w:hAnsi="Times New Roman"/>
                <w:lang w:val="ru-RU"/>
              </w:rPr>
            </w:pPr>
          </w:p>
          <w:p w:rsidR="004E5777" w:rsidRPr="0070584B" w:rsidRDefault="00AC4276">
            <w:pPr>
              <w:pStyle w:val="af3"/>
              <w:jc w:val="center"/>
              <w:rPr>
                <w:rFonts w:ascii="Times New Roman" w:hAnsi="Times New Roman"/>
                <w:lang w:val="ru-RU"/>
              </w:rPr>
            </w:pPr>
            <w:r w:rsidRPr="0070584B">
              <w:rPr>
                <w:rFonts w:ascii="Times New Roman" w:hAnsi="Times New Roman"/>
                <w:lang w:val="ru-RU"/>
              </w:rPr>
              <w:t>1-й этап 2017</w:t>
            </w:r>
            <w:r w:rsidR="004E5777" w:rsidRPr="0070584B">
              <w:rPr>
                <w:rFonts w:ascii="Times New Roman" w:hAnsi="Times New Roman"/>
                <w:lang w:val="ru-RU"/>
              </w:rPr>
              <w:t>-202</w:t>
            </w:r>
            <w:r w:rsidR="004E3562">
              <w:rPr>
                <w:rFonts w:ascii="Times New Roman" w:hAnsi="Times New Roman"/>
                <w:lang w:val="ru-RU"/>
              </w:rPr>
              <w:t>1</w:t>
            </w:r>
            <w:r w:rsidR="004E5777" w:rsidRPr="0070584B">
              <w:rPr>
                <w:rFonts w:ascii="Times New Roman" w:hAnsi="Times New Roman"/>
                <w:lang w:val="ru-RU"/>
              </w:rPr>
              <w:t xml:space="preserve"> года</w:t>
            </w:r>
          </w:p>
          <w:p w:rsidR="004E5777" w:rsidRPr="0070584B" w:rsidRDefault="004E5777">
            <w:pPr>
              <w:pStyle w:val="af3"/>
              <w:jc w:val="center"/>
              <w:rPr>
                <w:rFonts w:ascii="Times New Roman" w:hAnsi="Times New Roman"/>
                <w:lang w:val="ru-RU"/>
              </w:rPr>
            </w:pPr>
          </w:p>
          <w:p w:rsidR="004E5777" w:rsidRPr="00AC4276" w:rsidRDefault="0070584B">
            <w:pPr>
              <w:pStyle w:val="af3"/>
              <w:jc w:val="center"/>
              <w:rPr>
                <w:rFonts w:ascii="Times New Roman" w:hAnsi="Times New Roman"/>
                <w:lang w:val="ru-RU"/>
              </w:rPr>
            </w:pPr>
            <w:r w:rsidRPr="0070584B">
              <w:rPr>
                <w:rFonts w:ascii="Times New Roman" w:hAnsi="Times New Roman"/>
                <w:lang w:val="ru-RU"/>
              </w:rPr>
              <w:t>2-й этап – 2025-2031</w:t>
            </w:r>
            <w:r w:rsidR="004E5777" w:rsidRPr="0070584B">
              <w:rPr>
                <w:rFonts w:ascii="Times New Roman" w:hAnsi="Times New Roman"/>
                <w:lang w:val="ru-RU"/>
              </w:rPr>
              <w:t xml:space="preserve"> </w:t>
            </w:r>
            <w:r w:rsidR="004E5777" w:rsidRPr="004E3562">
              <w:rPr>
                <w:rFonts w:ascii="Times New Roman" w:hAnsi="Times New Roman"/>
                <w:lang w:val="ru-RU"/>
              </w:rPr>
              <w:t>года</w:t>
            </w:r>
          </w:p>
          <w:p w:rsidR="004E5777" w:rsidRDefault="004E5777">
            <w:pPr>
              <w:pStyle w:val="af3"/>
              <w:jc w:val="center"/>
              <w:rPr>
                <w:rFonts w:ascii="Times New Roman" w:hAnsi="Times New Roman"/>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jc w:val="center"/>
              <w:rPr>
                <w:rFonts w:ascii="Times New Roman" w:hAnsi="Times New Roman"/>
              </w:rPr>
            </w:pPr>
            <w:proofErr w:type="spellStart"/>
            <w:r>
              <w:rPr>
                <w:rFonts w:ascii="Times New Roman" w:hAnsi="Times New Roman"/>
              </w:rPr>
              <w:t>Объемы</w:t>
            </w:r>
            <w:proofErr w:type="spellEnd"/>
            <w:r>
              <w:rPr>
                <w:rFonts w:ascii="Times New Roman" w:hAnsi="Times New Roman"/>
              </w:rPr>
              <w:t xml:space="preserve"> и </w:t>
            </w:r>
            <w:proofErr w:type="spellStart"/>
            <w:r>
              <w:rPr>
                <w:rFonts w:ascii="Times New Roman" w:hAnsi="Times New Roman"/>
              </w:rPr>
              <w:t>источники</w:t>
            </w:r>
            <w:proofErr w:type="spellEnd"/>
            <w:r>
              <w:rPr>
                <w:rFonts w:ascii="Times New Roman" w:hAnsi="Times New Roman"/>
              </w:rPr>
              <w:t xml:space="preserve"> </w:t>
            </w:r>
            <w:proofErr w:type="spellStart"/>
            <w:r>
              <w:rPr>
                <w:rFonts w:ascii="Times New Roman" w:hAnsi="Times New Roman"/>
              </w:rPr>
              <w:t>финансирования</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4E5777">
            <w:pPr>
              <w:pStyle w:val="af3"/>
              <w:jc w:val="center"/>
              <w:rPr>
                <w:rFonts w:ascii="Times New Roman" w:hAnsi="Times New Roman"/>
                <w:lang w:val="ru-RU"/>
              </w:rPr>
            </w:pPr>
            <w:r>
              <w:rPr>
                <w:rFonts w:ascii="Times New Roman" w:hAnsi="Times New Roman"/>
                <w:lang w:val="ru-RU"/>
              </w:rPr>
              <w:t>1. Бюджет поселения;</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r>
              <w:rPr>
                <w:rFonts w:ascii="Times New Roman" w:hAnsi="Times New Roman"/>
                <w:lang w:val="ru-RU"/>
              </w:rPr>
              <w:t>2. Бюджет муниципального района;</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r>
              <w:rPr>
                <w:rFonts w:ascii="Times New Roman" w:hAnsi="Times New Roman"/>
                <w:lang w:val="ru-RU"/>
              </w:rPr>
              <w:t>3.Региональный бюджет;</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r>
              <w:rPr>
                <w:rFonts w:ascii="Times New Roman" w:hAnsi="Times New Roman"/>
                <w:lang w:val="ru-RU"/>
              </w:rPr>
              <w:t>4. Федеральный бюджет;</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r>
              <w:rPr>
                <w:rFonts w:ascii="Times New Roman" w:hAnsi="Times New Roman"/>
                <w:lang w:val="ru-RU"/>
              </w:rPr>
              <w:t>5. Внебюджетные источники.</w:t>
            </w:r>
          </w:p>
          <w:p w:rsidR="004E5777" w:rsidRDefault="004E5777">
            <w:pPr>
              <w:pStyle w:val="af3"/>
              <w:jc w:val="center"/>
              <w:rPr>
                <w:rFonts w:ascii="Times New Roman" w:hAnsi="Times New Roman"/>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rPr>
                <w:rFonts w:ascii="Times New Roman" w:hAnsi="Times New Roman"/>
              </w:rPr>
            </w:pPr>
            <w:proofErr w:type="spellStart"/>
            <w:r>
              <w:rPr>
                <w:rFonts w:ascii="Times New Roman" w:hAnsi="Times New Roman"/>
              </w:rPr>
              <w:t>Ожидаемые</w:t>
            </w:r>
            <w:proofErr w:type="spellEnd"/>
            <w:r>
              <w:rPr>
                <w:rFonts w:ascii="Times New Roman" w:hAnsi="Times New Roman"/>
              </w:rPr>
              <w:t xml:space="preserve"> </w:t>
            </w:r>
            <w:proofErr w:type="spellStart"/>
            <w:r>
              <w:rPr>
                <w:rFonts w:ascii="Times New Roman" w:hAnsi="Times New Roman"/>
              </w:rPr>
              <w:t>результаты</w:t>
            </w:r>
            <w:proofErr w:type="spellEnd"/>
            <w:r>
              <w:rPr>
                <w:rFonts w:ascii="Times New Roman" w:hAnsi="Times New Roman"/>
              </w:rPr>
              <w:t xml:space="preserve"> </w:t>
            </w:r>
            <w:proofErr w:type="spellStart"/>
            <w:r>
              <w:rPr>
                <w:rFonts w:ascii="Times New Roman" w:hAnsi="Times New Roman"/>
              </w:rPr>
              <w:t>реализации</w:t>
            </w:r>
            <w:proofErr w:type="spellEnd"/>
            <w:r>
              <w:rPr>
                <w:rFonts w:ascii="Times New Roman" w:hAnsi="Times New Roman"/>
              </w:rPr>
              <w:t xml:space="preserve"> </w:t>
            </w:r>
            <w:proofErr w:type="spellStart"/>
            <w:r>
              <w:rPr>
                <w:rFonts w:ascii="Times New Roman" w:hAnsi="Times New Roman"/>
              </w:rPr>
              <w:t>программы</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4E5777" w:rsidP="00923780">
            <w:pPr>
              <w:pStyle w:val="af3"/>
              <w:jc w:val="both"/>
              <w:rPr>
                <w:rFonts w:ascii="Times New Roman" w:hAnsi="Times New Roman"/>
                <w:lang w:val="ru-RU"/>
              </w:rPr>
            </w:pPr>
            <w:r>
              <w:rPr>
                <w:rFonts w:ascii="Times New Roman" w:hAnsi="Times New Roman"/>
                <w:lang w:val="ru-RU"/>
              </w:rPr>
              <w:t>Развитие социальной инфраструктуры – образования, здравоохранения, культуры, физкультуры и спорта.</w:t>
            </w:r>
          </w:p>
          <w:p w:rsidR="004E5777" w:rsidRDefault="004E5777">
            <w:pPr>
              <w:pStyle w:val="af3"/>
              <w:jc w:val="center"/>
              <w:rPr>
                <w:rFonts w:ascii="Times New Roman" w:hAnsi="Times New Roman"/>
                <w:lang w:val="ru-RU"/>
              </w:rPr>
            </w:pPr>
          </w:p>
          <w:p w:rsidR="004E5777" w:rsidRDefault="004E5777" w:rsidP="00923780">
            <w:pPr>
              <w:pStyle w:val="af3"/>
              <w:jc w:val="both"/>
              <w:rPr>
                <w:rFonts w:ascii="Times New Roman" w:hAnsi="Times New Roman"/>
                <w:lang w:val="ru-RU"/>
              </w:rPr>
            </w:pPr>
            <w:r>
              <w:rPr>
                <w:rFonts w:ascii="Times New Roman" w:hAnsi="Times New Roman"/>
                <w:lang w:val="ru-RU"/>
              </w:rPr>
              <w:t xml:space="preserve">Обеспечение достижения расчетного уровня обеспеченности </w:t>
            </w:r>
            <w:r>
              <w:rPr>
                <w:rFonts w:ascii="Times New Roman" w:hAnsi="Times New Roman"/>
                <w:lang w:val="ru-RU"/>
              </w:rPr>
              <w:lastRenderedPageBreak/>
              <w:t>населения поселения округа услугами в областях образования, здравоохранения, физической культуры и массового спорта и культуры</w:t>
            </w:r>
          </w:p>
          <w:p w:rsidR="004E5777" w:rsidRDefault="004E5777">
            <w:pPr>
              <w:pStyle w:val="af3"/>
              <w:rPr>
                <w:rFonts w:ascii="Times New Roman" w:hAnsi="Times New Roman"/>
                <w:lang w:val="ru-RU"/>
              </w:rPr>
            </w:pPr>
          </w:p>
        </w:tc>
      </w:tr>
    </w:tbl>
    <w:p w:rsidR="004E5777" w:rsidRDefault="004E5777" w:rsidP="004E5777">
      <w:pPr>
        <w:spacing w:line="360" w:lineRule="auto"/>
        <w:jc w:val="both"/>
        <w:rPr>
          <w:rFonts w:ascii="Arial" w:hAnsi="Arial" w:cs="Arial"/>
          <w:b/>
          <w:sz w:val="24"/>
          <w:szCs w:val="24"/>
        </w:rPr>
      </w:pPr>
    </w:p>
    <w:p w:rsidR="004E5777" w:rsidRDefault="004E5777" w:rsidP="004E5777">
      <w:pPr>
        <w:tabs>
          <w:tab w:val="left" w:pos="1134"/>
        </w:tabs>
        <w:spacing w:line="360" w:lineRule="auto"/>
        <w:ind w:firstLine="708"/>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ХАРАКТЕРИСТИКА СУЩЕСТВУЮЩЕГО СОСТОЯНИЯ СОЦИАЛЬНОЙ ИНФРАСТРУКТУРЫ</w:t>
      </w:r>
    </w:p>
    <w:p w:rsidR="004E5777" w:rsidRDefault="004E5777" w:rsidP="004E5777">
      <w:pPr>
        <w:tabs>
          <w:tab w:val="left" w:pos="1134"/>
        </w:tabs>
        <w:spacing w:line="360" w:lineRule="auto"/>
        <w:ind w:firstLine="708"/>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 xml:space="preserve">ОПИСАНИЕ СОЦИАЛЬНО-ЭКОНОМИЧЕСКОГО СОСТОЯНИЯ ПОСЕЛЕНИЯ, СВЕДЕНИЯ О ГРАДОСТРОИТЕЛЬНОЙ ДЕЯТЕЛЬНОСТИ НА ТЕРРИТОРИИ ПОСЕЛЕНИЯ. </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4E5777"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4E5777" w:rsidRDefault="004E5777" w:rsidP="004E5777">
      <w:pPr>
        <w:suppressAutoHyphens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4E5777" w:rsidRDefault="004E5777" w:rsidP="004E5777">
      <w:pPr>
        <w:suppressAutoHyphens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Социально-экономическое состояние</w:t>
      </w:r>
    </w:p>
    <w:p w:rsidR="004E5777" w:rsidRDefault="004E5777" w:rsidP="004E5777">
      <w:pPr>
        <w:suppressAutoHyphens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r w:rsidR="006F1DCB">
        <w:fldChar w:fldCharType="begin"/>
      </w:r>
      <w:r w:rsidR="006F1DCB">
        <w:instrText xml:space="preserve"> REF _Ref260056319 \h  \* MERGEFORMAT </w:instrText>
      </w:r>
      <w:r w:rsidR="006F1DCB">
        <w:fldChar w:fldCharType="separate"/>
      </w:r>
      <w:r w:rsidR="006A242C" w:rsidRPr="006A242C">
        <w:rPr>
          <w:rFonts w:ascii="Times New Roman" w:eastAsia="Times New Roman" w:hAnsi="Times New Roman"/>
          <w:sz w:val="24"/>
          <w:szCs w:val="24"/>
          <w:lang w:eastAsia="ru-RU"/>
        </w:rPr>
        <w:t xml:space="preserve">Таблица </w:t>
      </w:r>
      <w:r w:rsidR="006F1DCB">
        <w:fldChar w:fldCharType="end"/>
      </w:r>
      <w:r>
        <w:rPr>
          <w:rFonts w:ascii="Times New Roman" w:hAnsi="Times New Roman"/>
          <w:sz w:val="24"/>
          <w:szCs w:val="24"/>
          <w:lang w:eastAsia="ru-RU"/>
        </w:rPr>
        <w:t>1).</w:t>
      </w:r>
    </w:p>
    <w:p w:rsidR="004E5777" w:rsidRDefault="004E5777" w:rsidP="004E5777">
      <w:pPr>
        <w:suppressAutoHyphens w:val="0"/>
        <w:spacing w:after="0" w:line="360" w:lineRule="auto"/>
        <w:ind w:firstLine="709"/>
        <w:jc w:val="both"/>
        <w:rPr>
          <w:rFonts w:ascii="Times New Roman" w:hAnsi="Times New Roman"/>
          <w:sz w:val="24"/>
          <w:szCs w:val="24"/>
          <w:lang w:eastAsia="ru-RU"/>
        </w:rPr>
      </w:pPr>
    </w:p>
    <w:p w:rsidR="004E5777" w:rsidRPr="00CF6FAD" w:rsidRDefault="004E5777" w:rsidP="004E5777">
      <w:pPr>
        <w:suppressAutoHyphens w:val="0"/>
        <w:spacing w:after="0" w:line="360" w:lineRule="auto"/>
        <w:ind w:firstLine="709"/>
        <w:jc w:val="both"/>
        <w:rPr>
          <w:rFonts w:ascii="Times New Roman" w:hAnsi="Times New Roman"/>
          <w:sz w:val="24"/>
          <w:szCs w:val="24"/>
          <w:lang w:eastAsia="ru-RU"/>
        </w:rPr>
      </w:pPr>
    </w:p>
    <w:p w:rsidR="004E5777" w:rsidRPr="00CF6FAD" w:rsidRDefault="004E5777" w:rsidP="004E5777">
      <w:pPr>
        <w:keepNext/>
        <w:suppressAutoHyphens w:val="0"/>
        <w:spacing w:after="0" w:line="360" w:lineRule="auto"/>
        <w:ind w:firstLine="709"/>
        <w:jc w:val="both"/>
        <w:rPr>
          <w:rFonts w:ascii="Times New Roman" w:hAnsi="Times New Roman"/>
          <w:bCs/>
          <w:sz w:val="24"/>
          <w:szCs w:val="24"/>
          <w:lang w:eastAsia="ru-RU"/>
        </w:rPr>
      </w:pPr>
      <w:bookmarkStart w:id="0" w:name="_Ref260056319"/>
      <w:r w:rsidRPr="00CF6FAD">
        <w:rPr>
          <w:rFonts w:ascii="Times New Roman" w:eastAsia="Times New Roman" w:hAnsi="Times New Roman"/>
          <w:bCs/>
          <w:sz w:val="24"/>
          <w:szCs w:val="24"/>
          <w:lang w:eastAsia="ru-RU"/>
        </w:rPr>
        <w:t xml:space="preserve">Таблица </w:t>
      </w:r>
      <w:bookmarkEnd w:id="0"/>
      <w:r w:rsidRPr="00CF6FAD">
        <w:rPr>
          <w:rFonts w:ascii="Times New Roman" w:eastAsia="Times New Roman" w:hAnsi="Times New Roman"/>
          <w:bCs/>
          <w:sz w:val="24"/>
          <w:szCs w:val="24"/>
          <w:lang w:eastAsia="ru-RU"/>
        </w:rPr>
        <w:t>1 Нормы расчета учреждений и предприятий обслуживания</w:t>
      </w:r>
    </w:p>
    <w:tbl>
      <w:tblPr>
        <w:tblW w:w="9654" w:type="dxa"/>
        <w:tblInd w:w="93" w:type="dxa"/>
        <w:tblLayout w:type="fixed"/>
        <w:tblLook w:val="04A0" w:firstRow="1" w:lastRow="0" w:firstColumn="1" w:lastColumn="0" w:noHBand="0" w:noVBand="1"/>
      </w:tblPr>
      <w:tblGrid>
        <w:gridCol w:w="4875"/>
        <w:gridCol w:w="1236"/>
        <w:gridCol w:w="1134"/>
        <w:gridCol w:w="1134"/>
        <w:gridCol w:w="1275"/>
      </w:tblGrid>
      <w:tr w:rsidR="00CF6FAD" w:rsidRPr="003C0EB1" w:rsidTr="001E629A">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Норма потребности на 1000 чел.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Требуется на существующее население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Существующее положение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 обеспеченности</w:t>
            </w:r>
          </w:p>
        </w:tc>
      </w:tr>
      <w:tr w:rsidR="00CF6FAD" w:rsidRPr="003C0EB1" w:rsidTr="001E629A">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bookmarkStart w:id="1" w:name="_GoBack"/>
            <w:r w:rsidRPr="00B81385">
              <w:rPr>
                <w:rFonts w:ascii="Times New Roman" w:eastAsia="Times New Roman" w:hAnsi="Times New Roman"/>
                <w:sz w:val="24"/>
                <w:szCs w:val="2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510FCB">
            <w:pPr>
              <w:suppressAutoHyphens w:val="0"/>
              <w:spacing w:after="0" w:line="240" w:lineRule="auto"/>
              <w:jc w:val="center"/>
              <w:rPr>
                <w:rFonts w:ascii="Times New Roman" w:eastAsia="Times New Roman" w:hAnsi="Times New Roman"/>
                <w:sz w:val="24"/>
                <w:szCs w:val="24"/>
                <w:lang w:val="en-US" w:eastAsia="ru-RU"/>
              </w:rPr>
            </w:pPr>
            <w:r w:rsidRPr="00B81385">
              <w:rPr>
                <w:rFonts w:ascii="Times New Roman" w:eastAsia="Times New Roman" w:hAnsi="Times New Roman"/>
                <w:sz w:val="24"/>
                <w:szCs w:val="24"/>
                <w:lang w:val="en-US"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BB444A">
            <w:pPr>
              <w:suppressAutoHyphens w:val="0"/>
              <w:spacing w:after="0" w:line="240" w:lineRule="auto"/>
              <w:jc w:val="center"/>
              <w:rPr>
                <w:rFonts w:ascii="Times New Roman" w:eastAsia="Times New Roman" w:hAnsi="Times New Roman"/>
                <w:sz w:val="24"/>
                <w:szCs w:val="24"/>
                <w:lang w:val="en-US" w:eastAsia="ru-RU"/>
              </w:rPr>
            </w:pPr>
            <w:r w:rsidRPr="00B81385">
              <w:rPr>
                <w:rFonts w:ascii="Times New Roman" w:eastAsia="Times New Roman" w:hAnsi="Times New Roman"/>
                <w:sz w:val="24"/>
                <w:szCs w:val="24"/>
                <w:lang w:val="en-US" w:eastAsia="ru-RU"/>
              </w:rPr>
              <w:t>106</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C015E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88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E5777" w:rsidRPr="00B81385" w:rsidRDefault="00BB444A">
            <w:pPr>
              <w:suppressAutoHyphens w:val="0"/>
              <w:spacing w:after="0" w:line="240" w:lineRule="auto"/>
              <w:jc w:val="center"/>
              <w:rPr>
                <w:rFonts w:ascii="Times New Roman" w:eastAsia="Times New Roman" w:hAnsi="Times New Roman"/>
                <w:sz w:val="24"/>
                <w:szCs w:val="24"/>
                <w:lang w:val="en-US" w:eastAsia="ru-RU"/>
              </w:rPr>
            </w:pPr>
            <w:r w:rsidRPr="00B81385">
              <w:rPr>
                <w:rFonts w:ascii="Times New Roman" w:eastAsia="Times New Roman" w:hAnsi="Times New Roman"/>
                <w:sz w:val="24"/>
                <w:szCs w:val="24"/>
                <w:lang w:val="en-US" w:eastAsia="ru-RU"/>
              </w:rPr>
              <w:t>83</w:t>
            </w: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C015E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160</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6005E9">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304</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C549B4" w:rsidP="00C549B4">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450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E5777" w:rsidRPr="00B81385" w:rsidRDefault="006005E9">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148</w:t>
            </w: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C549B4">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18</w:t>
            </w: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r>
      <w:tr w:rsidR="00CF6FAD" w:rsidRPr="00B81385" w:rsidTr="001E629A">
        <w:trPr>
          <w:trHeight w:val="31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C549B4">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38</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6005E9">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72</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E5777" w:rsidRPr="00B81385" w:rsidRDefault="006005E9">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35</w:t>
            </w: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 0</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C0241" w:rsidP="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100</w:t>
            </w: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r w:rsidR="006005E9" w:rsidRPr="00B81385">
              <w:rPr>
                <w:rFonts w:ascii="Times New Roman" w:eastAsia="Times New Roman" w:hAnsi="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6005E9">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53</w:t>
            </w:r>
          </w:p>
        </w:tc>
      </w:tr>
      <w:tr w:rsidR="00CF6FAD" w:rsidRPr="00B81385" w:rsidTr="001E629A">
        <w:trPr>
          <w:trHeight w:val="348"/>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8. Помещения физкультурно-оздоровительной работы, м² общ. </w:t>
            </w:r>
            <w:proofErr w:type="spellStart"/>
            <w:r w:rsidRPr="00B81385">
              <w:rPr>
                <w:rFonts w:ascii="Times New Roman" w:eastAsia="Times New Roman" w:hAnsi="Times New Roman"/>
                <w:sz w:val="24"/>
                <w:szCs w:val="24"/>
                <w:lang w:eastAsia="ru-RU"/>
              </w:rPr>
              <w:t>площ</w:t>
            </w:r>
            <w:proofErr w:type="spellEnd"/>
            <w:r w:rsidRPr="00B81385">
              <w:rPr>
                <w:rFonts w:ascii="Times New Roman" w:eastAsia="Times New Roman" w:hAnsi="Times New Roman"/>
                <w:sz w:val="24"/>
                <w:szCs w:val="24"/>
                <w:lang w:eastAsia="ru-RU"/>
              </w:rPr>
              <w:t>.</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r w:rsidR="006005E9" w:rsidRPr="00B81385">
              <w:rPr>
                <w:rFonts w:ascii="Times New Roman" w:eastAsia="Times New Roman" w:hAnsi="Times New Roman"/>
                <w:sz w:val="24"/>
                <w:szCs w:val="24"/>
                <w:lang w:eastAsia="ru-RU"/>
              </w:rPr>
              <w:t>52</w:t>
            </w: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155,7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6005E9">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102</w:t>
            </w: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lastRenderedPageBreak/>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C0241" w:rsidP="004C0241">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           1</w:t>
            </w:r>
            <w:r w:rsidR="006005E9" w:rsidRPr="00B81385">
              <w:rPr>
                <w:rFonts w:ascii="Times New Roman" w:eastAsia="Times New Roman" w:hAnsi="Times New Roman"/>
                <w:sz w:val="24"/>
                <w:szCs w:val="24"/>
                <w:lang w:eastAsia="ru-RU"/>
              </w:rPr>
              <w:t>52</w:t>
            </w: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C0241">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155,7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6866D3">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102</w:t>
            </w: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11. Плавательный бассейн, м² </w:t>
            </w:r>
            <w:proofErr w:type="spellStart"/>
            <w:r w:rsidRPr="00B81385">
              <w:rPr>
                <w:rFonts w:ascii="Times New Roman" w:eastAsia="Times New Roman" w:hAnsi="Times New Roman"/>
                <w:sz w:val="24"/>
                <w:szCs w:val="24"/>
                <w:lang w:eastAsia="ru-RU"/>
              </w:rPr>
              <w:t>зерк.воды</w:t>
            </w:r>
            <w:proofErr w:type="spellEnd"/>
            <w:r w:rsidRPr="00B81385">
              <w:rPr>
                <w:rFonts w:ascii="Times New Roman" w:eastAsia="Times New Roman" w:hAnsi="Times New Roman"/>
                <w:sz w:val="24"/>
                <w:szCs w:val="24"/>
                <w:lang w:eastAsia="ru-RU"/>
              </w:rPr>
              <w:t xml:space="preserve">   </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142</w:t>
            </w: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6866D3">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6866D3">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w:t>
            </w:r>
          </w:p>
        </w:tc>
      </w:tr>
      <w:tr w:rsidR="00CF6FAD" w:rsidRPr="00B81385" w:rsidTr="001E629A">
        <w:trPr>
          <w:trHeight w:val="510"/>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12. Помещения культурно-массовой работы и досуга населения, м² </w:t>
            </w:r>
            <w:proofErr w:type="spellStart"/>
            <w:r w:rsidRPr="00B81385">
              <w:rPr>
                <w:rFonts w:ascii="Times New Roman" w:eastAsia="Times New Roman" w:hAnsi="Times New Roman"/>
                <w:sz w:val="24"/>
                <w:szCs w:val="24"/>
                <w:lang w:eastAsia="ru-RU"/>
              </w:rPr>
              <w:t>общ.площ</w:t>
            </w:r>
            <w:proofErr w:type="spellEnd"/>
            <w:r w:rsidRPr="00B81385">
              <w:rPr>
                <w:rFonts w:ascii="Times New Roman" w:eastAsia="Times New Roman" w:hAnsi="Times New Roman"/>
                <w:sz w:val="24"/>
                <w:szCs w:val="24"/>
                <w:lang w:eastAsia="ru-RU"/>
              </w:rPr>
              <w:t>.</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E5777" w:rsidP="004C0241">
            <w:pPr>
              <w:suppressAutoHyphens w:val="0"/>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r>
      <w:tr w:rsidR="00CF6FAD" w:rsidRPr="00B81385"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E5777" w:rsidP="00CF6FAD">
            <w:pPr>
              <w:suppressAutoHyphens w:val="0"/>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r>
      <w:tr w:rsidR="00CF6FAD" w:rsidRPr="00B81385" w:rsidTr="001E629A">
        <w:trPr>
          <w:trHeight w:val="150"/>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B81385" w:rsidRDefault="00CF6FAD">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CF6FAD">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r w:rsidR="006866D3" w:rsidRPr="00B81385">
              <w:rPr>
                <w:rFonts w:ascii="Times New Roman" w:eastAsia="Times New Roman" w:hAnsi="Times New Roman"/>
                <w:sz w:val="24"/>
                <w:szCs w:val="24"/>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CF6FAD">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300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E5777" w:rsidRPr="00B81385" w:rsidRDefault="00CF6FAD">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r w:rsidR="006866D3" w:rsidRPr="00B81385">
              <w:rPr>
                <w:rFonts w:ascii="Times New Roman" w:eastAsia="Times New Roman" w:hAnsi="Times New Roman"/>
                <w:sz w:val="24"/>
                <w:szCs w:val="24"/>
                <w:lang w:eastAsia="ru-RU"/>
              </w:rPr>
              <w:t>97</w:t>
            </w:r>
          </w:p>
        </w:tc>
      </w:tr>
      <w:tr w:rsidR="00CF6FAD" w:rsidRPr="00B81385" w:rsidTr="001E629A">
        <w:trPr>
          <w:trHeight w:val="196"/>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B81385" w:rsidRDefault="004E5777">
            <w:pPr>
              <w:suppressAutoHyphens w:val="0"/>
              <w:spacing w:after="0" w:line="240" w:lineRule="auto"/>
              <w:jc w:val="center"/>
              <w:rPr>
                <w:rFonts w:ascii="Times New Roman" w:eastAsia="Times New Roman" w:hAnsi="Times New Roman"/>
                <w:sz w:val="24"/>
                <w:szCs w:val="24"/>
                <w:lang w:eastAsia="ru-RU"/>
              </w:rPr>
            </w:pPr>
          </w:p>
        </w:tc>
      </w:tr>
      <w:tr w:rsidR="00CF6FAD" w:rsidRPr="00B81385" w:rsidTr="001E629A">
        <w:trPr>
          <w:trHeight w:val="242"/>
        </w:trPr>
        <w:tc>
          <w:tcPr>
            <w:tcW w:w="4875" w:type="dxa"/>
            <w:tcBorders>
              <w:top w:val="nil"/>
              <w:left w:val="single" w:sz="4" w:space="0" w:color="auto"/>
              <w:bottom w:val="nil"/>
              <w:right w:val="single" w:sz="4" w:space="0" w:color="auto"/>
            </w:tcBorders>
            <w:shd w:val="clear" w:color="auto" w:fill="auto"/>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16. Библиотеки, </w:t>
            </w:r>
            <w:proofErr w:type="spellStart"/>
            <w:r w:rsidRPr="00B81385">
              <w:rPr>
                <w:rFonts w:ascii="Times New Roman" w:eastAsia="Times New Roman" w:hAnsi="Times New Roman"/>
                <w:sz w:val="24"/>
                <w:szCs w:val="24"/>
                <w:lang w:eastAsia="ru-RU"/>
              </w:rPr>
              <w:t>тыс.единиц</w:t>
            </w:r>
            <w:proofErr w:type="spellEnd"/>
            <w:r w:rsidRPr="00B81385">
              <w:rPr>
                <w:rFonts w:ascii="Times New Roman" w:eastAsia="Times New Roman" w:hAnsi="Times New Roman"/>
                <w:sz w:val="24"/>
                <w:szCs w:val="24"/>
                <w:lang w:eastAsia="ru-RU"/>
              </w:rPr>
              <w:t xml:space="preserve"> хранения</w:t>
            </w:r>
          </w:p>
        </w:tc>
        <w:tc>
          <w:tcPr>
            <w:tcW w:w="1236" w:type="dxa"/>
            <w:tcBorders>
              <w:top w:val="nil"/>
              <w:left w:val="nil"/>
              <w:bottom w:val="nil"/>
              <w:right w:val="single" w:sz="4" w:space="0" w:color="auto"/>
            </w:tcBorders>
            <w:shd w:val="clear" w:color="auto" w:fill="auto"/>
            <w:vAlign w:val="center"/>
            <w:hideMark/>
          </w:tcPr>
          <w:p w:rsidR="004E5777" w:rsidRPr="00B81385" w:rsidRDefault="00CF6FAD">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 3-4</w:t>
            </w:r>
          </w:p>
        </w:tc>
        <w:tc>
          <w:tcPr>
            <w:tcW w:w="1134" w:type="dxa"/>
            <w:tcBorders>
              <w:top w:val="nil"/>
              <w:left w:val="nil"/>
              <w:bottom w:val="nil"/>
              <w:right w:val="single" w:sz="4" w:space="0" w:color="auto"/>
            </w:tcBorders>
            <w:shd w:val="clear" w:color="auto" w:fill="auto"/>
            <w:vAlign w:val="center"/>
            <w:hideMark/>
          </w:tcPr>
          <w:p w:rsidR="004E5777" w:rsidRPr="00B81385" w:rsidRDefault="00CF6FAD">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 6-8</w:t>
            </w:r>
          </w:p>
        </w:tc>
        <w:tc>
          <w:tcPr>
            <w:tcW w:w="1134" w:type="dxa"/>
            <w:tcBorders>
              <w:top w:val="nil"/>
              <w:left w:val="nil"/>
              <w:bottom w:val="nil"/>
              <w:right w:val="single" w:sz="4" w:space="0" w:color="auto"/>
            </w:tcBorders>
            <w:shd w:val="clear" w:color="auto" w:fill="auto"/>
            <w:vAlign w:val="center"/>
            <w:hideMark/>
          </w:tcPr>
          <w:p w:rsidR="004E5777" w:rsidRPr="00B81385" w:rsidRDefault="00CF6FAD" w:rsidP="006866D3">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18</w:t>
            </w:r>
            <w:r w:rsidR="006866D3" w:rsidRPr="00B81385">
              <w:rPr>
                <w:rFonts w:ascii="Times New Roman" w:eastAsia="Times New Roman" w:hAnsi="Times New Roman"/>
                <w:sz w:val="24"/>
                <w:szCs w:val="24"/>
                <w:lang w:eastAsia="ru-RU"/>
              </w:rPr>
              <w:t>,</w:t>
            </w:r>
            <w:r w:rsidRPr="00B81385">
              <w:rPr>
                <w:rFonts w:ascii="Times New Roman" w:eastAsia="Times New Roman" w:hAnsi="Times New Roman"/>
                <w:sz w:val="24"/>
                <w:szCs w:val="24"/>
                <w:lang w:eastAsia="ru-RU"/>
              </w:rPr>
              <w:t>9</w:t>
            </w:r>
          </w:p>
        </w:tc>
        <w:tc>
          <w:tcPr>
            <w:tcW w:w="1275" w:type="dxa"/>
            <w:tcBorders>
              <w:top w:val="nil"/>
              <w:left w:val="single" w:sz="4" w:space="0" w:color="auto"/>
              <w:bottom w:val="nil"/>
              <w:right w:val="single" w:sz="4" w:space="0" w:color="auto"/>
            </w:tcBorders>
            <w:shd w:val="clear" w:color="auto" w:fill="auto"/>
            <w:noWrap/>
            <w:vAlign w:val="center"/>
            <w:hideMark/>
          </w:tcPr>
          <w:p w:rsidR="004E5777" w:rsidRPr="00B81385" w:rsidRDefault="00CF6FAD">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315</w:t>
            </w:r>
            <w:r w:rsidR="006866D3" w:rsidRPr="00B81385">
              <w:rPr>
                <w:rFonts w:ascii="Times New Roman" w:eastAsia="Times New Roman" w:hAnsi="Times New Roman"/>
                <w:sz w:val="24"/>
                <w:szCs w:val="24"/>
                <w:lang w:eastAsia="ru-RU"/>
              </w:rPr>
              <w:t>-236</w:t>
            </w:r>
          </w:p>
        </w:tc>
      </w:tr>
      <w:tr w:rsidR="001E629A" w:rsidRPr="00B81385" w:rsidTr="001E629A">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1E629A" w:rsidRPr="00B81385" w:rsidRDefault="001E629A">
            <w:pPr>
              <w:suppressAutoHyphens w:val="0"/>
              <w:spacing w:after="0" w:line="240" w:lineRule="auto"/>
              <w:rPr>
                <w:rFonts w:ascii="Times New Roman" w:eastAsia="Times New Roman" w:hAnsi="Times New Roman"/>
                <w:sz w:val="24"/>
                <w:szCs w:val="24"/>
                <w:lang w:eastAsia="ru-RU"/>
              </w:rPr>
            </w:pPr>
          </w:p>
        </w:tc>
        <w:tc>
          <w:tcPr>
            <w:tcW w:w="1236" w:type="dxa"/>
            <w:tcBorders>
              <w:top w:val="nil"/>
              <w:left w:val="nil"/>
              <w:bottom w:val="single" w:sz="4" w:space="0" w:color="auto"/>
              <w:right w:val="single" w:sz="4" w:space="0" w:color="auto"/>
            </w:tcBorders>
            <w:shd w:val="clear" w:color="auto" w:fill="auto"/>
            <w:vAlign w:val="center"/>
          </w:tcPr>
          <w:p w:rsidR="001E629A" w:rsidRPr="00B81385" w:rsidRDefault="001E629A">
            <w:pPr>
              <w:suppressAutoHyphens w:val="0"/>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1E629A" w:rsidRPr="00B81385" w:rsidRDefault="001E629A">
            <w:pPr>
              <w:suppressAutoHyphens w:val="0"/>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1E629A" w:rsidRPr="00B81385" w:rsidRDefault="001E629A">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E629A" w:rsidRPr="00B81385" w:rsidRDefault="001E629A">
            <w:pPr>
              <w:suppressAutoHyphens w:val="0"/>
              <w:spacing w:after="0" w:line="240" w:lineRule="auto"/>
              <w:jc w:val="center"/>
              <w:rPr>
                <w:rFonts w:ascii="Times New Roman" w:eastAsia="Times New Roman" w:hAnsi="Times New Roman"/>
                <w:sz w:val="24"/>
                <w:szCs w:val="24"/>
                <w:lang w:eastAsia="ru-RU"/>
              </w:rPr>
            </w:pPr>
          </w:p>
        </w:tc>
      </w:tr>
    </w:tbl>
    <w:p w:rsidR="004E5777" w:rsidRPr="00B81385" w:rsidRDefault="004E5777" w:rsidP="007B48E2">
      <w:pPr>
        <w:pStyle w:val="af6"/>
        <w:rPr>
          <w:rFonts w:ascii="Times New Roman" w:hAnsi="Times New Roman"/>
          <w:sz w:val="24"/>
          <w:szCs w:val="24"/>
        </w:rPr>
      </w:pPr>
    </w:p>
    <w:bookmarkEnd w:id="1"/>
    <w:p w:rsidR="004E5777" w:rsidRPr="007B48E2" w:rsidRDefault="001E629A" w:rsidP="004E5777">
      <w:pPr>
        <w:tabs>
          <w:tab w:val="left" w:pos="3110"/>
        </w:tabs>
        <w:spacing w:after="0" w:line="240" w:lineRule="auto"/>
        <w:ind w:firstLine="709"/>
        <w:jc w:val="both"/>
        <w:rPr>
          <w:rFonts w:ascii="Times New Roman" w:eastAsia="Times New Roman" w:hAnsi="Times New Roman" w:cs="Calibri"/>
          <w:sz w:val="24"/>
          <w:szCs w:val="24"/>
        </w:rPr>
      </w:pPr>
      <w:proofErr w:type="spellStart"/>
      <w:r w:rsidRPr="007B48E2">
        <w:rPr>
          <w:rFonts w:ascii="Times New Roman" w:eastAsia="Times New Roman" w:hAnsi="Times New Roman" w:cs="Calibri"/>
          <w:sz w:val="24"/>
          <w:szCs w:val="24"/>
        </w:rPr>
        <w:t>Бураковское</w:t>
      </w:r>
      <w:proofErr w:type="spellEnd"/>
      <w:r w:rsidRPr="007B48E2">
        <w:rPr>
          <w:rFonts w:ascii="Times New Roman" w:eastAsia="Times New Roman" w:hAnsi="Times New Roman" w:cs="Calibri"/>
          <w:sz w:val="24"/>
          <w:szCs w:val="24"/>
        </w:rPr>
        <w:t xml:space="preserve"> </w:t>
      </w:r>
      <w:r w:rsidR="004E5777" w:rsidRPr="007B48E2">
        <w:rPr>
          <w:rFonts w:ascii="Times New Roman" w:eastAsia="Times New Roman" w:hAnsi="Times New Roman" w:cs="Calibri"/>
          <w:sz w:val="24"/>
          <w:szCs w:val="24"/>
        </w:rPr>
        <w:t xml:space="preserve"> сельское поселение расположено в </w:t>
      </w:r>
      <w:r w:rsidRPr="007B48E2">
        <w:rPr>
          <w:rFonts w:ascii="Times New Roman" w:eastAsia="Times New Roman" w:hAnsi="Times New Roman" w:cs="Calibri"/>
          <w:sz w:val="24"/>
          <w:szCs w:val="24"/>
        </w:rPr>
        <w:t xml:space="preserve"> Центральной </w:t>
      </w:r>
      <w:r w:rsidR="004E5777" w:rsidRPr="007B48E2">
        <w:rPr>
          <w:rFonts w:ascii="Times New Roman" w:eastAsia="Times New Roman" w:hAnsi="Times New Roman" w:cs="Calibri"/>
          <w:sz w:val="24"/>
          <w:szCs w:val="24"/>
        </w:rPr>
        <w:t xml:space="preserve"> части </w:t>
      </w:r>
      <w:r w:rsidRPr="007B48E2">
        <w:rPr>
          <w:rFonts w:ascii="Times New Roman" w:eastAsia="Times New Roman" w:hAnsi="Times New Roman" w:cs="Calibri"/>
          <w:sz w:val="24"/>
          <w:szCs w:val="24"/>
        </w:rPr>
        <w:t xml:space="preserve">Краснодарского края, в восточной части </w:t>
      </w:r>
      <w:proofErr w:type="spellStart"/>
      <w:r w:rsidRPr="007B48E2">
        <w:rPr>
          <w:rFonts w:ascii="Times New Roman" w:eastAsia="Times New Roman" w:hAnsi="Times New Roman" w:cs="Calibri"/>
          <w:sz w:val="24"/>
          <w:szCs w:val="24"/>
        </w:rPr>
        <w:t>Кореновского</w:t>
      </w:r>
      <w:proofErr w:type="spellEnd"/>
      <w:r w:rsidRPr="007B48E2">
        <w:rPr>
          <w:rFonts w:ascii="Times New Roman" w:eastAsia="Times New Roman" w:hAnsi="Times New Roman" w:cs="Calibri"/>
          <w:sz w:val="24"/>
          <w:szCs w:val="24"/>
        </w:rPr>
        <w:t xml:space="preserve"> района </w:t>
      </w:r>
      <w:r w:rsidR="004E5777" w:rsidRPr="007B48E2">
        <w:rPr>
          <w:rFonts w:ascii="Times New Roman" w:eastAsia="Times New Roman" w:hAnsi="Times New Roman" w:cs="Calibri"/>
          <w:sz w:val="24"/>
          <w:szCs w:val="24"/>
        </w:rPr>
        <w:t xml:space="preserve"> </w:t>
      </w:r>
      <w:r w:rsidRPr="007B48E2">
        <w:rPr>
          <w:rFonts w:ascii="Times New Roman" w:eastAsia="Times New Roman" w:hAnsi="Times New Roman" w:cs="Calibri"/>
          <w:sz w:val="24"/>
          <w:szCs w:val="24"/>
        </w:rPr>
        <w:t xml:space="preserve"> </w:t>
      </w:r>
      <w:r w:rsidR="004E5777" w:rsidRPr="007B48E2">
        <w:rPr>
          <w:rFonts w:ascii="Times New Roman" w:eastAsia="Times New Roman" w:hAnsi="Times New Roman" w:cs="Calibri"/>
          <w:sz w:val="24"/>
          <w:szCs w:val="24"/>
        </w:rPr>
        <w:t xml:space="preserve"> в </w:t>
      </w:r>
      <w:r w:rsidRPr="007B48E2">
        <w:rPr>
          <w:rFonts w:ascii="Times New Roman" w:eastAsia="Times New Roman" w:hAnsi="Times New Roman" w:cs="Calibri"/>
          <w:sz w:val="24"/>
          <w:szCs w:val="24"/>
        </w:rPr>
        <w:t xml:space="preserve"> </w:t>
      </w:r>
      <w:r w:rsidR="004E5777" w:rsidRPr="007B48E2">
        <w:rPr>
          <w:rFonts w:ascii="Times New Roman" w:eastAsia="Times New Roman" w:hAnsi="Times New Roman" w:cs="Calibri"/>
          <w:sz w:val="24"/>
          <w:szCs w:val="24"/>
        </w:rPr>
        <w:t xml:space="preserve"> семи километрах от районного центра. Площадь территории поселения  составляет –</w:t>
      </w:r>
      <w:r w:rsidR="006866D3">
        <w:rPr>
          <w:rFonts w:ascii="Times New Roman" w:eastAsia="Times New Roman" w:hAnsi="Times New Roman" w:cs="Calibri"/>
          <w:sz w:val="24"/>
          <w:szCs w:val="24"/>
        </w:rPr>
        <w:t xml:space="preserve"> </w:t>
      </w:r>
      <w:r w:rsidR="00CE2589">
        <w:rPr>
          <w:rFonts w:ascii="Times New Roman" w:eastAsia="Times New Roman" w:hAnsi="Times New Roman" w:cs="Calibri"/>
          <w:sz w:val="24"/>
          <w:szCs w:val="24"/>
        </w:rPr>
        <w:t>8430000</w:t>
      </w:r>
      <w:r w:rsidR="004E5777" w:rsidRPr="007B48E2">
        <w:rPr>
          <w:rFonts w:ascii="Times New Roman" w:eastAsia="Times New Roman" w:hAnsi="Times New Roman" w:cs="Calibri"/>
          <w:sz w:val="24"/>
          <w:szCs w:val="24"/>
        </w:rPr>
        <w:t>км</w:t>
      </w:r>
      <w:r w:rsidR="004E5777" w:rsidRPr="007B48E2">
        <w:rPr>
          <w:rFonts w:ascii="Times New Roman" w:eastAsia="Times New Roman" w:hAnsi="Times New Roman" w:cs="Calibri"/>
          <w:sz w:val="24"/>
          <w:szCs w:val="24"/>
          <w:vertAlign w:val="superscript"/>
        </w:rPr>
        <w:t>2</w:t>
      </w:r>
      <w:r w:rsidR="00CE2589">
        <w:rPr>
          <w:rFonts w:ascii="Times New Roman" w:eastAsia="Times New Roman" w:hAnsi="Times New Roman" w:cs="Calibri"/>
          <w:sz w:val="24"/>
          <w:szCs w:val="24"/>
        </w:rPr>
        <w:t xml:space="preserve">.  </w:t>
      </w:r>
    </w:p>
    <w:p w:rsidR="004E5777" w:rsidRPr="007B48E2"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7B48E2">
        <w:rPr>
          <w:rFonts w:ascii="Times New Roman" w:eastAsia="Times New Roman" w:hAnsi="Times New Roman" w:cs="Calibri"/>
          <w:sz w:val="24"/>
          <w:szCs w:val="24"/>
        </w:rPr>
        <w:t>На те</w:t>
      </w:r>
      <w:r w:rsidR="007B48E2" w:rsidRPr="007B48E2">
        <w:rPr>
          <w:rFonts w:ascii="Times New Roman" w:eastAsia="Times New Roman" w:hAnsi="Times New Roman" w:cs="Calibri"/>
          <w:sz w:val="24"/>
          <w:szCs w:val="24"/>
        </w:rPr>
        <w:t>рритории станицы расположено 720</w:t>
      </w:r>
      <w:r w:rsidRPr="007B48E2">
        <w:rPr>
          <w:rFonts w:ascii="Times New Roman" w:eastAsia="Times New Roman" w:hAnsi="Times New Roman" w:cs="Calibri"/>
          <w:sz w:val="24"/>
          <w:szCs w:val="24"/>
        </w:rPr>
        <w:t xml:space="preserve"> домовладений. </w:t>
      </w:r>
    </w:p>
    <w:p w:rsidR="004E5777" w:rsidRPr="007021A2" w:rsidRDefault="0076010D" w:rsidP="004E5777">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По состоянию на 1 января 2017</w:t>
      </w:r>
      <w:r w:rsidR="007021A2">
        <w:rPr>
          <w:rFonts w:ascii="Times New Roman" w:eastAsia="Times New Roman" w:hAnsi="Times New Roman" w:cs="Calibri"/>
          <w:sz w:val="24"/>
          <w:szCs w:val="24"/>
        </w:rPr>
        <w:t xml:space="preserve"> года численность населения 1917</w:t>
      </w:r>
      <w:r w:rsidR="004E5777" w:rsidRPr="007B48E2">
        <w:rPr>
          <w:rFonts w:ascii="Times New Roman" w:eastAsia="Times New Roman" w:hAnsi="Times New Roman" w:cs="Calibri"/>
          <w:sz w:val="24"/>
          <w:szCs w:val="24"/>
        </w:rPr>
        <w:t xml:space="preserve"> человек</w:t>
      </w:r>
      <w:r w:rsidR="004E5777" w:rsidRPr="007021A2">
        <w:rPr>
          <w:rFonts w:ascii="Times New Roman" w:eastAsia="Times New Roman" w:hAnsi="Times New Roman" w:cs="Calibri"/>
          <w:sz w:val="24"/>
          <w:szCs w:val="24"/>
        </w:rPr>
        <w:t xml:space="preserve">, </w:t>
      </w:r>
      <w:r w:rsidR="007021A2" w:rsidRPr="007021A2">
        <w:rPr>
          <w:rFonts w:ascii="Times New Roman" w:eastAsia="Times New Roman" w:hAnsi="Times New Roman" w:cs="Calibri"/>
          <w:sz w:val="24"/>
          <w:szCs w:val="24"/>
        </w:rPr>
        <w:t>из них  879 мужчин и 1041 женщин, пенсионеров 575</w:t>
      </w:r>
      <w:r w:rsidR="004E5777" w:rsidRPr="007021A2">
        <w:rPr>
          <w:rFonts w:ascii="Times New Roman" w:eastAsia="Times New Roman" w:hAnsi="Times New Roman" w:cs="Calibri"/>
          <w:sz w:val="24"/>
          <w:szCs w:val="24"/>
        </w:rPr>
        <w:t xml:space="preserve"> чел., т</w:t>
      </w:r>
      <w:r w:rsidR="007021A2" w:rsidRPr="007021A2">
        <w:rPr>
          <w:rFonts w:ascii="Times New Roman" w:eastAsia="Times New Roman" w:hAnsi="Times New Roman" w:cs="Calibri"/>
          <w:sz w:val="24"/>
          <w:szCs w:val="24"/>
        </w:rPr>
        <w:t>рудоспособного населения – 995 чел. Дети и молодежь – 612</w:t>
      </w:r>
      <w:r w:rsidR="004E5777" w:rsidRPr="007021A2">
        <w:rPr>
          <w:rFonts w:ascii="Times New Roman" w:eastAsia="Times New Roman" w:hAnsi="Times New Roman" w:cs="Calibri"/>
          <w:sz w:val="24"/>
          <w:szCs w:val="24"/>
        </w:rPr>
        <w:t xml:space="preserve"> чел.</w:t>
      </w:r>
    </w:p>
    <w:p w:rsidR="004E5777" w:rsidRPr="007B48E2"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7B48E2">
        <w:rPr>
          <w:rFonts w:ascii="Times New Roman" w:eastAsia="Times New Roman" w:hAnsi="Times New Roman" w:cs="Calibri"/>
          <w:sz w:val="24"/>
          <w:szCs w:val="24"/>
        </w:rPr>
        <w:t xml:space="preserve"> </w:t>
      </w:r>
      <w:r w:rsidR="0076010D" w:rsidRPr="0076010D">
        <w:rPr>
          <w:rFonts w:ascii="Times New Roman" w:eastAsia="Times New Roman" w:hAnsi="Times New Roman" w:cs="Calibri"/>
          <w:sz w:val="24"/>
          <w:szCs w:val="24"/>
        </w:rPr>
        <w:t>За прошедший период 2016</w:t>
      </w:r>
      <w:r w:rsidRPr="0076010D">
        <w:rPr>
          <w:rFonts w:ascii="Times New Roman" w:eastAsia="Times New Roman" w:hAnsi="Times New Roman" w:cs="Calibri"/>
          <w:sz w:val="24"/>
          <w:szCs w:val="24"/>
        </w:rPr>
        <w:t xml:space="preserve"> года в центре занятости было официально зарегистрировано 6 безработных.</w:t>
      </w:r>
      <w:r w:rsidRPr="007B48E2">
        <w:rPr>
          <w:rFonts w:ascii="Times New Roman" w:eastAsia="Times New Roman" w:hAnsi="Times New Roman" w:cs="Calibri"/>
          <w:sz w:val="24"/>
          <w:szCs w:val="24"/>
        </w:rPr>
        <w:t xml:space="preserve"> </w:t>
      </w:r>
    </w:p>
    <w:p w:rsidR="004E5777" w:rsidRPr="007021A2" w:rsidRDefault="007021A2" w:rsidP="004E5777">
      <w:pPr>
        <w:tabs>
          <w:tab w:val="left" w:pos="3110"/>
        </w:tabs>
        <w:spacing w:after="0" w:line="240" w:lineRule="auto"/>
        <w:ind w:firstLine="709"/>
        <w:jc w:val="both"/>
        <w:rPr>
          <w:rFonts w:ascii="Times New Roman" w:eastAsia="Times New Roman" w:hAnsi="Times New Roman" w:cs="Calibri"/>
          <w:sz w:val="24"/>
          <w:szCs w:val="24"/>
        </w:rPr>
      </w:pPr>
      <w:r w:rsidRPr="007021A2">
        <w:rPr>
          <w:rFonts w:ascii="Times New Roman" w:eastAsia="Times New Roman" w:hAnsi="Times New Roman" w:cs="Calibri"/>
          <w:sz w:val="24"/>
          <w:szCs w:val="24"/>
        </w:rPr>
        <w:t>В поселении проживают 14</w:t>
      </w:r>
      <w:r w:rsidR="004E5777" w:rsidRPr="007021A2">
        <w:rPr>
          <w:rFonts w:ascii="Times New Roman" w:eastAsia="Times New Roman" w:hAnsi="Times New Roman" w:cs="Calibri"/>
          <w:sz w:val="24"/>
          <w:szCs w:val="24"/>
        </w:rPr>
        <w:t xml:space="preserve"> многодетных семей. </w:t>
      </w:r>
    </w:p>
    <w:p w:rsidR="004E5777" w:rsidRPr="007021A2" w:rsidRDefault="007B48E2" w:rsidP="004E5777">
      <w:pPr>
        <w:tabs>
          <w:tab w:val="left" w:pos="3110"/>
        </w:tabs>
        <w:spacing w:after="0" w:line="240" w:lineRule="auto"/>
        <w:ind w:firstLine="709"/>
        <w:jc w:val="both"/>
        <w:rPr>
          <w:rFonts w:ascii="Times New Roman" w:eastAsia="Times New Roman" w:hAnsi="Times New Roman" w:cs="Calibri"/>
          <w:sz w:val="24"/>
          <w:szCs w:val="24"/>
        </w:rPr>
      </w:pPr>
      <w:r w:rsidRPr="007021A2">
        <w:rPr>
          <w:rFonts w:ascii="Times New Roman" w:eastAsia="Times New Roman" w:hAnsi="Times New Roman" w:cs="Calibri"/>
          <w:sz w:val="24"/>
          <w:szCs w:val="24"/>
        </w:rPr>
        <w:t xml:space="preserve">В течение года в поселении </w:t>
      </w:r>
      <w:r w:rsidR="007021A2" w:rsidRPr="007021A2">
        <w:rPr>
          <w:rFonts w:ascii="Times New Roman" w:eastAsia="Times New Roman" w:hAnsi="Times New Roman" w:cs="Calibri"/>
          <w:sz w:val="24"/>
          <w:szCs w:val="24"/>
        </w:rPr>
        <w:t xml:space="preserve">  новорожденных – 20</w:t>
      </w:r>
      <w:r w:rsidR="004E5777" w:rsidRPr="007021A2">
        <w:rPr>
          <w:rFonts w:ascii="Times New Roman" w:eastAsia="Times New Roman" w:hAnsi="Times New Roman" w:cs="Calibri"/>
          <w:sz w:val="24"/>
          <w:szCs w:val="24"/>
        </w:rPr>
        <w:t xml:space="preserve">, </w:t>
      </w:r>
      <w:r w:rsidR="006866D3" w:rsidRPr="007021A2">
        <w:rPr>
          <w:rFonts w:ascii="Times New Roman" w:eastAsia="Times New Roman" w:hAnsi="Times New Roman" w:cs="Calibri"/>
          <w:sz w:val="24"/>
          <w:szCs w:val="24"/>
        </w:rPr>
        <w:t xml:space="preserve">умерших </w:t>
      </w:r>
      <w:r w:rsidR="006866D3">
        <w:rPr>
          <w:rFonts w:ascii="Times New Roman" w:eastAsia="Times New Roman" w:hAnsi="Times New Roman" w:cs="Calibri"/>
          <w:sz w:val="24"/>
          <w:szCs w:val="24"/>
        </w:rPr>
        <w:t xml:space="preserve">- </w:t>
      </w:r>
      <w:r w:rsidR="007021A2" w:rsidRPr="007021A2">
        <w:rPr>
          <w:rFonts w:ascii="Times New Roman" w:eastAsia="Times New Roman" w:hAnsi="Times New Roman" w:cs="Calibri"/>
          <w:sz w:val="24"/>
          <w:szCs w:val="24"/>
        </w:rPr>
        <w:t>35</w:t>
      </w:r>
      <w:r w:rsidR="004E5777" w:rsidRPr="007021A2">
        <w:rPr>
          <w:rFonts w:ascii="Times New Roman" w:eastAsia="Times New Roman" w:hAnsi="Times New Roman" w:cs="Calibri"/>
          <w:sz w:val="24"/>
          <w:szCs w:val="24"/>
        </w:rPr>
        <w:t xml:space="preserve">. </w:t>
      </w:r>
    </w:p>
    <w:p w:rsidR="004E5777" w:rsidRPr="00D74B28"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D74B28">
        <w:rPr>
          <w:rFonts w:ascii="Times New Roman" w:eastAsia="Times New Roman" w:hAnsi="Times New Roman" w:cs="Calibri"/>
          <w:sz w:val="24"/>
          <w:szCs w:val="24"/>
        </w:rPr>
        <w:t xml:space="preserve">На территории </w:t>
      </w:r>
      <w:r w:rsidR="001E629A" w:rsidRPr="00D74B28">
        <w:rPr>
          <w:rFonts w:ascii="Times New Roman" w:eastAsia="Times New Roman" w:hAnsi="Times New Roman" w:cs="Calibri"/>
          <w:sz w:val="24"/>
          <w:szCs w:val="24"/>
        </w:rPr>
        <w:t xml:space="preserve"> Бураковского </w:t>
      </w:r>
      <w:r w:rsidRPr="00D74B28">
        <w:rPr>
          <w:rFonts w:ascii="Times New Roman" w:eastAsia="Times New Roman" w:hAnsi="Times New Roman" w:cs="Calibri"/>
          <w:sz w:val="24"/>
          <w:szCs w:val="24"/>
        </w:rPr>
        <w:t>сельского пос</w:t>
      </w:r>
      <w:r w:rsidR="001E629A" w:rsidRPr="00D74B28">
        <w:rPr>
          <w:rFonts w:ascii="Times New Roman" w:eastAsia="Times New Roman" w:hAnsi="Times New Roman" w:cs="Calibri"/>
          <w:sz w:val="24"/>
          <w:szCs w:val="24"/>
        </w:rPr>
        <w:t>еления имеются средняя школа № 9</w:t>
      </w:r>
      <w:r w:rsidRPr="00D74B28">
        <w:rPr>
          <w:rFonts w:ascii="Times New Roman" w:eastAsia="Times New Roman" w:hAnsi="Times New Roman" w:cs="Calibri"/>
          <w:sz w:val="24"/>
          <w:szCs w:val="24"/>
        </w:rPr>
        <w:t xml:space="preserve">, детский сад, </w:t>
      </w:r>
      <w:r w:rsidR="001E629A" w:rsidRPr="00D74B28">
        <w:rPr>
          <w:rFonts w:ascii="Times New Roman" w:eastAsia="Times New Roman" w:hAnsi="Times New Roman" w:cs="Calibri"/>
          <w:sz w:val="24"/>
          <w:szCs w:val="24"/>
        </w:rPr>
        <w:t xml:space="preserve"> ФАП</w:t>
      </w:r>
      <w:r w:rsidRPr="00D74B28">
        <w:rPr>
          <w:rFonts w:ascii="Times New Roman" w:eastAsia="Times New Roman" w:hAnsi="Times New Roman" w:cs="Calibri"/>
          <w:sz w:val="24"/>
          <w:szCs w:val="24"/>
        </w:rPr>
        <w:t xml:space="preserve">, Дом культуры, библиотека, отделение связи, ветеринарный участок, </w:t>
      </w:r>
      <w:r w:rsidR="00696412">
        <w:rPr>
          <w:rFonts w:ascii="Times New Roman" w:eastAsia="Times New Roman" w:hAnsi="Times New Roman" w:cs="Calibri"/>
          <w:sz w:val="24"/>
          <w:szCs w:val="24"/>
        </w:rPr>
        <w:t xml:space="preserve">  7</w:t>
      </w:r>
      <w:r w:rsidR="00D74B28" w:rsidRPr="00D74B28">
        <w:rPr>
          <w:rFonts w:ascii="Times New Roman" w:eastAsia="Times New Roman" w:hAnsi="Times New Roman" w:cs="Calibri"/>
          <w:sz w:val="24"/>
          <w:szCs w:val="24"/>
        </w:rPr>
        <w:t xml:space="preserve"> торговых точек, 12</w:t>
      </w:r>
      <w:r w:rsidRPr="00D74B28">
        <w:rPr>
          <w:rFonts w:ascii="Times New Roman" w:eastAsia="Times New Roman" w:hAnsi="Times New Roman" w:cs="Calibri"/>
          <w:sz w:val="24"/>
          <w:szCs w:val="24"/>
        </w:rPr>
        <w:t xml:space="preserve"> фермерских хозяйств и базовое (градообразующее) сельскохозяйственное предприятие </w:t>
      </w:r>
      <w:r w:rsidR="001E629A" w:rsidRPr="00D74B28">
        <w:rPr>
          <w:rFonts w:ascii="Times New Roman" w:eastAsia="Times New Roman" w:hAnsi="Times New Roman" w:cs="Calibri"/>
          <w:sz w:val="24"/>
          <w:szCs w:val="24"/>
        </w:rPr>
        <w:t xml:space="preserve"> ОАО «Прогресс»</w:t>
      </w:r>
      <w:r w:rsidRPr="00D74B28">
        <w:rPr>
          <w:rFonts w:ascii="Times New Roman" w:eastAsia="Times New Roman" w:hAnsi="Times New Roman" w:cs="Calibri"/>
          <w:sz w:val="24"/>
          <w:szCs w:val="24"/>
        </w:rPr>
        <w:t xml:space="preserve">. </w:t>
      </w:r>
    </w:p>
    <w:p w:rsidR="004E5777" w:rsidRPr="00D74B28"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D74B28">
        <w:rPr>
          <w:rFonts w:ascii="Times New Roman" w:eastAsia="Times New Roman" w:hAnsi="Times New Roman" w:cs="Calibri"/>
          <w:sz w:val="24"/>
          <w:szCs w:val="24"/>
        </w:rPr>
        <w:t xml:space="preserve">На территории </w:t>
      </w:r>
      <w:r w:rsidR="001E629A" w:rsidRPr="00D74B28">
        <w:rPr>
          <w:rFonts w:ascii="Times New Roman" w:eastAsia="Times New Roman" w:hAnsi="Times New Roman" w:cs="Calibri"/>
          <w:sz w:val="24"/>
          <w:szCs w:val="24"/>
        </w:rPr>
        <w:t xml:space="preserve"> Бураковского</w:t>
      </w:r>
      <w:r w:rsidRPr="00D74B28">
        <w:rPr>
          <w:rFonts w:ascii="Times New Roman" w:eastAsia="Times New Roman" w:hAnsi="Times New Roman" w:cs="Calibri"/>
          <w:sz w:val="24"/>
          <w:szCs w:val="24"/>
        </w:rPr>
        <w:t xml:space="preserve">  сельского поселения осуществляют свою деятельность  общественные объединения – это общественная организация ветеранов </w:t>
      </w:r>
      <w:r w:rsidR="007B48E2" w:rsidRPr="00D74B28">
        <w:rPr>
          <w:rFonts w:ascii="Times New Roman" w:eastAsia="Times New Roman" w:hAnsi="Times New Roman" w:cs="Calibri"/>
          <w:sz w:val="24"/>
          <w:szCs w:val="24"/>
        </w:rPr>
        <w:t>войны, труда и Вооруженных сил.</w:t>
      </w:r>
    </w:p>
    <w:p w:rsidR="004E5777" w:rsidRPr="00D74B28"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D74B28">
        <w:rPr>
          <w:rFonts w:ascii="Times New Roman" w:eastAsia="Times New Roman" w:hAnsi="Times New Roman" w:cs="Calibri"/>
          <w:sz w:val="24"/>
          <w:szCs w:val="24"/>
        </w:rPr>
        <w:t xml:space="preserve">Представительным органом </w:t>
      </w:r>
      <w:r w:rsidR="007B48E2" w:rsidRPr="00D74B28">
        <w:rPr>
          <w:rFonts w:ascii="Times New Roman" w:eastAsia="Times New Roman" w:hAnsi="Times New Roman" w:cs="Calibri"/>
          <w:sz w:val="24"/>
          <w:szCs w:val="24"/>
        </w:rPr>
        <w:t xml:space="preserve"> Бураковского</w:t>
      </w:r>
      <w:r w:rsidRPr="00D74B28">
        <w:rPr>
          <w:rFonts w:ascii="Times New Roman" w:eastAsia="Times New Roman" w:hAnsi="Times New Roman" w:cs="Calibri"/>
          <w:sz w:val="24"/>
          <w:szCs w:val="24"/>
        </w:rPr>
        <w:t xml:space="preserve"> сельского поселения является Совет, осуществлявший свои полномочия в составе 10 депута</w:t>
      </w:r>
      <w:r w:rsidR="006866D3">
        <w:rPr>
          <w:rFonts w:ascii="Times New Roman" w:eastAsia="Times New Roman" w:hAnsi="Times New Roman" w:cs="Calibri"/>
          <w:sz w:val="24"/>
          <w:szCs w:val="24"/>
        </w:rPr>
        <w:t xml:space="preserve">тов. В целом работа Совета </w:t>
      </w:r>
      <w:r w:rsidRPr="00D74B28">
        <w:rPr>
          <w:rFonts w:ascii="Times New Roman" w:eastAsia="Times New Roman" w:hAnsi="Times New Roman" w:cs="Calibri"/>
          <w:sz w:val="24"/>
          <w:szCs w:val="24"/>
        </w:rPr>
        <w:t>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При администрации поселения осуществляет свою деятельность Совет профилактики.</w:t>
      </w:r>
    </w:p>
    <w:p w:rsidR="004E5777" w:rsidRPr="00D74B28"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D74B28">
        <w:rPr>
          <w:rFonts w:ascii="Times New Roman" w:eastAsia="Times New Roman" w:hAnsi="Times New Roman" w:cs="Calibri"/>
          <w:sz w:val="24"/>
          <w:szCs w:val="24"/>
        </w:rPr>
        <w:t>В настоящее в</w:t>
      </w:r>
      <w:r w:rsidR="007B48E2" w:rsidRPr="00D74B28">
        <w:rPr>
          <w:rFonts w:ascii="Times New Roman" w:eastAsia="Times New Roman" w:hAnsi="Times New Roman" w:cs="Calibri"/>
          <w:sz w:val="24"/>
          <w:szCs w:val="24"/>
        </w:rPr>
        <w:t>ремя на воинском учете стоит 497 человек. Из них: 9</w:t>
      </w:r>
      <w:r w:rsidRPr="00D74B28">
        <w:rPr>
          <w:rFonts w:ascii="Times New Roman" w:eastAsia="Times New Roman" w:hAnsi="Times New Roman" w:cs="Calibri"/>
          <w:sz w:val="24"/>
          <w:szCs w:val="24"/>
        </w:rPr>
        <w:t xml:space="preserve"> человек,  подлежащих призыву и первоначальной</w:t>
      </w:r>
      <w:r w:rsidR="007B48E2" w:rsidRPr="00D74B28">
        <w:rPr>
          <w:rFonts w:ascii="Times New Roman" w:eastAsia="Times New Roman" w:hAnsi="Times New Roman" w:cs="Calibri"/>
          <w:sz w:val="24"/>
          <w:szCs w:val="24"/>
        </w:rPr>
        <w:t xml:space="preserve"> постановке на воинский учет; 14</w:t>
      </w:r>
      <w:r w:rsidRPr="00D74B28">
        <w:rPr>
          <w:rFonts w:ascii="Times New Roman" w:eastAsia="Times New Roman" w:hAnsi="Times New Roman" w:cs="Calibri"/>
          <w:sz w:val="24"/>
          <w:szCs w:val="24"/>
        </w:rPr>
        <w:t xml:space="preserve"> офицеров запаса. В настоящее время проходят срочную слу</w:t>
      </w:r>
      <w:r w:rsidR="007B48E2" w:rsidRPr="00D74B28">
        <w:rPr>
          <w:rFonts w:ascii="Times New Roman" w:eastAsia="Times New Roman" w:hAnsi="Times New Roman" w:cs="Calibri"/>
          <w:sz w:val="24"/>
          <w:szCs w:val="24"/>
        </w:rPr>
        <w:t>жбу  в рядах Российской  армии 7 юношей</w:t>
      </w:r>
      <w:r w:rsidRPr="00D74B28">
        <w:rPr>
          <w:rFonts w:ascii="Times New Roman" w:eastAsia="Times New Roman" w:hAnsi="Times New Roman" w:cs="Calibri"/>
          <w:sz w:val="24"/>
          <w:szCs w:val="24"/>
        </w:rPr>
        <w:t>.</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На территории </w:t>
      </w:r>
      <w:r w:rsidR="00D74B28" w:rsidRPr="003C0EB1">
        <w:rPr>
          <w:rFonts w:ascii="Times New Roman" w:eastAsia="Times New Roman" w:hAnsi="Times New Roman" w:cs="Calibri"/>
          <w:sz w:val="24"/>
          <w:szCs w:val="24"/>
        </w:rPr>
        <w:t>Бураковского</w:t>
      </w:r>
      <w:r w:rsidRPr="003C0EB1">
        <w:rPr>
          <w:rFonts w:ascii="Times New Roman" w:eastAsia="Times New Roman" w:hAnsi="Times New Roman" w:cs="Calibri"/>
          <w:sz w:val="24"/>
          <w:szCs w:val="24"/>
        </w:rPr>
        <w:t xml:space="preserve"> сельского поселения находится отделение соц</w:t>
      </w:r>
      <w:r w:rsidR="001D7E36" w:rsidRPr="003C0EB1">
        <w:rPr>
          <w:rFonts w:ascii="Times New Roman" w:eastAsia="Times New Roman" w:hAnsi="Times New Roman" w:cs="Calibri"/>
          <w:sz w:val="24"/>
          <w:szCs w:val="24"/>
        </w:rPr>
        <w:t>иального обслуживания на дому</w:t>
      </w:r>
      <w:r w:rsidRPr="003C0EB1">
        <w:rPr>
          <w:rFonts w:ascii="Times New Roman" w:eastAsia="Times New Roman" w:hAnsi="Times New Roman" w:cs="Calibri"/>
          <w:sz w:val="24"/>
          <w:szCs w:val="24"/>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4E5777" w:rsidRPr="003C0EB1" w:rsidRDefault="001D7E36"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За отчетный период обслужен 105</w:t>
      </w:r>
      <w:r w:rsidR="004E5777" w:rsidRPr="003C0EB1">
        <w:rPr>
          <w:rFonts w:ascii="Times New Roman" w:eastAsia="Times New Roman" w:hAnsi="Times New Roman" w:cs="Calibri"/>
          <w:sz w:val="24"/>
          <w:szCs w:val="24"/>
        </w:rPr>
        <w:t xml:space="preserve"> человек. Коли</w:t>
      </w:r>
      <w:r w:rsidRPr="003C0EB1">
        <w:rPr>
          <w:rFonts w:ascii="Times New Roman" w:eastAsia="Times New Roman" w:hAnsi="Times New Roman" w:cs="Calibri"/>
          <w:sz w:val="24"/>
          <w:szCs w:val="24"/>
        </w:rPr>
        <w:t>чество социальных работников – 11</w:t>
      </w:r>
      <w:r w:rsidR="004E5777" w:rsidRPr="003C0EB1">
        <w:rPr>
          <w:rFonts w:ascii="Times New Roman" w:eastAsia="Times New Roman" w:hAnsi="Times New Roman" w:cs="Calibri"/>
          <w:sz w:val="24"/>
          <w:szCs w:val="24"/>
        </w:rPr>
        <w:t xml:space="preserve"> человек.</w:t>
      </w:r>
    </w:p>
    <w:p w:rsidR="004E5777" w:rsidRPr="003C0EB1" w:rsidRDefault="00D74B28"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 </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На территори</w:t>
      </w:r>
      <w:r w:rsidR="00D74B28" w:rsidRPr="003C0EB1">
        <w:rPr>
          <w:rFonts w:ascii="Times New Roman" w:eastAsia="Times New Roman" w:hAnsi="Times New Roman" w:cs="Calibri"/>
          <w:sz w:val="24"/>
          <w:szCs w:val="24"/>
        </w:rPr>
        <w:t>и станицы находятся МБОУ СОШ № 9 и  ДОУ №12. В средней школе обучается 183</w:t>
      </w:r>
      <w:r w:rsidRPr="003C0EB1">
        <w:rPr>
          <w:rFonts w:ascii="Times New Roman" w:eastAsia="Times New Roman" w:hAnsi="Times New Roman" w:cs="Calibri"/>
          <w:sz w:val="24"/>
          <w:szCs w:val="24"/>
        </w:rPr>
        <w:t xml:space="preserve"> учащихся, пе</w:t>
      </w:r>
      <w:r w:rsidR="00722594" w:rsidRPr="003C0EB1">
        <w:rPr>
          <w:rFonts w:ascii="Times New Roman" w:eastAsia="Times New Roman" w:hAnsi="Times New Roman" w:cs="Calibri"/>
          <w:sz w:val="24"/>
          <w:szCs w:val="24"/>
        </w:rPr>
        <w:t>дагогический коллектив составляе</w:t>
      </w:r>
      <w:r w:rsidRPr="003C0EB1">
        <w:rPr>
          <w:rFonts w:ascii="Times New Roman" w:eastAsia="Times New Roman" w:hAnsi="Times New Roman" w:cs="Calibri"/>
          <w:sz w:val="24"/>
          <w:szCs w:val="24"/>
        </w:rPr>
        <w:t xml:space="preserve">т </w:t>
      </w:r>
      <w:r w:rsidR="00D74B28" w:rsidRPr="003C0EB1">
        <w:rPr>
          <w:rFonts w:ascii="Times New Roman" w:eastAsia="Times New Roman" w:hAnsi="Times New Roman" w:cs="Calibri"/>
          <w:sz w:val="24"/>
          <w:szCs w:val="24"/>
        </w:rPr>
        <w:t xml:space="preserve"> 20 </w:t>
      </w:r>
      <w:r w:rsidRPr="003C0EB1">
        <w:rPr>
          <w:rFonts w:ascii="Times New Roman" w:eastAsia="Times New Roman" w:hAnsi="Times New Roman" w:cs="Calibri"/>
          <w:sz w:val="24"/>
          <w:szCs w:val="24"/>
        </w:rPr>
        <w:t xml:space="preserve">человек. Учащиеся школы принимают активное участие во все кубанских турнирах среди детских команд на Кубок губернатора Краснодарского края по футболу, </w:t>
      </w:r>
      <w:proofErr w:type="spellStart"/>
      <w:r w:rsidRPr="003C0EB1">
        <w:rPr>
          <w:rFonts w:ascii="Times New Roman" w:eastAsia="Times New Roman" w:hAnsi="Times New Roman" w:cs="Calibri"/>
          <w:sz w:val="24"/>
          <w:szCs w:val="24"/>
        </w:rPr>
        <w:t>стритболу</w:t>
      </w:r>
      <w:proofErr w:type="spellEnd"/>
      <w:r w:rsidRPr="003C0EB1">
        <w:rPr>
          <w:rFonts w:ascii="Times New Roman" w:eastAsia="Times New Roman" w:hAnsi="Times New Roman" w:cs="Calibri"/>
          <w:sz w:val="24"/>
          <w:szCs w:val="24"/>
        </w:rPr>
        <w:t xml:space="preserve">. Имеют призовые места. </w:t>
      </w:r>
      <w:r w:rsidRPr="003C0EB1">
        <w:rPr>
          <w:rFonts w:ascii="Times New Roman" w:eastAsia="Times New Roman" w:hAnsi="Times New Roman" w:cs="Calibri"/>
          <w:sz w:val="24"/>
          <w:szCs w:val="24"/>
        </w:rPr>
        <w:lastRenderedPageBreak/>
        <w:t xml:space="preserve">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В школе организована секция по туризму, которой руководит  </w:t>
      </w:r>
      <w:r w:rsidR="00D74B28" w:rsidRPr="003C0EB1">
        <w:rPr>
          <w:rFonts w:ascii="Times New Roman" w:eastAsia="Times New Roman" w:hAnsi="Times New Roman" w:cs="Calibri"/>
          <w:sz w:val="24"/>
          <w:szCs w:val="24"/>
        </w:rPr>
        <w:t xml:space="preserve"> </w:t>
      </w:r>
      <w:proofErr w:type="spellStart"/>
      <w:r w:rsidR="00D74B28" w:rsidRPr="003C0EB1">
        <w:rPr>
          <w:rFonts w:ascii="Times New Roman" w:eastAsia="Times New Roman" w:hAnsi="Times New Roman" w:cs="Calibri"/>
          <w:sz w:val="24"/>
          <w:szCs w:val="24"/>
        </w:rPr>
        <w:t>Копачев</w:t>
      </w:r>
      <w:proofErr w:type="spellEnd"/>
      <w:r w:rsidR="00D74B28" w:rsidRPr="003C0EB1">
        <w:rPr>
          <w:rFonts w:ascii="Times New Roman" w:eastAsia="Times New Roman" w:hAnsi="Times New Roman" w:cs="Calibri"/>
          <w:sz w:val="24"/>
          <w:szCs w:val="24"/>
        </w:rPr>
        <w:t xml:space="preserve"> М.В.</w:t>
      </w:r>
      <w:r w:rsidRPr="003C0EB1">
        <w:rPr>
          <w:rFonts w:ascii="Times New Roman" w:eastAsia="Times New Roman" w:hAnsi="Times New Roman" w:cs="Calibri"/>
          <w:sz w:val="24"/>
          <w:szCs w:val="24"/>
        </w:rPr>
        <w:t xml:space="preserve"> Ее участники  неоднократно занимали призовые места на районных и краевых соревнованиях.    </w:t>
      </w:r>
    </w:p>
    <w:p w:rsidR="004E5777" w:rsidRPr="003C0EB1" w:rsidRDefault="00D74B28"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ДОУ № 12 посещает 88 детей</w:t>
      </w:r>
      <w:r w:rsidR="004E5777" w:rsidRPr="003C0EB1">
        <w:rPr>
          <w:rFonts w:ascii="Times New Roman" w:eastAsia="Times New Roman" w:hAnsi="Times New Roman" w:cs="Calibri"/>
          <w:sz w:val="24"/>
          <w:szCs w:val="24"/>
        </w:rPr>
        <w:t>.  Коллектив работников детского сада – 18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w:t>
      </w:r>
      <w:r w:rsidRPr="003C0EB1">
        <w:rPr>
          <w:rFonts w:ascii="Times New Roman" w:eastAsia="Times New Roman" w:hAnsi="Times New Roman" w:cs="Calibri"/>
          <w:sz w:val="24"/>
          <w:szCs w:val="24"/>
        </w:rPr>
        <w:t xml:space="preserve"> музыкально-физкультурный зал,</w:t>
      </w:r>
      <w:r w:rsidR="004E5777" w:rsidRPr="003C0EB1">
        <w:rPr>
          <w:rFonts w:ascii="Times New Roman" w:eastAsia="Times New Roman" w:hAnsi="Times New Roman" w:cs="Calibri"/>
          <w:sz w:val="24"/>
          <w:szCs w:val="24"/>
        </w:rPr>
        <w:t xml:space="preserve"> пищеблок, прачечная. </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Муниципальное бюдже</w:t>
      </w:r>
      <w:r w:rsidR="00D74B28" w:rsidRPr="003C0EB1">
        <w:rPr>
          <w:rFonts w:ascii="Times New Roman" w:eastAsia="Times New Roman" w:hAnsi="Times New Roman" w:cs="Calibri"/>
          <w:sz w:val="24"/>
          <w:szCs w:val="24"/>
        </w:rPr>
        <w:t xml:space="preserve">тное учреждение «Дом культуры» Бураковского </w:t>
      </w:r>
      <w:r w:rsidRPr="003C0EB1">
        <w:rPr>
          <w:rFonts w:ascii="Times New Roman" w:eastAsia="Times New Roman" w:hAnsi="Times New Roman" w:cs="Calibri"/>
          <w:sz w:val="24"/>
          <w:szCs w:val="24"/>
        </w:rPr>
        <w:t xml:space="preserve"> сельского поселения </w:t>
      </w:r>
      <w:r w:rsidR="00D74B28" w:rsidRPr="003C0EB1">
        <w:rPr>
          <w:rFonts w:ascii="Times New Roman" w:eastAsia="Times New Roman" w:hAnsi="Times New Roman" w:cs="Calibri"/>
          <w:sz w:val="24"/>
          <w:szCs w:val="24"/>
        </w:rPr>
        <w:t xml:space="preserve"> </w:t>
      </w:r>
      <w:proofErr w:type="spellStart"/>
      <w:r w:rsidR="00D74B28" w:rsidRPr="003C0EB1">
        <w:rPr>
          <w:rFonts w:ascii="Times New Roman" w:eastAsia="Times New Roman" w:hAnsi="Times New Roman" w:cs="Calibri"/>
          <w:sz w:val="24"/>
          <w:szCs w:val="24"/>
        </w:rPr>
        <w:t>Кореновского</w:t>
      </w:r>
      <w:proofErr w:type="spellEnd"/>
      <w:r w:rsidRPr="003C0EB1">
        <w:rPr>
          <w:rFonts w:ascii="Times New Roman" w:eastAsia="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w:t>
      </w:r>
      <w:r w:rsidR="00D74B28" w:rsidRPr="003C0EB1">
        <w:rPr>
          <w:rFonts w:ascii="Times New Roman" w:eastAsia="Times New Roman" w:hAnsi="Times New Roman" w:cs="Calibri"/>
          <w:sz w:val="24"/>
          <w:szCs w:val="24"/>
        </w:rPr>
        <w:t xml:space="preserve"> Бураковского</w:t>
      </w:r>
      <w:r w:rsidRPr="003C0EB1">
        <w:rPr>
          <w:rFonts w:ascii="Times New Roman" w:eastAsia="Times New Roman" w:hAnsi="Times New Roman" w:cs="Calibri"/>
          <w:sz w:val="24"/>
          <w:szCs w:val="24"/>
        </w:rPr>
        <w:t xml:space="preserve"> сельского поселения в сфере к</w:t>
      </w:r>
      <w:r w:rsidR="00D74B28" w:rsidRPr="003C0EB1">
        <w:rPr>
          <w:rFonts w:ascii="Times New Roman" w:eastAsia="Times New Roman" w:hAnsi="Times New Roman" w:cs="Calibri"/>
          <w:sz w:val="24"/>
          <w:szCs w:val="24"/>
        </w:rPr>
        <w:t xml:space="preserve">ультуры. Коллектив составляет  </w:t>
      </w:r>
      <w:r w:rsidR="00B74E11" w:rsidRPr="003C0EB1">
        <w:rPr>
          <w:rFonts w:ascii="Times New Roman" w:eastAsia="Times New Roman" w:hAnsi="Times New Roman" w:cs="Calibri"/>
          <w:sz w:val="24"/>
          <w:szCs w:val="24"/>
        </w:rPr>
        <w:t xml:space="preserve">10 </w:t>
      </w:r>
      <w:r w:rsidR="00D74B28" w:rsidRPr="003C0EB1">
        <w:rPr>
          <w:rFonts w:ascii="Times New Roman" w:eastAsia="Times New Roman" w:hAnsi="Times New Roman" w:cs="Calibri"/>
          <w:sz w:val="24"/>
          <w:szCs w:val="24"/>
        </w:rPr>
        <w:t>человек. Здесь работают 12 клубных формирований (6 кружков и 6</w:t>
      </w:r>
      <w:r w:rsidRPr="003C0EB1">
        <w:rPr>
          <w:rFonts w:ascii="Times New Roman" w:eastAsia="Times New Roman" w:hAnsi="Times New Roman" w:cs="Calibri"/>
          <w:sz w:val="24"/>
          <w:szCs w:val="24"/>
        </w:rPr>
        <w:t xml:space="preserve"> клубов по интересам), в течение всех летних месяцев при ДК работала детская игровая площадка. </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На территории сельского поселения находится Муниципальное бюджетное учреждение «</w:t>
      </w:r>
      <w:proofErr w:type="spellStart"/>
      <w:r w:rsidR="00D74B28" w:rsidRPr="003C0EB1">
        <w:rPr>
          <w:rFonts w:ascii="Times New Roman" w:eastAsia="Times New Roman" w:hAnsi="Times New Roman" w:cs="Calibri"/>
          <w:sz w:val="24"/>
          <w:szCs w:val="24"/>
        </w:rPr>
        <w:t>Бураковская</w:t>
      </w:r>
      <w:proofErr w:type="spellEnd"/>
      <w:r w:rsidR="00D74B28" w:rsidRPr="003C0EB1">
        <w:rPr>
          <w:rFonts w:ascii="Times New Roman" w:eastAsia="Times New Roman" w:hAnsi="Times New Roman" w:cs="Calibri"/>
          <w:sz w:val="24"/>
          <w:szCs w:val="24"/>
        </w:rPr>
        <w:t xml:space="preserve"> сельская</w:t>
      </w:r>
      <w:r w:rsidRPr="003C0EB1">
        <w:rPr>
          <w:rFonts w:ascii="Times New Roman" w:eastAsia="Times New Roman" w:hAnsi="Times New Roman" w:cs="Calibri"/>
          <w:sz w:val="24"/>
          <w:szCs w:val="24"/>
        </w:rPr>
        <w:t xml:space="preserve"> библиотека» </w:t>
      </w:r>
      <w:r w:rsidR="00D74B28" w:rsidRPr="003C0EB1">
        <w:rPr>
          <w:rFonts w:ascii="Times New Roman" w:eastAsia="Times New Roman" w:hAnsi="Times New Roman" w:cs="Calibri"/>
          <w:sz w:val="24"/>
          <w:szCs w:val="24"/>
        </w:rPr>
        <w:t xml:space="preserve"> Бураковского</w:t>
      </w:r>
      <w:r w:rsidRPr="003C0EB1">
        <w:rPr>
          <w:rFonts w:ascii="Times New Roman" w:eastAsia="Times New Roman" w:hAnsi="Times New Roman" w:cs="Calibri"/>
          <w:sz w:val="24"/>
          <w:szCs w:val="24"/>
        </w:rPr>
        <w:t xml:space="preserve"> сельского поселения </w:t>
      </w:r>
      <w:r w:rsidR="00D74B28" w:rsidRPr="003C0EB1">
        <w:rPr>
          <w:rFonts w:ascii="Times New Roman" w:eastAsia="Times New Roman" w:hAnsi="Times New Roman" w:cs="Calibri"/>
          <w:sz w:val="24"/>
          <w:szCs w:val="24"/>
        </w:rPr>
        <w:t xml:space="preserve"> </w:t>
      </w:r>
      <w:proofErr w:type="spellStart"/>
      <w:r w:rsidR="00D74B28" w:rsidRPr="003C0EB1">
        <w:rPr>
          <w:rFonts w:ascii="Times New Roman" w:eastAsia="Times New Roman" w:hAnsi="Times New Roman" w:cs="Calibri"/>
          <w:sz w:val="24"/>
          <w:szCs w:val="24"/>
        </w:rPr>
        <w:t>Кореновского</w:t>
      </w:r>
      <w:proofErr w:type="spellEnd"/>
      <w:r w:rsidRPr="003C0EB1">
        <w:rPr>
          <w:rFonts w:ascii="Times New Roman" w:eastAsia="Times New Roman" w:hAnsi="Times New Roman" w:cs="Calibri"/>
          <w:sz w:val="24"/>
          <w:szCs w:val="24"/>
        </w:rPr>
        <w:t xml:space="preserve"> района (далее - Библиотека). Библиотека работает с разными категориями читателей: пенсионеры, молодежь, учащиеся, дети. Количество</w:t>
      </w:r>
      <w:r w:rsidR="00D74B28" w:rsidRPr="003C0EB1">
        <w:rPr>
          <w:rFonts w:ascii="Times New Roman" w:eastAsia="Times New Roman" w:hAnsi="Times New Roman" w:cs="Calibri"/>
          <w:sz w:val="24"/>
          <w:szCs w:val="24"/>
        </w:rPr>
        <w:t xml:space="preserve"> читателей  за прошедший год - 1250</w:t>
      </w:r>
      <w:r w:rsidRPr="003C0EB1">
        <w:rPr>
          <w:rFonts w:ascii="Times New Roman" w:eastAsia="Times New Roman" w:hAnsi="Times New Roman" w:cs="Calibri"/>
          <w:sz w:val="24"/>
          <w:szCs w:val="24"/>
        </w:rPr>
        <w:t xml:space="preserve">. </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На терр</w:t>
      </w:r>
      <w:r w:rsidR="00D921FE" w:rsidRPr="003C0EB1">
        <w:rPr>
          <w:rFonts w:ascii="Times New Roman" w:eastAsia="Times New Roman" w:hAnsi="Times New Roman" w:cs="Calibri"/>
          <w:sz w:val="24"/>
          <w:szCs w:val="24"/>
        </w:rPr>
        <w:t>итории поселения функционирует ФАП. Его коллектив составляет 3</w:t>
      </w:r>
      <w:r w:rsidRPr="003C0EB1">
        <w:rPr>
          <w:rFonts w:ascii="Times New Roman" w:eastAsia="Times New Roman" w:hAnsi="Times New Roman" w:cs="Calibri"/>
          <w:sz w:val="24"/>
          <w:szCs w:val="24"/>
        </w:rPr>
        <w:t xml:space="preserve"> человек</w:t>
      </w:r>
      <w:r w:rsidR="00D921FE" w:rsidRPr="003C0EB1">
        <w:rPr>
          <w:rFonts w:ascii="Times New Roman" w:eastAsia="Times New Roman" w:hAnsi="Times New Roman" w:cs="Calibri"/>
          <w:sz w:val="24"/>
          <w:szCs w:val="24"/>
        </w:rPr>
        <w:t>а</w:t>
      </w:r>
      <w:r w:rsidRPr="003C0EB1">
        <w:rPr>
          <w:rFonts w:ascii="Times New Roman" w:eastAsia="Times New Roman" w:hAnsi="Times New Roman" w:cs="Calibri"/>
          <w:sz w:val="24"/>
          <w:szCs w:val="24"/>
        </w:rPr>
        <w:t>. В 2</w:t>
      </w:r>
      <w:r w:rsidR="00AB7FCC" w:rsidRPr="003C0EB1">
        <w:rPr>
          <w:rFonts w:ascii="Times New Roman" w:eastAsia="Times New Roman" w:hAnsi="Times New Roman" w:cs="Calibri"/>
          <w:sz w:val="24"/>
          <w:szCs w:val="24"/>
        </w:rPr>
        <w:t>016</w:t>
      </w:r>
      <w:r w:rsidR="00D921FE" w:rsidRPr="003C0EB1">
        <w:rPr>
          <w:rFonts w:ascii="Times New Roman" w:eastAsia="Times New Roman" w:hAnsi="Times New Roman" w:cs="Calibri"/>
          <w:sz w:val="24"/>
          <w:szCs w:val="24"/>
        </w:rPr>
        <w:t xml:space="preserve"> году за помощью обратились 1421</w:t>
      </w:r>
      <w:r w:rsidRPr="003C0EB1">
        <w:rPr>
          <w:rFonts w:ascii="Times New Roman" w:eastAsia="Times New Roman" w:hAnsi="Times New Roman" w:cs="Calibri"/>
          <w:sz w:val="24"/>
          <w:szCs w:val="24"/>
        </w:rPr>
        <w:t xml:space="preserve"> человек, на дому посеще</w:t>
      </w:r>
      <w:r w:rsidR="00D921FE" w:rsidRPr="003C0EB1">
        <w:rPr>
          <w:rFonts w:ascii="Times New Roman" w:eastAsia="Times New Roman" w:hAnsi="Times New Roman" w:cs="Calibri"/>
          <w:sz w:val="24"/>
          <w:szCs w:val="24"/>
        </w:rPr>
        <w:t>но 267</w:t>
      </w:r>
      <w:r w:rsidRPr="003C0EB1">
        <w:rPr>
          <w:rFonts w:ascii="Times New Roman" w:eastAsia="Times New Roman" w:hAnsi="Times New Roman" w:cs="Calibri"/>
          <w:sz w:val="24"/>
          <w:szCs w:val="24"/>
        </w:rPr>
        <w:t xml:space="preserve"> человек. </w:t>
      </w:r>
      <w:r w:rsidR="00D921FE" w:rsidRPr="003C0EB1">
        <w:rPr>
          <w:rFonts w:ascii="Times New Roman" w:eastAsia="Times New Roman" w:hAnsi="Times New Roman" w:cs="Calibri"/>
          <w:sz w:val="24"/>
          <w:szCs w:val="24"/>
        </w:rPr>
        <w:t xml:space="preserve"> </w:t>
      </w:r>
    </w:p>
    <w:p w:rsidR="006F1585" w:rsidRPr="006F1585" w:rsidRDefault="004E5777" w:rsidP="004E23C4">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На территории </w:t>
      </w:r>
      <w:r w:rsidR="00D921FE" w:rsidRPr="003C0EB1">
        <w:rPr>
          <w:rFonts w:ascii="Times New Roman" w:eastAsia="Times New Roman" w:hAnsi="Times New Roman" w:cs="Calibri"/>
          <w:sz w:val="24"/>
          <w:szCs w:val="24"/>
        </w:rPr>
        <w:t xml:space="preserve"> Бураковского</w:t>
      </w:r>
      <w:r w:rsidRPr="003C0EB1">
        <w:rPr>
          <w:rFonts w:ascii="Times New Roman" w:eastAsia="Times New Roman" w:hAnsi="Times New Roman" w:cs="Calibri"/>
          <w:sz w:val="24"/>
          <w:szCs w:val="24"/>
        </w:rPr>
        <w:t xml:space="preserve"> сельского поселения действу</w:t>
      </w:r>
      <w:r w:rsidR="00D921FE" w:rsidRPr="003C0EB1">
        <w:rPr>
          <w:rFonts w:ascii="Times New Roman" w:eastAsia="Times New Roman" w:hAnsi="Times New Roman" w:cs="Calibri"/>
          <w:sz w:val="24"/>
          <w:szCs w:val="24"/>
        </w:rPr>
        <w:t xml:space="preserve">ет два спортивных клуба - «Олимп»,  «Ракетка», казачий военно-патриотический клуб имени генерала </w:t>
      </w:r>
      <w:proofErr w:type="spellStart"/>
      <w:r w:rsidR="00D921FE" w:rsidRPr="003C0EB1">
        <w:rPr>
          <w:rFonts w:ascii="Times New Roman" w:eastAsia="Times New Roman" w:hAnsi="Times New Roman" w:cs="Calibri"/>
          <w:sz w:val="24"/>
          <w:szCs w:val="24"/>
        </w:rPr>
        <w:t>А.П.Ермолов</w:t>
      </w:r>
      <w:r w:rsidR="001D7E36" w:rsidRPr="003C0EB1">
        <w:rPr>
          <w:rFonts w:ascii="Times New Roman" w:eastAsia="Times New Roman" w:hAnsi="Times New Roman" w:cs="Calibri"/>
          <w:sz w:val="24"/>
          <w:szCs w:val="24"/>
        </w:rPr>
        <w:t>а</w:t>
      </w:r>
      <w:proofErr w:type="spellEnd"/>
      <w:r w:rsidR="001D7E36" w:rsidRPr="003C0EB1">
        <w:rPr>
          <w:rFonts w:ascii="Times New Roman" w:eastAsia="Times New Roman" w:hAnsi="Times New Roman" w:cs="Calibri"/>
          <w:sz w:val="24"/>
          <w:szCs w:val="24"/>
        </w:rPr>
        <w:t>.</w:t>
      </w:r>
      <w:r w:rsidR="00D921FE" w:rsidRPr="003C0EB1">
        <w:rPr>
          <w:rFonts w:ascii="Times New Roman" w:eastAsia="Times New Roman" w:hAnsi="Times New Roman" w:cs="Calibri"/>
          <w:sz w:val="24"/>
          <w:szCs w:val="24"/>
        </w:rPr>
        <w:t xml:space="preserve"> </w:t>
      </w:r>
      <w:r w:rsidRPr="003C0EB1">
        <w:rPr>
          <w:rFonts w:ascii="Times New Roman" w:eastAsia="Times New Roman" w:hAnsi="Times New Roman" w:cs="Calibri"/>
          <w:sz w:val="24"/>
          <w:szCs w:val="24"/>
        </w:rPr>
        <w:t xml:space="preserve"> Количество привлеченных к занятиям физкультурой и занимающихся в секциях составляет </w:t>
      </w:r>
      <w:r w:rsidR="006F1585" w:rsidRPr="003C0EB1">
        <w:rPr>
          <w:rFonts w:ascii="Times New Roman" w:eastAsia="Times New Roman" w:hAnsi="Times New Roman" w:cs="Calibri"/>
          <w:color w:val="ED7D31" w:themeColor="accent2"/>
          <w:sz w:val="24"/>
          <w:szCs w:val="24"/>
        </w:rPr>
        <w:t xml:space="preserve"> </w:t>
      </w:r>
      <w:r w:rsidR="006F1585" w:rsidRPr="003C0EB1">
        <w:rPr>
          <w:rFonts w:ascii="Times New Roman" w:eastAsia="Times New Roman" w:hAnsi="Times New Roman" w:cs="Calibri"/>
          <w:sz w:val="24"/>
          <w:szCs w:val="24"/>
        </w:rPr>
        <w:t>619 человек, что составляет 45,3 процента от численности населения.</w:t>
      </w:r>
      <w:r w:rsidRPr="006F1585">
        <w:rPr>
          <w:rFonts w:ascii="Times New Roman" w:eastAsia="Times New Roman" w:hAnsi="Times New Roman" w:cs="Calibri"/>
          <w:sz w:val="24"/>
          <w:szCs w:val="24"/>
        </w:rPr>
        <w:t xml:space="preserve"> </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Бюджет поселения по доходам исполнен на 102% к плановому назначению 7134 </w:t>
      </w:r>
      <w:proofErr w:type="spellStart"/>
      <w:r w:rsidRPr="006F1585">
        <w:rPr>
          <w:rFonts w:ascii="Times New Roman" w:eastAsia="Times New Roman" w:hAnsi="Times New Roman"/>
          <w:sz w:val="24"/>
          <w:szCs w:val="24"/>
        </w:rPr>
        <w:t>тыс.руб</w:t>
      </w:r>
      <w:proofErr w:type="spellEnd"/>
      <w:r w:rsidRPr="006F1585">
        <w:rPr>
          <w:rFonts w:ascii="Times New Roman" w:eastAsia="Times New Roman" w:hAnsi="Times New Roman"/>
          <w:sz w:val="24"/>
          <w:szCs w:val="24"/>
        </w:rPr>
        <w:t xml:space="preserve">. Собственных доходов поступило 7294,8 тыс. руб. дополнительно к плану поступило 161 </w:t>
      </w:r>
      <w:proofErr w:type="spellStart"/>
      <w:r w:rsidRPr="006F1585">
        <w:rPr>
          <w:rFonts w:ascii="Times New Roman" w:eastAsia="Times New Roman" w:hAnsi="Times New Roman"/>
          <w:sz w:val="24"/>
          <w:szCs w:val="24"/>
        </w:rPr>
        <w:t>тыс.руб</w:t>
      </w:r>
      <w:proofErr w:type="spellEnd"/>
      <w:r w:rsidRPr="006F1585">
        <w:rPr>
          <w:rFonts w:ascii="Times New Roman" w:eastAsia="Times New Roman" w:hAnsi="Times New Roman"/>
          <w:sz w:val="24"/>
          <w:szCs w:val="24"/>
        </w:rPr>
        <w:t>, из них:</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доходы от акцизов на бензин 142 </w:t>
      </w:r>
      <w:proofErr w:type="spellStart"/>
      <w:r w:rsidRPr="006F1585">
        <w:rPr>
          <w:rFonts w:ascii="Times New Roman" w:eastAsia="Times New Roman" w:hAnsi="Times New Roman"/>
          <w:sz w:val="24"/>
          <w:szCs w:val="24"/>
        </w:rPr>
        <w:t>тыс.руб</w:t>
      </w:r>
      <w:proofErr w:type="spellEnd"/>
      <w:r w:rsidRPr="006F1585">
        <w:rPr>
          <w:rFonts w:ascii="Times New Roman" w:eastAsia="Times New Roman" w:hAnsi="Times New Roman"/>
          <w:sz w:val="24"/>
          <w:szCs w:val="24"/>
        </w:rPr>
        <w:t>.;</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земельного налога 27 </w:t>
      </w:r>
      <w:proofErr w:type="spellStart"/>
      <w:r w:rsidRPr="006F1585">
        <w:rPr>
          <w:rFonts w:ascii="Times New Roman" w:eastAsia="Times New Roman" w:hAnsi="Times New Roman"/>
          <w:sz w:val="24"/>
          <w:szCs w:val="24"/>
        </w:rPr>
        <w:t>тыс.руб</w:t>
      </w:r>
      <w:proofErr w:type="spellEnd"/>
      <w:r w:rsidRPr="006F1585">
        <w:rPr>
          <w:rFonts w:ascii="Times New Roman" w:eastAsia="Times New Roman" w:hAnsi="Times New Roman"/>
          <w:sz w:val="24"/>
          <w:szCs w:val="24"/>
        </w:rPr>
        <w:t>.;</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налога на имущество физических лиц 7 </w:t>
      </w:r>
      <w:proofErr w:type="spellStart"/>
      <w:r w:rsidRPr="006F1585">
        <w:rPr>
          <w:rFonts w:ascii="Times New Roman" w:eastAsia="Times New Roman" w:hAnsi="Times New Roman"/>
          <w:sz w:val="24"/>
          <w:szCs w:val="24"/>
        </w:rPr>
        <w:t>тыс.руб</w:t>
      </w:r>
      <w:proofErr w:type="spellEnd"/>
      <w:r w:rsidRPr="006F1585">
        <w:rPr>
          <w:rFonts w:ascii="Times New Roman" w:eastAsia="Times New Roman" w:hAnsi="Times New Roman"/>
          <w:sz w:val="24"/>
          <w:szCs w:val="24"/>
        </w:rPr>
        <w:t>.</w:t>
      </w:r>
    </w:p>
    <w:p w:rsidR="006F1585" w:rsidRPr="006F1585" w:rsidRDefault="006F1585" w:rsidP="006F1585">
      <w:pPr>
        <w:shd w:val="clear" w:color="auto" w:fill="FFFFFF"/>
        <w:spacing w:after="0" w:line="240" w:lineRule="auto"/>
        <w:ind w:firstLine="708"/>
        <w:jc w:val="both"/>
        <w:rPr>
          <w:rFonts w:ascii="Times New Roman" w:eastAsia="Times New Roman" w:hAnsi="Times New Roman"/>
          <w:sz w:val="24"/>
          <w:szCs w:val="24"/>
        </w:rPr>
      </w:pPr>
      <w:r w:rsidRPr="00A437D7">
        <w:rPr>
          <w:rFonts w:ascii="Times New Roman" w:eastAsia="Times New Roman" w:hAnsi="Times New Roman"/>
          <w:sz w:val="24"/>
          <w:szCs w:val="24"/>
        </w:rPr>
        <w:t>Годовое бюджетное назначение налоговых и неналоговых доходов к уровню 2015г составил 129,4% .</w:t>
      </w:r>
      <w:r w:rsidRPr="006F1585">
        <w:rPr>
          <w:rFonts w:ascii="Times New Roman" w:eastAsia="Times New Roman" w:hAnsi="Times New Roman"/>
          <w:sz w:val="24"/>
          <w:szCs w:val="24"/>
        </w:rPr>
        <w:t xml:space="preserve"> </w:t>
      </w:r>
    </w:p>
    <w:p w:rsidR="006F1585" w:rsidRPr="006F1585" w:rsidRDefault="006F1585" w:rsidP="006F1585">
      <w:pPr>
        <w:shd w:val="clear" w:color="auto" w:fill="FFFFFF"/>
        <w:spacing w:after="0" w:line="240" w:lineRule="auto"/>
        <w:ind w:firstLine="708"/>
        <w:jc w:val="both"/>
        <w:rPr>
          <w:rFonts w:ascii="Times New Roman" w:eastAsia="Times New Roman" w:hAnsi="Times New Roman"/>
          <w:sz w:val="24"/>
          <w:szCs w:val="24"/>
        </w:rPr>
      </w:pPr>
      <w:r w:rsidRPr="006F1585">
        <w:rPr>
          <w:rFonts w:ascii="Times New Roman" w:eastAsia="Times New Roman" w:hAnsi="Times New Roman"/>
          <w:sz w:val="24"/>
          <w:szCs w:val="24"/>
        </w:rPr>
        <w:t>Темп роста по НДФЛ к уровню 2015 г. составил 103%, который обеспечили поступления от ОАО «Прогресс» с темпом роста 116%.</w:t>
      </w:r>
    </w:p>
    <w:p w:rsidR="006F1585" w:rsidRPr="006F1585" w:rsidRDefault="006F1585" w:rsidP="006F1585">
      <w:pPr>
        <w:shd w:val="clear" w:color="auto" w:fill="FFFFFF"/>
        <w:spacing w:after="0" w:line="240" w:lineRule="auto"/>
        <w:ind w:firstLine="708"/>
        <w:jc w:val="both"/>
        <w:rPr>
          <w:rFonts w:ascii="Times New Roman" w:eastAsia="Times New Roman" w:hAnsi="Times New Roman"/>
          <w:sz w:val="24"/>
          <w:szCs w:val="24"/>
        </w:rPr>
      </w:pPr>
      <w:r w:rsidRPr="006F1585">
        <w:rPr>
          <w:rFonts w:ascii="Times New Roman" w:eastAsia="Times New Roman" w:hAnsi="Times New Roman"/>
          <w:sz w:val="24"/>
          <w:szCs w:val="24"/>
        </w:rPr>
        <w:t>Собираемость имущественных налогов в 2016 г. составила 95%, земельного налога 95%, налог на имущество физических лиц 95%; транспортного налога физических лиц 94%.</w:t>
      </w:r>
    </w:p>
    <w:p w:rsidR="006F1585" w:rsidRPr="006F1585" w:rsidRDefault="006F1585" w:rsidP="006F1585">
      <w:pPr>
        <w:shd w:val="clear" w:color="auto" w:fill="FFFFFF"/>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t>Недоимка физических лиц снижена на 306 тыс. рублей или на 54%, в том числе:</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Земельный налог на 170 </w:t>
      </w:r>
      <w:proofErr w:type="spellStart"/>
      <w:r w:rsidRPr="006F1585">
        <w:rPr>
          <w:rFonts w:ascii="Times New Roman" w:eastAsia="Times New Roman" w:hAnsi="Times New Roman"/>
          <w:sz w:val="24"/>
          <w:szCs w:val="24"/>
        </w:rPr>
        <w:t>тыс.руб</w:t>
      </w:r>
      <w:proofErr w:type="spellEnd"/>
      <w:r w:rsidRPr="006F1585">
        <w:rPr>
          <w:rFonts w:ascii="Times New Roman" w:eastAsia="Times New Roman" w:hAnsi="Times New Roman"/>
          <w:sz w:val="24"/>
          <w:szCs w:val="24"/>
        </w:rPr>
        <w:t>., 54%;</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Налог на имущество физических лиц 13 </w:t>
      </w:r>
      <w:proofErr w:type="spellStart"/>
      <w:r w:rsidRPr="006F1585">
        <w:rPr>
          <w:rFonts w:ascii="Times New Roman" w:eastAsia="Times New Roman" w:hAnsi="Times New Roman"/>
          <w:sz w:val="24"/>
          <w:szCs w:val="24"/>
        </w:rPr>
        <w:t>тыс.руб</w:t>
      </w:r>
      <w:proofErr w:type="spellEnd"/>
      <w:r w:rsidRPr="006F1585">
        <w:rPr>
          <w:rFonts w:ascii="Times New Roman" w:eastAsia="Times New Roman" w:hAnsi="Times New Roman"/>
          <w:sz w:val="24"/>
          <w:szCs w:val="24"/>
        </w:rPr>
        <w:t>., 45%;</w:t>
      </w:r>
    </w:p>
    <w:p w:rsid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Транспортный налог физических лиц 123 </w:t>
      </w:r>
      <w:proofErr w:type="spellStart"/>
      <w:r w:rsidRPr="006F1585">
        <w:rPr>
          <w:rFonts w:ascii="Times New Roman" w:eastAsia="Times New Roman" w:hAnsi="Times New Roman"/>
          <w:sz w:val="24"/>
          <w:szCs w:val="24"/>
        </w:rPr>
        <w:t>тыс.руб</w:t>
      </w:r>
      <w:proofErr w:type="spellEnd"/>
      <w:r w:rsidRPr="006F1585">
        <w:rPr>
          <w:rFonts w:ascii="Times New Roman" w:eastAsia="Times New Roman" w:hAnsi="Times New Roman"/>
          <w:sz w:val="24"/>
          <w:szCs w:val="24"/>
        </w:rPr>
        <w:t>., 56%.</w:t>
      </w:r>
    </w:p>
    <w:p w:rsidR="006F1585" w:rsidRPr="006F1585" w:rsidRDefault="006F1585" w:rsidP="006F1585">
      <w:pPr>
        <w:shd w:val="clear" w:color="auto" w:fill="FFFFFF"/>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Просроченной кредиторской задолженности нет.</w:t>
      </w:r>
    </w:p>
    <w:p w:rsidR="006F1585" w:rsidRPr="006F1585" w:rsidRDefault="006F1585" w:rsidP="006F158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F1585">
        <w:rPr>
          <w:rFonts w:ascii="Times New Roman" w:eastAsia="Times New Roman" w:hAnsi="Times New Roman"/>
          <w:sz w:val="24"/>
          <w:szCs w:val="24"/>
          <w:lang w:eastAsia="ru-RU"/>
        </w:rPr>
        <w:t>Р</w:t>
      </w:r>
      <w:r w:rsidRPr="006F1585">
        <w:rPr>
          <w:rFonts w:ascii="Times New Roman" w:eastAsia="Times New Roman" w:hAnsi="Times New Roman"/>
          <w:bCs/>
          <w:sz w:val="24"/>
          <w:szCs w:val="24"/>
          <w:lang w:eastAsia="ru-RU"/>
        </w:rPr>
        <w:t>асходы</w:t>
      </w:r>
      <w:r w:rsidRPr="006F1585">
        <w:rPr>
          <w:rFonts w:ascii="Times New Roman" w:eastAsia="Times New Roman" w:hAnsi="Times New Roman"/>
          <w:b/>
          <w:bCs/>
          <w:sz w:val="24"/>
          <w:szCs w:val="24"/>
          <w:lang w:eastAsia="ru-RU"/>
        </w:rPr>
        <w:t xml:space="preserve"> </w:t>
      </w:r>
      <w:r w:rsidRPr="006F1585">
        <w:rPr>
          <w:rFonts w:ascii="Times New Roman" w:eastAsia="Times New Roman" w:hAnsi="Times New Roman"/>
          <w:sz w:val="24"/>
          <w:szCs w:val="24"/>
          <w:lang w:eastAsia="ru-RU"/>
        </w:rPr>
        <w:t>бюджета</w:t>
      </w:r>
      <w:r w:rsidRPr="006F1585">
        <w:rPr>
          <w:rFonts w:ascii="Times New Roman" w:eastAsia="Times New Roman" w:hAnsi="Times New Roman"/>
          <w:b/>
          <w:sz w:val="24"/>
          <w:szCs w:val="24"/>
          <w:lang w:eastAsia="ru-RU"/>
        </w:rPr>
        <w:t xml:space="preserve"> </w:t>
      </w:r>
      <w:r w:rsidRPr="006F1585">
        <w:rPr>
          <w:rFonts w:ascii="Times New Roman" w:eastAsia="Times New Roman" w:hAnsi="Times New Roman"/>
          <w:sz w:val="24"/>
          <w:szCs w:val="24"/>
          <w:lang w:eastAsia="ru-RU"/>
        </w:rPr>
        <w:t>Бураковского сельского поселения первоначально утверж</w:t>
      </w:r>
      <w:r w:rsidR="00BC6EEA">
        <w:rPr>
          <w:rFonts w:ascii="Times New Roman" w:eastAsia="Times New Roman" w:hAnsi="Times New Roman"/>
          <w:sz w:val="24"/>
          <w:szCs w:val="24"/>
          <w:lang w:eastAsia="ru-RU"/>
        </w:rPr>
        <w:t>дены на 2016 год в сумме 7 968,6 тысяч рублей. З</w:t>
      </w:r>
      <w:r w:rsidRPr="006F1585">
        <w:rPr>
          <w:rFonts w:ascii="Times New Roman" w:eastAsia="Times New Roman" w:hAnsi="Times New Roman"/>
          <w:sz w:val="24"/>
          <w:szCs w:val="24"/>
          <w:lang w:eastAsia="ru-RU"/>
        </w:rPr>
        <w:t>а счет источников финансирования дефицита бюджета (собственных свободных ост</w:t>
      </w:r>
      <w:r w:rsidR="00BC6EEA">
        <w:rPr>
          <w:rFonts w:ascii="Times New Roman" w:eastAsia="Times New Roman" w:hAnsi="Times New Roman"/>
          <w:sz w:val="24"/>
          <w:szCs w:val="24"/>
          <w:lang w:eastAsia="ru-RU"/>
        </w:rPr>
        <w:t>атков денежных средств), дотаций</w:t>
      </w:r>
      <w:r w:rsidRPr="006F1585">
        <w:rPr>
          <w:rFonts w:ascii="Times New Roman" w:eastAsia="Times New Roman" w:hAnsi="Times New Roman"/>
          <w:sz w:val="24"/>
          <w:szCs w:val="24"/>
          <w:lang w:eastAsia="ru-RU"/>
        </w:rPr>
        <w:t xml:space="preserve"> на выравнивание бюджетной обеспеченности, финансирования краевых целевых программ</w:t>
      </w:r>
      <w:r w:rsidR="00BC6EEA">
        <w:rPr>
          <w:rFonts w:ascii="Times New Roman" w:eastAsia="Times New Roman" w:hAnsi="Times New Roman"/>
          <w:sz w:val="24"/>
          <w:szCs w:val="24"/>
          <w:lang w:eastAsia="ru-RU"/>
        </w:rPr>
        <w:t xml:space="preserve"> расходы </w:t>
      </w:r>
      <w:r w:rsidRPr="006F1585">
        <w:rPr>
          <w:rFonts w:ascii="Times New Roman" w:eastAsia="Times New Roman" w:hAnsi="Times New Roman"/>
          <w:sz w:val="24"/>
          <w:szCs w:val="24"/>
          <w:lang w:eastAsia="ru-RU"/>
        </w:rPr>
        <w:t>были</w:t>
      </w:r>
      <w:r w:rsidR="00BC6EEA">
        <w:rPr>
          <w:rFonts w:ascii="Times New Roman" w:eastAsia="Times New Roman" w:hAnsi="Times New Roman"/>
          <w:sz w:val="24"/>
          <w:szCs w:val="24"/>
          <w:lang w:eastAsia="ru-RU"/>
        </w:rPr>
        <w:t xml:space="preserve"> увеличены до 13 0</w:t>
      </w:r>
      <w:r w:rsidRPr="006F1585">
        <w:rPr>
          <w:rFonts w:ascii="Times New Roman" w:eastAsia="Times New Roman" w:hAnsi="Times New Roman"/>
          <w:sz w:val="24"/>
          <w:szCs w:val="24"/>
          <w:lang w:eastAsia="ru-RU"/>
        </w:rPr>
        <w:t>80,6</w:t>
      </w:r>
      <w:r w:rsidR="00BC6EEA">
        <w:rPr>
          <w:rFonts w:ascii="Times New Roman" w:eastAsia="Times New Roman" w:hAnsi="Times New Roman"/>
          <w:sz w:val="24"/>
          <w:szCs w:val="24"/>
          <w:lang w:eastAsia="ru-RU"/>
        </w:rPr>
        <w:t xml:space="preserve"> </w:t>
      </w:r>
      <w:r w:rsidRPr="006F1585">
        <w:rPr>
          <w:rFonts w:ascii="Times New Roman" w:eastAsia="Times New Roman" w:hAnsi="Times New Roman"/>
          <w:sz w:val="24"/>
          <w:szCs w:val="24"/>
          <w:lang w:eastAsia="ru-RU"/>
        </w:rPr>
        <w:t xml:space="preserve">тысяч рублей. По состоянию на 1 января 2017 года расходы </w:t>
      </w:r>
      <w:r w:rsidR="00BC6EEA">
        <w:rPr>
          <w:rFonts w:ascii="Times New Roman" w:eastAsia="Times New Roman" w:hAnsi="Times New Roman"/>
          <w:sz w:val="24"/>
          <w:szCs w:val="24"/>
          <w:lang w:eastAsia="ru-RU"/>
        </w:rPr>
        <w:t xml:space="preserve">исполнены в сумме 12 </w:t>
      </w:r>
      <w:r w:rsidRPr="006F1585">
        <w:rPr>
          <w:rFonts w:ascii="Times New Roman" w:eastAsia="Times New Roman" w:hAnsi="Times New Roman"/>
          <w:sz w:val="24"/>
          <w:szCs w:val="24"/>
          <w:lang w:eastAsia="ru-RU"/>
        </w:rPr>
        <w:t xml:space="preserve">864,5 тыс. рублей, что составляет 98,3 % к годовым назначениям. </w:t>
      </w:r>
    </w:p>
    <w:p w:rsidR="006F1585" w:rsidRPr="006F1585" w:rsidRDefault="006F1585" w:rsidP="006F1585">
      <w:pPr>
        <w:shd w:val="clear" w:color="auto" w:fill="FFFFFF"/>
        <w:spacing w:after="0" w:line="240" w:lineRule="auto"/>
        <w:jc w:val="center"/>
        <w:rPr>
          <w:rFonts w:ascii="Times New Roman" w:eastAsia="Times New Roman" w:hAnsi="Times New Roman"/>
          <w:b/>
          <w:sz w:val="24"/>
          <w:szCs w:val="24"/>
        </w:rPr>
      </w:pPr>
      <w:r w:rsidRPr="006F1585">
        <w:rPr>
          <w:rFonts w:ascii="Times New Roman" w:eastAsia="Times New Roman" w:hAnsi="Times New Roman"/>
          <w:b/>
          <w:sz w:val="24"/>
          <w:szCs w:val="24"/>
        </w:rPr>
        <w:t>Расходы бюджета поселения</w:t>
      </w:r>
    </w:p>
    <w:tbl>
      <w:tblPr>
        <w:tblStyle w:val="af5"/>
        <w:tblW w:w="0" w:type="auto"/>
        <w:tblLook w:val="04A0" w:firstRow="1" w:lastRow="0" w:firstColumn="1" w:lastColumn="0" w:noHBand="0" w:noVBand="1"/>
      </w:tblPr>
      <w:tblGrid>
        <w:gridCol w:w="3969"/>
        <w:gridCol w:w="3066"/>
        <w:gridCol w:w="2536"/>
      </w:tblGrid>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lastRenderedPageBreak/>
              <w:t xml:space="preserve">Полномочия </w:t>
            </w:r>
          </w:p>
        </w:tc>
        <w:tc>
          <w:tcPr>
            <w:tcW w:w="30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 xml:space="preserve">Сумма </w:t>
            </w:r>
            <w:r w:rsidR="00BC6EEA">
              <w:rPr>
                <w:rFonts w:ascii="Times New Roman" w:eastAsia="Times New Roman" w:hAnsi="Times New Roman"/>
                <w:sz w:val="24"/>
                <w:szCs w:val="24"/>
              </w:rPr>
              <w:t>(тыс.</w:t>
            </w:r>
            <w:r w:rsidR="0060306D">
              <w:rPr>
                <w:rFonts w:ascii="Times New Roman" w:eastAsia="Times New Roman" w:hAnsi="Times New Roman"/>
                <w:sz w:val="24"/>
                <w:szCs w:val="24"/>
              </w:rPr>
              <w:t xml:space="preserve"> </w:t>
            </w:r>
            <w:r w:rsidR="00BC6EEA">
              <w:rPr>
                <w:rFonts w:ascii="Times New Roman" w:eastAsia="Times New Roman" w:hAnsi="Times New Roman"/>
                <w:sz w:val="24"/>
                <w:szCs w:val="24"/>
              </w:rPr>
              <w:t>руб.)</w:t>
            </w:r>
          </w:p>
        </w:tc>
        <w:tc>
          <w:tcPr>
            <w:tcW w:w="253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 расходов от общей суммы</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Общегосударственные вопросы</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BC6EEA" w:rsidP="00BC6EEA">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3</w:t>
            </w:r>
            <w:r w:rsidR="006F1585" w:rsidRPr="0042567E">
              <w:rPr>
                <w:rFonts w:ascii="Times New Roman" w:eastAsia="Times New Roman" w:hAnsi="Times New Roman"/>
                <w:b/>
                <w:sz w:val="24"/>
                <w:szCs w:val="24"/>
              </w:rPr>
              <w:t xml:space="preserve"> 703,5</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6F1585">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28,8</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из них на содержание аппарата управления</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0306D" w:rsidP="0060306D">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 xml:space="preserve">3 </w:t>
            </w:r>
            <w:r w:rsidR="006F1585" w:rsidRPr="0042567E">
              <w:rPr>
                <w:rFonts w:ascii="Times New Roman" w:eastAsia="Times New Roman" w:hAnsi="Times New Roman"/>
                <w:b/>
                <w:sz w:val="24"/>
                <w:szCs w:val="24"/>
              </w:rPr>
              <w:t xml:space="preserve">293,3 </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6F1585" w:rsidP="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25,5</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Национальная безопасность и правоохранительная деятельность</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F1585" w:rsidP="0060306D">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69,7</w:t>
            </w:r>
          </w:p>
          <w:p w:rsidR="0042567E" w:rsidRPr="006F1585" w:rsidRDefault="0042567E" w:rsidP="0060306D">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Создана добровольная народная дружина</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0,5</w:t>
            </w:r>
          </w:p>
          <w:p w:rsidR="006F1585" w:rsidRPr="006F1585" w:rsidRDefault="006F1585">
            <w:pPr>
              <w:spacing w:after="0"/>
              <w:jc w:val="center"/>
              <w:rPr>
                <w:rFonts w:ascii="Times New Roman" w:eastAsia="Times New Roman" w:hAnsi="Times New Roman"/>
                <w:sz w:val="24"/>
                <w:szCs w:val="24"/>
              </w:rPr>
            </w:pP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Национальная экономика</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F1585" w:rsidP="0060306D">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 xml:space="preserve">3042,5 </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6F1585" w:rsidP="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23,5</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из них на дорожное хозяйство</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0306D">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w:t>
            </w:r>
            <w:r w:rsidR="006F1585" w:rsidRPr="0042567E">
              <w:rPr>
                <w:rFonts w:ascii="Times New Roman" w:eastAsia="Times New Roman" w:hAnsi="Times New Roman"/>
                <w:b/>
                <w:sz w:val="24"/>
                <w:szCs w:val="24"/>
              </w:rPr>
              <w:t xml:space="preserve"> 822,6 </w:t>
            </w:r>
          </w:p>
          <w:p w:rsidR="006F1585" w:rsidRPr="006F1585" w:rsidRDefault="0042567E" w:rsidP="0042567E">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В 2016г. 1 </w:t>
            </w:r>
            <w:r w:rsidR="006F1585" w:rsidRPr="006F1585">
              <w:rPr>
                <w:rFonts w:ascii="Times New Roman" w:eastAsia="Times New Roman" w:hAnsi="Times New Roman"/>
                <w:sz w:val="24"/>
                <w:szCs w:val="24"/>
              </w:rPr>
              <w:t>000</w:t>
            </w:r>
            <w:r>
              <w:rPr>
                <w:rFonts w:ascii="Times New Roman" w:eastAsia="Times New Roman" w:hAnsi="Times New Roman"/>
                <w:sz w:val="24"/>
                <w:szCs w:val="24"/>
              </w:rPr>
              <w:t>,</w:t>
            </w:r>
            <w:r w:rsidR="006F1585" w:rsidRPr="006F1585">
              <w:rPr>
                <w:rFonts w:ascii="Times New Roman" w:eastAsia="Times New Roman" w:hAnsi="Times New Roman"/>
                <w:sz w:val="24"/>
                <w:szCs w:val="24"/>
              </w:rPr>
              <w:t>2  затрачено на ямочный ремонт и безопасность дорожного движения</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6F1585">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21,9</w:t>
            </w:r>
          </w:p>
          <w:p w:rsidR="006F1585" w:rsidRPr="006F1585" w:rsidRDefault="006F1585" w:rsidP="0042567E">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1620</w:t>
            </w:r>
            <w:r w:rsidR="0042567E">
              <w:rPr>
                <w:rFonts w:ascii="Times New Roman" w:eastAsia="Times New Roman" w:hAnsi="Times New Roman"/>
                <w:sz w:val="24"/>
                <w:szCs w:val="24"/>
              </w:rPr>
              <w:t>,0</w:t>
            </w:r>
            <w:r w:rsidR="00AD0435">
              <w:rPr>
                <w:rFonts w:ascii="Times New Roman" w:eastAsia="Times New Roman" w:hAnsi="Times New Roman"/>
                <w:sz w:val="24"/>
                <w:szCs w:val="24"/>
              </w:rPr>
              <w:t xml:space="preserve"> - </w:t>
            </w:r>
            <w:r w:rsidRPr="006F1585">
              <w:rPr>
                <w:rFonts w:ascii="Times New Roman" w:eastAsia="Times New Roman" w:hAnsi="Times New Roman"/>
                <w:sz w:val="24"/>
                <w:szCs w:val="24"/>
              </w:rPr>
              <w:t>кредиторская задолженность за 2015 год</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связь и информатика</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F1585">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218,1</w:t>
            </w:r>
          </w:p>
        </w:tc>
        <w:tc>
          <w:tcPr>
            <w:tcW w:w="2536" w:type="dxa"/>
            <w:tcBorders>
              <w:top w:val="single" w:sz="4" w:space="0" w:color="auto"/>
              <w:left w:val="single" w:sz="4" w:space="0" w:color="auto"/>
              <w:bottom w:val="single" w:sz="4" w:space="0" w:color="auto"/>
              <w:right w:val="single" w:sz="4" w:space="0" w:color="auto"/>
            </w:tcBorders>
          </w:tcPr>
          <w:p w:rsidR="006F1585" w:rsidRPr="0042567E" w:rsidRDefault="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1,7</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Коммунальное хозяйство</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 xml:space="preserve">284,9 </w:t>
            </w:r>
          </w:p>
          <w:p w:rsidR="0042567E" w:rsidRPr="006F1585" w:rsidRDefault="00AD043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Из них 205,7 - </w:t>
            </w:r>
            <w:r w:rsidR="0042567E" w:rsidRPr="006F1585">
              <w:rPr>
                <w:rFonts w:ascii="Times New Roman" w:eastAsia="Times New Roman" w:hAnsi="Times New Roman"/>
                <w:sz w:val="24"/>
                <w:szCs w:val="24"/>
              </w:rPr>
              <w:t>археология; изготовление про</w:t>
            </w:r>
            <w:r w:rsidR="0042567E">
              <w:rPr>
                <w:rFonts w:ascii="Times New Roman" w:eastAsia="Times New Roman" w:hAnsi="Times New Roman"/>
                <w:sz w:val="24"/>
                <w:szCs w:val="24"/>
              </w:rPr>
              <w:t xml:space="preserve">екта планировки – 42,6; 36,6 </w:t>
            </w:r>
            <w:r w:rsidR="0042567E" w:rsidRPr="006F1585">
              <w:rPr>
                <w:rFonts w:ascii="Times New Roman" w:eastAsia="Times New Roman" w:hAnsi="Times New Roman"/>
                <w:sz w:val="24"/>
                <w:szCs w:val="24"/>
              </w:rPr>
              <w:t>- корректировка схемы водоснабжения и водоотведения</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42567E">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2,2</w:t>
            </w:r>
          </w:p>
          <w:p w:rsidR="006F1585" w:rsidRPr="00AD0435" w:rsidRDefault="006F1585">
            <w:pPr>
              <w:spacing w:after="0"/>
              <w:jc w:val="center"/>
              <w:rPr>
                <w:rFonts w:ascii="Times New Roman" w:eastAsia="Times New Roman" w:hAnsi="Times New Roman"/>
                <w:b/>
                <w:sz w:val="24"/>
                <w:szCs w:val="24"/>
              </w:rPr>
            </w:pP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 xml:space="preserve">Благоустройство </w:t>
            </w:r>
          </w:p>
        </w:tc>
        <w:tc>
          <w:tcPr>
            <w:tcW w:w="306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383,5</w:t>
            </w:r>
          </w:p>
          <w:p w:rsidR="0042567E" w:rsidRPr="006F1585" w:rsidRDefault="00AD0435" w:rsidP="00AD043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100,0 - </w:t>
            </w:r>
            <w:r w:rsidR="0042567E" w:rsidRPr="006F1585">
              <w:rPr>
                <w:rFonts w:ascii="Times New Roman" w:eastAsia="Times New Roman" w:hAnsi="Times New Roman"/>
                <w:sz w:val="24"/>
                <w:szCs w:val="24"/>
              </w:rPr>
              <w:t xml:space="preserve">приобретено спортивное оборудование для </w:t>
            </w:r>
            <w:proofErr w:type="spellStart"/>
            <w:r w:rsidR="0042567E" w:rsidRPr="006F1585">
              <w:rPr>
                <w:rFonts w:ascii="Times New Roman" w:eastAsia="Times New Roman" w:hAnsi="Times New Roman"/>
                <w:sz w:val="24"/>
                <w:szCs w:val="24"/>
              </w:rPr>
              <w:t>воркаут</w:t>
            </w:r>
            <w:proofErr w:type="spellEnd"/>
            <w:r w:rsidR="0042567E" w:rsidRPr="006F1585">
              <w:rPr>
                <w:rFonts w:ascii="Times New Roman" w:eastAsia="Times New Roman" w:hAnsi="Times New Roman"/>
                <w:sz w:val="24"/>
                <w:szCs w:val="24"/>
              </w:rPr>
              <w:t xml:space="preserve"> площадки</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3,0 %</w:t>
            </w:r>
          </w:p>
          <w:p w:rsidR="006F1585" w:rsidRPr="00AD0435" w:rsidRDefault="006F1585">
            <w:pPr>
              <w:spacing w:after="0"/>
              <w:jc w:val="center"/>
              <w:rPr>
                <w:rFonts w:ascii="Times New Roman" w:eastAsia="Times New Roman" w:hAnsi="Times New Roman"/>
                <w:b/>
                <w:sz w:val="24"/>
                <w:szCs w:val="24"/>
              </w:rPr>
            </w:pP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Молодежная политика</w:t>
            </w:r>
          </w:p>
        </w:tc>
        <w:tc>
          <w:tcPr>
            <w:tcW w:w="3066" w:type="dxa"/>
            <w:tcBorders>
              <w:top w:val="single" w:sz="4" w:space="0" w:color="auto"/>
              <w:left w:val="single" w:sz="4" w:space="0" w:color="auto"/>
              <w:bottom w:val="single" w:sz="4" w:space="0" w:color="auto"/>
              <w:right w:val="single" w:sz="4" w:space="0" w:color="auto"/>
            </w:tcBorders>
            <w:hideMark/>
          </w:tcPr>
          <w:p w:rsidR="006F1585" w:rsidRPr="00AD0435" w:rsidRDefault="00AD0435">
            <w:pPr>
              <w:spacing w:after="0"/>
              <w:jc w:val="center"/>
              <w:rPr>
                <w:rFonts w:ascii="Times New Roman" w:eastAsia="Times New Roman" w:hAnsi="Times New Roman"/>
                <w:b/>
                <w:sz w:val="24"/>
                <w:szCs w:val="24"/>
              </w:rPr>
            </w:pPr>
            <w:r>
              <w:rPr>
                <w:rFonts w:ascii="Times New Roman" w:eastAsia="Times New Roman" w:hAnsi="Times New Roman"/>
                <w:b/>
                <w:sz w:val="24"/>
                <w:szCs w:val="24"/>
              </w:rPr>
              <w:t>30,0</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 xml:space="preserve">0,2% </w:t>
            </w:r>
          </w:p>
        </w:tc>
      </w:tr>
      <w:tr w:rsidR="006F1585" w:rsidRPr="006F1585" w:rsidTr="006F1585">
        <w:trPr>
          <w:trHeight w:val="480"/>
        </w:trPr>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 xml:space="preserve">Культура </w:t>
            </w:r>
          </w:p>
        </w:tc>
        <w:tc>
          <w:tcPr>
            <w:tcW w:w="3066" w:type="dxa"/>
            <w:tcBorders>
              <w:top w:val="single" w:sz="4" w:space="0" w:color="auto"/>
              <w:left w:val="single" w:sz="4" w:space="0" w:color="auto"/>
              <w:bottom w:val="single" w:sz="4" w:space="0" w:color="auto"/>
              <w:right w:val="single" w:sz="4" w:space="0" w:color="auto"/>
            </w:tcBorders>
            <w:hideMark/>
          </w:tcPr>
          <w:p w:rsidR="006F1585" w:rsidRDefault="00AD0435" w:rsidP="00AD043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5</w:t>
            </w:r>
            <w:r w:rsidR="006F1585" w:rsidRPr="00AD0435">
              <w:rPr>
                <w:rFonts w:ascii="Times New Roman" w:eastAsia="Times New Roman" w:hAnsi="Times New Roman"/>
                <w:b/>
                <w:sz w:val="24"/>
                <w:szCs w:val="24"/>
              </w:rPr>
              <w:t xml:space="preserve"> 059,3 </w:t>
            </w:r>
          </w:p>
          <w:p w:rsidR="00AD0435" w:rsidRPr="00AD0435" w:rsidRDefault="00AD0435" w:rsidP="00AD0435">
            <w:pPr>
              <w:spacing w:after="0"/>
              <w:jc w:val="center"/>
              <w:rPr>
                <w:rFonts w:ascii="Times New Roman" w:eastAsia="Times New Roman" w:hAnsi="Times New Roman"/>
                <w:b/>
                <w:sz w:val="24"/>
                <w:szCs w:val="24"/>
              </w:rPr>
            </w:pPr>
            <w:r w:rsidRPr="006F1585">
              <w:rPr>
                <w:rFonts w:ascii="Times New Roman" w:eastAsia="Times New Roman" w:hAnsi="Times New Roman"/>
                <w:sz w:val="24"/>
                <w:szCs w:val="24"/>
              </w:rPr>
              <w:t xml:space="preserve">Из них краевые 1020,8 </w:t>
            </w:r>
            <w:r>
              <w:rPr>
                <w:rFonts w:ascii="Times New Roman" w:eastAsia="Times New Roman" w:hAnsi="Times New Roman"/>
                <w:sz w:val="24"/>
                <w:szCs w:val="24"/>
              </w:rPr>
              <w:t>-</w:t>
            </w:r>
            <w:r w:rsidRPr="006F1585">
              <w:rPr>
                <w:rFonts w:ascii="Times New Roman" w:eastAsia="Times New Roman" w:hAnsi="Times New Roman"/>
                <w:sz w:val="24"/>
                <w:szCs w:val="24"/>
              </w:rPr>
              <w:t xml:space="preserve"> повышение з/платы бюджет</w:t>
            </w:r>
            <w:r>
              <w:rPr>
                <w:rFonts w:ascii="Times New Roman" w:eastAsia="Times New Roman" w:hAnsi="Times New Roman"/>
                <w:sz w:val="24"/>
                <w:szCs w:val="24"/>
              </w:rPr>
              <w:t xml:space="preserve">ных учреждений культуры, 400,0 - </w:t>
            </w:r>
            <w:r w:rsidRPr="006F1585">
              <w:rPr>
                <w:rFonts w:ascii="Times New Roman" w:eastAsia="Times New Roman" w:hAnsi="Times New Roman"/>
                <w:sz w:val="24"/>
                <w:szCs w:val="24"/>
              </w:rPr>
              <w:t xml:space="preserve"> ремонт в здании СДК.</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39,3%</w:t>
            </w:r>
          </w:p>
          <w:p w:rsidR="006F1585" w:rsidRPr="006F1585" w:rsidRDefault="006F1585">
            <w:pPr>
              <w:spacing w:after="0"/>
              <w:jc w:val="center"/>
              <w:rPr>
                <w:rFonts w:ascii="Times New Roman" w:eastAsia="Times New Roman" w:hAnsi="Times New Roman"/>
                <w:sz w:val="24"/>
                <w:szCs w:val="24"/>
              </w:rPr>
            </w:pPr>
          </w:p>
        </w:tc>
      </w:tr>
      <w:tr w:rsidR="006F1585" w:rsidRPr="006F1585" w:rsidTr="006F1585">
        <w:trPr>
          <w:trHeight w:val="165"/>
        </w:trPr>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Массовый спорт</w:t>
            </w:r>
          </w:p>
        </w:tc>
        <w:tc>
          <w:tcPr>
            <w:tcW w:w="3066" w:type="dxa"/>
            <w:tcBorders>
              <w:top w:val="single" w:sz="4" w:space="0" w:color="auto"/>
              <w:left w:val="single" w:sz="4" w:space="0" w:color="auto"/>
              <w:bottom w:val="single" w:sz="4" w:space="0" w:color="auto"/>
              <w:right w:val="single" w:sz="4" w:space="0" w:color="auto"/>
            </w:tcBorders>
            <w:hideMark/>
          </w:tcPr>
          <w:p w:rsidR="006F158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101,3</w:t>
            </w:r>
          </w:p>
          <w:p w:rsidR="00AD0435" w:rsidRPr="00AD0435" w:rsidRDefault="00AD0435">
            <w:pPr>
              <w:spacing w:after="0"/>
              <w:jc w:val="center"/>
              <w:rPr>
                <w:rFonts w:ascii="Times New Roman" w:eastAsia="Times New Roman" w:hAnsi="Times New Roman"/>
                <w:b/>
                <w:sz w:val="24"/>
                <w:szCs w:val="24"/>
              </w:rPr>
            </w:pPr>
            <w:r w:rsidRPr="006F1585">
              <w:rPr>
                <w:rFonts w:ascii="Times New Roman" w:eastAsia="Times New Roman" w:hAnsi="Times New Roman"/>
                <w:sz w:val="24"/>
                <w:szCs w:val="24"/>
              </w:rPr>
              <w:t>Финансирование спортивных соревнований, приобретение инвентаря для футбольной команды</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0,8%</w:t>
            </w:r>
          </w:p>
          <w:p w:rsidR="006F1585" w:rsidRPr="006F1585" w:rsidRDefault="006F1585">
            <w:pPr>
              <w:spacing w:after="0"/>
              <w:jc w:val="center"/>
              <w:rPr>
                <w:rFonts w:ascii="Times New Roman" w:eastAsia="Times New Roman" w:hAnsi="Times New Roman"/>
                <w:sz w:val="24"/>
                <w:szCs w:val="24"/>
              </w:rPr>
            </w:pPr>
          </w:p>
        </w:tc>
      </w:tr>
    </w:tbl>
    <w:p w:rsidR="006F1585" w:rsidRPr="006F1585" w:rsidRDefault="00AD0435" w:rsidP="004E23C4">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На бюджет поселения </w:t>
      </w:r>
      <w:r w:rsidR="006F1585" w:rsidRPr="006F1585">
        <w:rPr>
          <w:rFonts w:ascii="Times New Roman" w:eastAsia="Times New Roman" w:hAnsi="Times New Roman"/>
          <w:sz w:val="24"/>
          <w:szCs w:val="24"/>
        </w:rPr>
        <w:t>влияет социально-экономическое положение поселения.</w:t>
      </w:r>
      <w:r w:rsidR="004E23C4">
        <w:rPr>
          <w:rFonts w:ascii="Times New Roman" w:eastAsia="Times New Roman" w:hAnsi="Times New Roman"/>
          <w:sz w:val="24"/>
          <w:szCs w:val="24"/>
        </w:rPr>
        <w:t xml:space="preserve"> </w:t>
      </w:r>
      <w:r w:rsidR="004E23C4" w:rsidRPr="00CA4FC5">
        <w:rPr>
          <w:rFonts w:ascii="Times New Roman" w:eastAsia="Times New Roman" w:hAnsi="Times New Roman"/>
          <w:sz w:val="24"/>
          <w:szCs w:val="24"/>
          <w:lang w:eastAsia="ru-RU"/>
        </w:rPr>
        <w:t xml:space="preserve">Основные социально-экономические показатели по  </w:t>
      </w:r>
      <w:proofErr w:type="spellStart"/>
      <w:r w:rsidR="004E23C4" w:rsidRPr="00CA4FC5">
        <w:rPr>
          <w:rFonts w:ascii="Times New Roman" w:eastAsia="Times New Roman" w:hAnsi="Times New Roman"/>
          <w:sz w:val="24"/>
          <w:szCs w:val="24"/>
          <w:lang w:eastAsia="ru-RU"/>
        </w:rPr>
        <w:t>Бураковскому</w:t>
      </w:r>
      <w:proofErr w:type="spellEnd"/>
      <w:r w:rsidR="004E23C4" w:rsidRPr="00CA4FC5">
        <w:rPr>
          <w:rFonts w:ascii="Times New Roman" w:eastAsia="Times New Roman" w:hAnsi="Times New Roman"/>
          <w:sz w:val="24"/>
          <w:szCs w:val="24"/>
          <w:lang w:eastAsia="ru-RU"/>
        </w:rPr>
        <w:t xml:space="preserve"> сельскому поселению приводятся в таблице.</w:t>
      </w:r>
    </w:p>
    <w:p w:rsidR="006F1585" w:rsidRPr="006F1585" w:rsidRDefault="00CA4FC5" w:rsidP="006F1585">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p>
    <w:tbl>
      <w:tblPr>
        <w:tblStyle w:val="af5"/>
        <w:tblW w:w="0" w:type="auto"/>
        <w:tblLook w:val="04A0" w:firstRow="1" w:lastRow="0" w:firstColumn="1" w:lastColumn="0" w:noHBand="0" w:noVBand="1"/>
      </w:tblPr>
      <w:tblGrid>
        <w:gridCol w:w="2205"/>
        <w:gridCol w:w="7366"/>
      </w:tblGrid>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t>Состав предприятий и учреждений</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line="240" w:lineRule="auto"/>
              <w:jc w:val="center"/>
              <w:rPr>
                <w:rFonts w:ascii="Times New Roman" w:eastAsia="Times New Roman" w:hAnsi="Times New Roman"/>
                <w:sz w:val="24"/>
                <w:szCs w:val="24"/>
              </w:rPr>
            </w:pPr>
            <w:r w:rsidRPr="006F1585">
              <w:rPr>
                <w:rFonts w:ascii="Times New Roman" w:eastAsia="Times New Roman" w:hAnsi="Times New Roman"/>
                <w:sz w:val="24"/>
                <w:szCs w:val="24"/>
              </w:rPr>
              <w:t>Показатели</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ОАО «Прогресс»- </w:t>
            </w:r>
            <w:proofErr w:type="spellStart"/>
            <w:r w:rsidRPr="006F1585">
              <w:rPr>
                <w:rFonts w:ascii="Times New Roman" w:eastAsia="Times New Roman" w:hAnsi="Times New Roman"/>
                <w:sz w:val="24"/>
                <w:szCs w:val="24"/>
              </w:rPr>
              <w:lastRenderedPageBreak/>
              <w:t>бюджето</w:t>
            </w:r>
            <w:proofErr w:type="spellEnd"/>
            <w:r w:rsidRPr="006F1585">
              <w:rPr>
                <w:rFonts w:ascii="Times New Roman" w:eastAsia="Times New Roman" w:hAnsi="Times New Roman"/>
                <w:sz w:val="24"/>
                <w:szCs w:val="24"/>
              </w:rPr>
              <w:t>-образующее предприятие</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lastRenderedPageBreak/>
              <w:t>- работников – 130 человека;</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lastRenderedPageBreak/>
              <w:t>- средняя заработная плата – 28715,0 рубля (</w:t>
            </w:r>
            <w:proofErr w:type="spellStart"/>
            <w:r w:rsidRPr="006F1585">
              <w:rPr>
                <w:rFonts w:ascii="Times New Roman" w:eastAsia="Times New Roman" w:hAnsi="Times New Roman"/>
                <w:sz w:val="24"/>
                <w:szCs w:val="24"/>
              </w:rPr>
              <w:t>среднерайонный</w:t>
            </w:r>
            <w:proofErr w:type="spellEnd"/>
            <w:r w:rsidRPr="006F1585">
              <w:rPr>
                <w:rFonts w:ascii="Times New Roman" w:eastAsia="Times New Roman" w:hAnsi="Times New Roman"/>
                <w:sz w:val="24"/>
                <w:szCs w:val="24"/>
              </w:rPr>
              <w:t xml:space="preserve"> уровень по сельхозпредприятиям – 27175,0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сумма уплаченных налогов на 1 га пашни по поселению 2898,1 рублей (</w:t>
            </w:r>
            <w:proofErr w:type="spellStart"/>
            <w:r w:rsidRPr="006F1585">
              <w:rPr>
                <w:rFonts w:ascii="Times New Roman" w:eastAsia="Times New Roman" w:hAnsi="Times New Roman"/>
                <w:sz w:val="24"/>
                <w:szCs w:val="24"/>
              </w:rPr>
              <w:t>среднерайонный</w:t>
            </w:r>
            <w:proofErr w:type="spellEnd"/>
            <w:r w:rsidRPr="006F1585">
              <w:rPr>
                <w:rFonts w:ascii="Times New Roman" w:eastAsia="Times New Roman" w:hAnsi="Times New Roman"/>
                <w:sz w:val="24"/>
                <w:szCs w:val="24"/>
              </w:rPr>
              <w:t xml:space="preserve"> уровень по платежам на 1 га – 2493,8 руб.)</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в консолидированный бюджет края предприятием перечислено 13055,8 </w:t>
            </w:r>
            <w:proofErr w:type="spellStart"/>
            <w:r w:rsidRPr="006F1585">
              <w:rPr>
                <w:rFonts w:ascii="Times New Roman" w:eastAsia="Times New Roman" w:hAnsi="Times New Roman"/>
                <w:sz w:val="24"/>
                <w:szCs w:val="24"/>
              </w:rPr>
              <w:t>тыс.руб</w:t>
            </w:r>
            <w:proofErr w:type="spellEnd"/>
            <w:r w:rsidRPr="006F1585">
              <w:rPr>
                <w:rFonts w:ascii="Times New Roman" w:eastAsia="Times New Roman" w:hAnsi="Times New Roman"/>
                <w:sz w:val="24"/>
                <w:szCs w:val="24"/>
              </w:rPr>
              <w:t>.</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Площадь обрабатываемой пашни – 4505,0 га</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валовый сбор и урожайность составили:</w:t>
            </w:r>
          </w:p>
          <w:tbl>
            <w:tblPr>
              <w:tblStyle w:val="af5"/>
              <w:tblW w:w="0" w:type="auto"/>
              <w:tblLook w:val="04A0" w:firstRow="1" w:lastRow="0" w:firstColumn="1" w:lastColumn="0" w:noHBand="0" w:noVBand="1"/>
            </w:tblPr>
            <w:tblGrid>
              <w:gridCol w:w="1715"/>
              <w:gridCol w:w="1126"/>
              <w:gridCol w:w="1596"/>
              <w:gridCol w:w="1596"/>
            </w:tblGrid>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Наименование культуры</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Валовый сбор</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Урожайность</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ц/га</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Урожайность</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по району ц/га</w:t>
                  </w:r>
                </w:p>
              </w:tc>
            </w:tr>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Озимая пшеница</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11489</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61,8</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62,0</w:t>
                  </w:r>
                </w:p>
              </w:tc>
            </w:tr>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Озимый ячмень</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2071,7</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62,4</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60,2</w:t>
                  </w:r>
                </w:p>
              </w:tc>
            </w:tr>
            <w:tr w:rsidR="006F1585" w:rsidRPr="006F1585">
              <w:trPr>
                <w:trHeight w:val="195"/>
              </w:trPr>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Горох</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890</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39,0</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33,1</w:t>
                  </w:r>
                </w:p>
              </w:tc>
            </w:tr>
            <w:tr w:rsidR="006F1585" w:rsidRPr="006F1585">
              <w:trPr>
                <w:trHeight w:val="195"/>
              </w:trPr>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Кукуруза </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2410</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46,8</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57,7</w:t>
                  </w:r>
                </w:p>
              </w:tc>
            </w:tr>
            <w:tr w:rsidR="006F1585" w:rsidRPr="006F1585">
              <w:trPr>
                <w:trHeight w:val="90"/>
              </w:trPr>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Соя</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579</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14,5</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18,2</w:t>
                  </w:r>
                </w:p>
              </w:tc>
            </w:tr>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Подсолнечник</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1503</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22,6</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27,4</w:t>
                  </w:r>
                </w:p>
              </w:tc>
            </w:tr>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Сахарная свекла</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25078</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677,8</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576,7</w:t>
                  </w:r>
                </w:p>
              </w:tc>
            </w:tr>
          </w:tbl>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В 2016 году предприятие увеличило поголовье КРС на 244 головы за счет приобретения бычков. Всего в хозяйстве насчитывается 319 голов КРС </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lastRenderedPageBreak/>
              <w:t>2016г 10 малых форм хозяйствования ИП (КФХ)</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работников- 10</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Личных подсобных хозяйств- 680</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в ЛПХ числятся- 1550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имеется 2 пастбища общей площадью 16,04 га</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ЛПХ произведено продукции: </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мясо- 430 т;</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молока- 1176,4 т</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овощи- 1149,0 т</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картофеля- 1465 т</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МОБУ СОШ № 9</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722594">
            <w:pPr>
              <w:spacing w:after="0"/>
              <w:jc w:val="both"/>
              <w:rPr>
                <w:rFonts w:ascii="Times New Roman" w:eastAsia="Times New Roman" w:hAnsi="Times New Roman"/>
                <w:sz w:val="24"/>
                <w:szCs w:val="24"/>
              </w:rPr>
            </w:pPr>
            <w:r>
              <w:rPr>
                <w:rFonts w:ascii="Times New Roman" w:eastAsia="Times New Roman" w:hAnsi="Times New Roman"/>
                <w:sz w:val="24"/>
                <w:szCs w:val="24"/>
              </w:rPr>
              <w:t>- работников- 31 человек</w:t>
            </w:r>
            <w:r w:rsidR="006F1585" w:rsidRPr="006F1585">
              <w:rPr>
                <w:rFonts w:ascii="Times New Roman" w:eastAsia="Times New Roman" w:hAnsi="Times New Roman"/>
                <w:sz w:val="24"/>
                <w:szCs w:val="24"/>
              </w:rPr>
              <w:t>;</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плата- 20233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учителей–27194 руб.</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количество учеников- 182 человека</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МДОБУ № 12</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работников- 23 человека;</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плата- 23896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количество воспитанников- 85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очередность- отсутствует</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Отделение ГБУ СО КК </w:t>
            </w:r>
            <w:r w:rsidRPr="006F1585">
              <w:rPr>
                <w:rFonts w:ascii="Times New Roman" w:eastAsia="Times New Roman" w:hAnsi="Times New Roman"/>
                <w:sz w:val="24"/>
                <w:szCs w:val="24"/>
              </w:rPr>
              <w:lastRenderedPageBreak/>
              <w:t>«</w:t>
            </w:r>
            <w:proofErr w:type="spellStart"/>
            <w:r w:rsidRPr="006F1585">
              <w:rPr>
                <w:rFonts w:ascii="Times New Roman" w:eastAsia="Times New Roman" w:hAnsi="Times New Roman"/>
                <w:sz w:val="24"/>
                <w:szCs w:val="24"/>
              </w:rPr>
              <w:t>Кореновский</w:t>
            </w:r>
            <w:proofErr w:type="spellEnd"/>
            <w:r w:rsidRPr="006F1585">
              <w:rPr>
                <w:rFonts w:ascii="Times New Roman" w:eastAsia="Times New Roman" w:hAnsi="Times New Roman"/>
                <w:sz w:val="24"/>
                <w:szCs w:val="24"/>
              </w:rPr>
              <w:t xml:space="preserve"> КЦСОН»</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lastRenderedPageBreak/>
              <w:t>- работников- 12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обслуживают 103 гражданина </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МБУК «</w:t>
            </w:r>
            <w:proofErr w:type="spellStart"/>
            <w:r w:rsidRPr="006F1585">
              <w:rPr>
                <w:rFonts w:ascii="Times New Roman" w:eastAsia="Times New Roman" w:hAnsi="Times New Roman"/>
                <w:sz w:val="24"/>
                <w:szCs w:val="24"/>
              </w:rPr>
              <w:t>Бураковский</w:t>
            </w:r>
            <w:proofErr w:type="spellEnd"/>
            <w:r w:rsidRPr="006F1585">
              <w:rPr>
                <w:rFonts w:ascii="Times New Roman" w:eastAsia="Times New Roman" w:hAnsi="Times New Roman"/>
                <w:sz w:val="24"/>
                <w:szCs w:val="24"/>
              </w:rPr>
              <w:t xml:space="preserve"> сельский дом культуры»</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работников- 14</w:t>
            </w:r>
            <w:r w:rsidR="00722594">
              <w:rPr>
                <w:rFonts w:ascii="Times New Roman" w:eastAsia="Times New Roman" w:hAnsi="Times New Roman"/>
                <w:sz w:val="24"/>
                <w:szCs w:val="24"/>
              </w:rPr>
              <w:t xml:space="preserve">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плата- 12571,00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-число участников клубных формирований -236</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-число детей, участников творческих мероприятий культурно-досуговых учреждений-227</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МБУК «</w:t>
            </w:r>
            <w:proofErr w:type="spellStart"/>
            <w:r w:rsidRPr="006F1585">
              <w:rPr>
                <w:rFonts w:ascii="Times New Roman" w:eastAsia="Times New Roman" w:hAnsi="Times New Roman"/>
                <w:sz w:val="24"/>
                <w:szCs w:val="24"/>
              </w:rPr>
              <w:t>Бураковская</w:t>
            </w:r>
            <w:proofErr w:type="spellEnd"/>
            <w:r w:rsidRPr="006F1585">
              <w:rPr>
                <w:rFonts w:ascii="Times New Roman" w:eastAsia="Times New Roman" w:hAnsi="Times New Roman"/>
                <w:sz w:val="24"/>
                <w:szCs w:val="24"/>
              </w:rPr>
              <w:t xml:space="preserve"> сельская библиотека»</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- 3</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плата- 16440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книжный фонд – 18790 </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количество читателей - 1250</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7 торговых объектов</w:t>
            </w:r>
          </w:p>
        </w:tc>
        <w:tc>
          <w:tcPr>
            <w:tcW w:w="7366" w:type="dxa"/>
            <w:tcBorders>
              <w:top w:val="single" w:sz="4" w:space="0" w:color="auto"/>
              <w:left w:val="single" w:sz="4" w:space="0" w:color="auto"/>
              <w:bottom w:val="single" w:sz="4" w:space="0" w:color="auto"/>
              <w:right w:val="single" w:sz="4" w:space="0" w:color="auto"/>
            </w:tcBorders>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работников- 11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плата- 12000 рублей</w:t>
            </w:r>
          </w:p>
          <w:p w:rsidR="006F1585" w:rsidRPr="006F1585" w:rsidRDefault="006F1585">
            <w:pPr>
              <w:spacing w:after="0"/>
              <w:jc w:val="both"/>
              <w:rPr>
                <w:rFonts w:ascii="Times New Roman" w:eastAsia="Times New Roman" w:hAnsi="Times New Roman"/>
                <w:sz w:val="24"/>
                <w:szCs w:val="24"/>
              </w:rPr>
            </w:pPr>
          </w:p>
        </w:tc>
      </w:tr>
      <w:tr w:rsidR="006F1585" w:rsidRPr="006F1585" w:rsidTr="006F1585">
        <w:trPr>
          <w:trHeight w:val="990"/>
        </w:trPr>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Администрация Бураковского сельского поселения</w:t>
            </w:r>
          </w:p>
        </w:tc>
        <w:tc>
          <w:tcPr>
            <w:tcW w:w="7366" w:type="dxa"/>
            <w:tcBorders>
              <w:top w:val="single" w:sz="4" w:space="0" w:color="auto"/>
              <w:left w:val="single" w:sz="4" w:space="0" w:color="auto"/>
              <w:bottom w:val="single" w:sz="4" w:space="0" w:color="auto"/>
              <w:right w:val="single" w:sz="4" w:space="0" w:color="auto"/>
            </w:tcBorders>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-работников- 10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плата- 23332 рублей</w:t>
            </w:r>
          </w:p>
          <w:p w:rsidR="006F1585" w:rsidRPr="006F1585" w:rsidRDefault="006F1585">
            <w:pPr>
              <w:spacing w:after="0"/>
              <w:jc w:val="both"/>
              <w:rPr>
                <w:rFonts w:ascii="Times New Roman" w:eastAsia="Times New Roman" w:hAnsi="Times New Roman"/>
                <w:sz w:val="24"/>
                <w:szCs w:val="24"/>
              </w:rPr>
            </w:pPr>
          </w:p>
        </w:tc>
      </w:tr>
    </w:tbl>
    <w:p w:rsidR="004E5777" w:rsidRDefault="004E5777" w:rsidP="006F1585">
      <w:pPr>
        <w:tabs>
          <w:tab w:val="left" w:pos="3110"/>
        </w:tabs>
        <w:spacing w:after="0" w:line="240" w:lineRule="auto"/>
        <w:jc w:val="both"/>
        <w:rPr>
          <w:rFonts w:ascii="Times New Roman" w:eastAsia="Times New Roman" w:hAnsi="Times New Roman" w:cs="Calibri"/>
          <w:sz w:val="24"/>
          <w:szCs w:val="24"/>
          <w:highlight w:val="green"/>
        </w:rPr>
      </w:pPr>
    </w:p>
    <w:p w:rsidR="004E5777" w:rsidRPr="006F1585" w:rsidRDefault="006F1585" w:rsidP="004E5777">
      <w:pPr>
        <w:tabs>
          <w:tab w:val="left" w:pos="3110"/>
        </w:tabs>
        <w:spacing w:after="0" w:line="240" w:lineRule="auto"/>
        <w:ind w:firstLine="709"/>
        <w:jc w:val="both"/>
        <w:rPr>
          <w:rFonts w:ascii="Times New Roman" w:eastAsia="Times New Roman" w:hAnsi="Times New Roman" w:cs="Calibri"/>
          <w:sz w:val="24"/>
          <w:szCs w:val="24"/>
        </w:rPr>
      </w:pPr>
      <w:r w:rsidRPr="006F1585">
        <w:rPr>
          <w:rFonts w:ascii="Times New Roman" w:eastAsia="Times New Roman" w:hAnsi="Times New Roman" w:cs="Calibri"/>
          <w:sz w:val="24"/>
          <w:szCs w:val="24"/>
        </w:rPr>
        <w:t xml:space="preserve"> Обеспечивает население</w:t>
      </w:r>
      <w:r w:rsidR="004E5777" w:rsidRPr="006F1585">
        <w:rPr>
          <w:rFonts w:ascii="Times New Roman" w:eastAsia="Times New Roman" w:hAnsi="Times New Roman" w:cs="Calibri"/>
          <w:sz w:val="24"/>
          <w:szCs w:val="24"/>
        </w:rPr>
        <w:t xml:space="preserve"> сельского поселения питьево</w:t>
      </w:r>
      <w:r w:rsidRPr="006F1585">
        <w:rPr>
          <w:rFonts w:ascii="Times New Roman" w:eastAsia="Times New Roman" w:hAnsi="Times New Roman" w:cs="Calibri"/>
          <w:sz w:val="24"/>
          <w:szCs w:val="24"/>
        </w:rPr>
        <w:t xml:space="preserve">й водой МУП ЖКХ </w:t>
      </w:r>
      <w:proofErr w:type="spellStart"/>
      <w:r w:rsidRPr="006F1585">
        <w:rPr>
          <w:rFonts w:ascii="Times New Roman" w:eastAsia="Times New Roman" w:hAnsi="Times New Roman" w:cs="Calibri"/>
          <w:sz w:val="24"/>
          <w:szCs w:val="24"/>
        </w:rPr>
        <w:t>Кореновского</w:t>
      </w:r>
      <w:proofErr w:type="spellEnd"/>
      <w:r w:rsidRPr="006F1585">
        <w:rPr>
          <w:rFonts w:ascii="Times New Roman" w:eastAsia="Times New Roman" w:hAnsi="Times New Roman" w:cs="Calibri"/>
          <w:sz w:val="24"/>
          <w:szCs w:val="24"/>
        </w:rPr>
        <w:t xml:space="preserve"> </w:t>
      </w:r>
      <w:proofErr w:type="spellStart"/>
      <w:r w:rsidRPr="006F1585">
        <w:rPr>
          <w:rFonts w:ascii="Times New Roman" w:eastAsia="Times New Roman" w:hAnsi="Times New Roman" w:cs="Calibri"/>
          <w:sz w:val="24"/>
          <w:szCs w:val="24"/>
        </w:rPr>
        <w:t>городкого</w:t>
      </w:r>
      <w:proofErr w:type="spellEnd"/>
      <w:r w:rsidRPr="006F1585">
        <w:rPr>
          <w:rFonts w:ascii="Times New Roman" w:eastAsia="Times New Roman" w:hAnsi="Times New Roman" w:cs="Calibri"/>
          <w:sz w:val="24"/>
          <w:szCs w:val="24"/>
        </w:rPr>
        <w:t xml:space="preserve"> поселения, согласно договора аренды</w:t>
      </w:r>
      <w:r w:rsidR="004E5777" w:rsidRPr="006F1585">
        <w:rPr>
          <w:rFonts w:ascii="Times New Roman" w:eastAsia="Times New Roman" w:hAnsi="Times New Roman" w:cs="Calibri"/>
          <w:sz w:val="24"/>
          <w:szCs w:val="24"/>
        </w:rPr>
        <w:t xml:space="preserve"> </w:t>
      </w:r>
      <w:r w:rsidRPr="006F1585">
        <w:rPr>
          <w:rFonts w:ascii="Times New Roman" w:eastAsia="Times New Roman" w:hAnsi="Times New Roman" w:cs="Calibri"/>
          <w:sz w:val="24"/>
          <w:szCs w:val="24"/>
        </w:rPr>
        <w:t xml:space="preserve"> от 24 апреля 2014 года № 1.</w:t>
      </w:r>
    </w:p>
    <w:p w:rsidR="004E5777" w:rsidRPr="006F1585"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6F1585">
        <w:rPr>
          <w:rFonts w:ascii="Times New Roman" w:eastAsia="Times New Roman" w:hAnsi="Times New Roman" w:cs="Calibri"/>
          <w:sz w:val="24"/>
          <w:szCs w:val="24"/>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4E5777" w:rsidRPr="006F1585"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6F1585">
        <w:rPr>
          <w:rFonts w:ascii="Times New Roman" w:eastAsia="Times New Roman" w:hAnsi="Times New Roman" w:cs="Calibri"/>
          <w:sz w:val="24"/>
          <w:szCs w:val="24"/>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6F1585" w:rsidRPr="006F1585">
        <w:rPr>
          <w:rFonts w:ascii="Times New Roman" w:eastAsia="Times New Roman" w:hAnsi="Times New Roman" w:cs="Calibri"/>
          <w:sz w:val="24"/>
          <w:szCs w:val="24"/>
        </w:rPr>
        <w:t xml:space="preserve"> хутора Бураковского, Бураковского </w:t>
      </w:r>
      <w:r w:rsidRPr="006F1585">
        <w:rPr>
          <w:rFonts w:ascii="Times New Roman" w:eastAsia="Times New Roman" w:hAnsi="Times New Roman" w:cs="Calibri"/>
          <w:sz w:val="24"/>
          <w:szCs w:val="24"/>
        </w:rPr>
        <w:t xml:space="preserve"> сельского поселения.</w:t>
      </w:r>
    </w:p>
    <w:p w:rsidR="004E5777" w:rsidRPr="00CE2589"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CE2589">
        <w:rPr>
          <w:rFonts w:ascii="Times New Roman" w:eastAsia="Times New Roman" w:hAnsi="Times New Roman" w:cs="Calibri"/>
          <w:sz w:val="24"/>
          <w:szCs w:val="24"/>
        </w:rPr>
        <w:t xml:space="preserve">Проектная численность </w:t>
      </w:r>
      <w:r w:rsidR="00EC32E7">
        <w:rPr>
          <w:rFonts w:ascii="Times New Roman" w:eastAsia="Times New Roman" w:hAnsi="Times New Roman" w:cs="Calibri"/>
          <w:sz w:val="24"/>
          <w:szCs w:val="24"/>
        </w:rPr>
        <w:t xml:space="preserve"> Бураковского</w:t>
      </w:r>
      <w:r w:rsidRPr="00CE2589">
        <w:rPr>
          <w:rFonts w:ascii="Times New Roman" w:eastAsia="Times New Roman" w:hAnsi="Times New Roman" w:cs="Calibri"/>
          <w:sz w:val="24"/>
          <w:szCs w:val="24"/>
        </w:rPr>
        <w:t xml:space="preserve"> сельского поселения на первую очередь строите</w:t>
      </w:r>
      <w:r w:rsidR="00CE2589" w:rsidRPr="00CE2589">
        <w:rPr>
          <w:rFonts w:ascii="Times New Roman" w:eastAsia="Times New Roman" w:hAnsi="Times New Roman" w:cs="Calibri"/>
          <w:sz w:val="24"/>
          <w:szCs w:val="24"/>
        </w:rPr>
        <w:t>льства до 2021</w:t>
      </w:r>
      <w:r w:rsidRPr="00CE2589">
        <w:rPr>
          <w:rFonts w:ascii="Times New Roman" w:eastAsia="Times New Roman" w:hAnsi="Times New Roman" w:cs="Calibri"/>
          <w:sz w:val="24"/>
          <w:szCs w:val="24"/>
        </w:rPr>
        <w:t xml:space="preserve"> г</w:t>
      </w:r>
      <w:r w:rsidR="00CE2589" w:rsidRPr="00CE2589">
        <w:rPr>
          <w:rFonts w:ascii="Times New Roman" w:eastAsia="Times New Roman" w:hAnsi="Times New Roman" w:cs="Calibri"/>
          <w:sz w:val="24"/>
          <w:szCs w:val="24"/>
        </w:rPr>
        <w:t>ода ориентировочно составит 2</w:t>
      </w:r>
      <w:r w:rsidRPr="00CE2589">
        <w:rPr>
          <w:rFonts w:ascii="Times New Roman" w:eastAsia="Times New Roman" w:hAnsi="Times New Roman" w:cs="Calibri"/>
          <w:sz w:val="24"/>
          <w:szCs w:val="24"/>
        </w:rPr>
        <w:t xml:space="preserve"> тысяч</w:t>
      </w:r>
      <w:r w:rsidR="00CE2589" w:rsidRPr="00CE2589">
        <w:rPr>
          <w:rFonts w:ascii="Times New Roman" w:eastAsia="Times New Roman" w:hAnsi="Times New Roman" w:cs="Calibri"/>
          <w:sz w:val="24"/>
          <w:szCs w:val="24"/>
        </w:rPr>
        <w:t>и</w:t>
      </w:r>
      <w:r w:rsidRPr="00CE2589">
        <w:rPr>
          <w:rFonts w:ascii="Times New Roman" w:eastAsia="Times New Roman" w:hAnsi="Times New Roman" w:cs="Calibri"/>
          <w:sz w:val="24"/>
          <w:szCs w:val="24"/>
        </w:rPr>
        <w:t xml:space="preserve"> че</w:t>
      </w:r>
      <w:r w:rsidR="00CE2589" w:rsidRPr="00CE2589">
        <w:rPr>
          <w:rFonts w:ascii="Times New Roman" w:eastAsia="Times New Roman" w:hAnsi="Times New Roman" w:cs="Calibri"/>
          <w:sz w:val="24"/>
          <w:szCs w:val="24"/>
        </w:rPr>
        <w:t xml:space="preserve">ловек, на расчетный срок до 2031 года – 2400  человек, на перспективу до 2046 года – 2600 </w:t>
      </w:r>
      <w:r w:rsidRPr="00CE2589">
        <w:rPr>
          <w:rFonts w:ascii="Times New Roman" w:eastAsia="Times New Roman" w:hAnsi="Times New Roman" w:cs="Calibri"/>
          <w:sz w:val="24"/>
          <w:szCs w:val="24"/>
        </w:rPr>
        <w:t xml:space="preserve"> человек.</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4E5777" w:rsidRPr="00CE2589" w:rsidRDefault="004E5777" w:rsidP="004E5777">
      <w:pPr>
        <w:keepNext/>
        <w:tabs>
          <w:tab w:val="left" w:pos="1134"/>
          <w:tab w:val="left" w:pos="1276"/>
        </w:tabs>
        <w:suppressAutoHyphens w:val="0"/>
        <w:spacing w:after="0" w:line="240" w:lineRule="auto"/>
        <w:ind w:firstLine="709"/>
        <w:jc w:val="both"/>
        <w:rPr>
          <w:rFonts w:ascii="Times New Roman" w:eastAsia="Times New Roman" w:hAnsi="Times New Roman"/>
          <w:b/>
          <w:bCs/>
          <w:iCs/>
          <w:sz w:val="24"/>
          <w:szCs w:val="24"/>
          <w:lang w:eastAsia="ru-RU"/>
        </w:rPr>
      </w:pPr>
      <w:bookmarkStart w:id="2" w:name="_Toc302029854"/>
      <w:r w:rsidRPr="00CE2589">
        <w:rPr>
          <w:rFonts w:ascii="Times New Roman" w:eastAsia="Times New Roman" w:hAnsi="Times New Roman"/>
          <w:b/>
          <w:bCs/>
          <w:iCs/>
          <w:sz w:val="24"/>
          <w:szCs w:val="24"/>
          <w:lang w:eastAsia="ru-RU"/>
        </w:rPr>
        <w:t>Экономическая сфера</w:t>
      </w:r>
      <w:bookmarkEnd w:id="2"/>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На территории </w:t>
      </w:r>
      <w:r w:rsidR="00353C48" w:rsidRPr="00CE2589">
        <w:rPr>
          <w:rFonts w:ascii="Times New Roman" w:eastAsia="Times New Roman" w:hAnsi="Times New Roman"/>
          <w:sz w:val="24"/>
          <w:szCs w:val="24"/>
          <w:lang w:eastAsia="ru-RU"/>
        </w:rPr>
        <w:t xml:space="preserve"> Бураковского</w:t>
      </w:r>
      <w:r w:rsidRPr="00CE2589">
        <w:rPr>
          <w:rFonts w:ascii="Times New Roman" w:eastAsia="Times New Roman" w:hAnsi="Times New Roman"/>
          <w:sz w:val="24"/>
          <w:szCs w:val="24"/>
          <w:lang w:eastAsia="ru-RU"/>
        </w:rPr>
        <w:t xml:space="preserve"> сельского поселения располагается  базовое сельскохозяйственное предприятие </w:t>
      </w:r>
      <w:r w:rsidR="00353C48" w:rsidRPr="00CE2589">
        <w:rPr>
          <w:rFonts w:ascii="Times New Roman" w:eastAsia="Times New Roman" w:hAnsi="Times New Roman"/>
          <w:sz w:val="24"/>
          <w:szCs w:val="24"/>
          <w:lang w:eastAsia="ru-RU"/>
        </w:rPr>
        <w:t xml:space="preserve"> ОАО «Прогресс»</w:t>
      </w:r>
      <w:r w:rsidR="00AD0435">
        <w:rPr>
          <w:rFonts w:ascii="Times New Roman" w:eastAsia="Times New Roman" w:hAnsi="Times New Roman"/>
          <w:sz w:val="24"/>
          <w:szCs w:val="24"/>
          <w:lang w:eastAsia="ru-RU"/>
        </w:rPr>
        <w:t>, 12 фермерских хозяйств, 6</w:t>
      </w:r>
      <w:r w:rsidRPr="00CE2589">
        <w:rPr>
          <w:rFonts w:ascii="Times New Roman" w:eastAsia="Times New Roman" w:hAnsi="Times New Roman"/>
          <w:sz w:val="24"/>
          <w:szCs w:val="24"/>
          <w:lang w:eastAsia="ru-RU"/>
        </w:rPr>
        <w:t xml:space="preserve"> предпринимателей в сфере торговли.</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Ведущей отраслью хозяйственной деятельности </w:t>
      </w:r>
      <w:r w:rsidR="00CE2589" w:rsidRPr="00CE2589">
        <w:rPr>
          <w:rFonts w:ascii="Times New Roman" w:eastAsia="Times New Roman" w:hAnsi="Times New Roman"/>
          <w:sz w:val="24"/>
          <w:szCs w:val="24"/>
          <w:lang w:eastAsia="ru-RU"/>
        </w:rPr>
        <w:t xml:space="preserve"> Бураковского</w:t>
      </w:r>
      <w:r w:rsidRPr="00CE2589">
        <w:rPr>
          <w:rFonts w:ascii="Times New Roman" w:eastAsia="Times New Roman" w:hAnsi="Times New Roman"/>
          <w:sz w:val="24"/>
          <w:szCs w:val="24"/>
          <w:lang w:eastAsia="ru-RU"/>
        </w:rPr>
        <w:t xml:space="preserve"> сельского поселения является сельское хозяйство: растениеводство и животноводство.</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Основным градообразующим предприятием </w:t>
      </w:r>
      <w:r w:rsidR="00CE2589" w:rsidRPr="00CE2589">
        <w:rPr>
          <w:rFonts w:ascii="Times New Roman" w:eastAsia="Times New Roman" w:hAnsi="Times New Roman"/>
          <w:sz w:val="24"/>
          <w:szCs w:val="24"/>
          <w:lang w:eastAsia="ru-RU"/>
        </w:rPr>
        <w:t xml:space="preserve"> Бураковского</w:t>
      </w:r>
      <w:r w:rsidRPr="00CE2589">
        <w:rPr>
          <w:rFonts w:ascii="Times New Roman" w:eastAsia="Times New Roman" w:hAnsi="Times New Roman"/>
          <w:sz w:val="24"/>
          <w:szCs w:val="24"/>
          <w:lang w:eastAsia="ru-RU"/>
        </w:rPr>
        <w:t xml:space="preserve"> сельского поселения является </w:t>
      </w:r>
      <w:r w:rsidR="00CE2589" w:rsidRPr="00CE2589">
        <w:rPr>
          <w:rFonts w:ascii="Times New Roman" w:eastAsia="Times New Roman" w:hAnsi="Times New Roman"/>
          <w:sz w:val="24"/>
          <w:szCs w:val="24"/>
          <w:lang w:eastAsia="ru-RU"/>
        </w:rPr>
        <w:t xml:space="preserve"> ОАО «Прогресс»</w:t>
      </w:r>
      <w:r w:rsidRPr="00CE2589">
        <w:rPr>
          <w:rFonts w:ascii="Times New Roman" w:eastAsia="Times New Roman" w:hAnsi="Times New Roman"/>
          <w:sz w:val="24"/>
          <w:szCs w:val="24"/>
          <w:lang w:eastAsia="ru-RU"/>
        </w:rPr>
        <w:t>.</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Все</w:t>
      </w:r>
      <w:r w:rsidR="00CE2589" w:rsidRPr="00CE2589">
        <w:rPr>
          <w:rFonts w:ascii="Times New Roman" w:eastAsia="Times New Roman" w:hAnsi="Times New Roman"/>
          <w:sz w:val="24"/>
          <w:szCs w:val="24"/>
          <w:lang w:eastAsia="ru-RU"/>
        </w:rPr>
        <w:t>го за хозяйством закреплено 5000</w:t>
      </w:r>
      <w:r w:rsidRPr="00CE2589">
        <w:rPr>
          <w:rFonts w:ascii="Times New Roman" w:eastAsia="Times New Roman" w:hAnsi="Times New Roman"/>
          <w:sz w:val="24"/>
          <w:szCs w:val="24"/>
          <w:lang w:eastAsia="ru-RU"/>
        </w:rPr>
        <w:t xml:space="preserve"> га, из них сельскохозяйс</w:t>
      </w:r>
      <w:r w:rsidR="00CE2589" w:rsidRPr="00CE2589">
        <w:rPr>
          <w:rFonts w:ascii="Times New Roman" w:eastAsia="Times New Roman" w:hAnsi="Times New Roman"/>
          <w:sz w:val="24"/>
          <w:szCs w:val="24"/>
          <w:lang w:eastAsia="ru-RU"/>
        </w:rPr>
        <w:t>твенные угодья составляют – 4300</w:t>
      </w:r>
      <w:r w:rsidRPr="00CE2589">
        <w:rPr>
          <w:rFonts w:ascii="Times New Roman" w:eastAsia="Times New Roman" w:hAnsi="Times New Roman"/>
          <w:sz w:val="24"/>
          <w:szCs w:val="24"/>
          <w:lang w:eastAsia="ru-RU"/>
        </w:rPr>
        <w:t xml:space="preserve"> га, в том числе в </w:t>
      </w:r>
      <w:r w:rsidR="00CE2589" w:rsidRPr="00CE2589">
        <w:rPr>
          <w:rFonts w:ascii="Times New Roman" w:eastAsia="Times New Roman" w:hAnsi="Times New Roman"/>
          <w:sz w:val="24"/>
          <w:szCs w:val="24"/>
          <w:lang w:eastAsia="ru-RU"/>
        </w:rPr>
        <w:t xml:space="preserve"> </w:t>
      </w:r>
      <w:proofErr w:type="spellStart"/>
      <w:r w:rsidR="00CE2589" w:rsidRPr="00CE2589">
        <w:rPr>
          <w:rFonts w:ascii="Times New Roman" w:eastAsia="Times New Roman" w:hAnsi="Times New Roman"/>
          <w:sz w:val="24"/>
          <w:szCs w:val="24"/>
          <w:lang w:eastAsia="ru-RU"/>
        </w:rPr>
        <w:t>Бураковском</w:t>
      </w:r>
      <w:proofErr w:type="spellEnd"/>
      <w:r w:rsidRPr="00CE2589">
        <w:rPr>
          <w:rFonts w:ascii="Times New Roman" w:eastAsia="Times New Roman" w:hAnsi="Times New Roman"/>
          <w:sz w:val="24"/>
          <w:szCs w:val="24"/>
          <w:lang w:eastAsia="ru-RU"/>
        </w:rPr>
        <w:t xml:space="preserve"> сельском поселении </w:t>
      </w:r>
      <w:r w:rsidR="00CE2589" w:rsidRPr="00CE2589">
        <w:rPr>
          <w:rFonts w:ascii="Times New Roman" w:eastAsia="Times New Roman" w:hAnsi="Times New Roman"/>
          <w:sz w:val="24"/>
          <w:szCs w:val="24"/>
          <w:lang w:eastAsia="ru-RU"/>
        </w:rPr>
        <w:t xml:space="preserve"> 843</w:t>
      </w:r>
      <w:r w:rsidRPr="00CE2589">
        <w:rPr>
          <w:rFonts w:ascii="Times New Roman" w:eastAsia="Times New Roman" w:hAnsi="Times New Roman"/>
          <w:sz w:val="24"/>
          <w:szCs w:val="24"/>
          <w:lang w:eastAsia="ru-RU"/>
        </w:rPr>
        <w:t xml:space="preserve"> га.</w:t>
      </w:r>
    </w:p>
    <w:p w:rsidR="004E5777" w:rsidRPr="00CE2589" w:rsidRDefault="00CE2589"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 ОАО «Прогресс»</w:t>
      </w:r>
      <w:r w:rsidR="004E5777" w:rsidRPr="00CE2589">
        <w:rPr>
          <w:rFonts w:ascii="Times New Roman" w:eastAsia="Times New Roman" w:hAnsi="Times New Roman"/>
          <w:sz w:val="24"/>
          <w:szCs w:val="24"/>
          <w:lang w:eastAsia="ru-RU"/>
        </w:rPr>
        <w:t xml:space="preserve"> имеет многоотраслевое направление развития сельского хозяйства.</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lastRenderedPageBreak/>
        <w:t xml:space="preserve">Предприятие имеет отделение растениеводства, где выращивают зерновые культуры (пшеницу, кукурузу, </w:t>
      </w:r>
      <w:r w:rsidR="00CE2589" w:rsidRPr="00CE2589">
        <w:rPr>
          <w:rFonts w:ascii="Times New Roman" w:eastAsia="Times New Roman" w:hAnsi="Times New Roman"/>
          <w:sz w:val="24"/>
          <w:szCs w:val="24"/>
          <w:lang w:eastAsia="ru-RU"/>
        </w:rPr>
        <w:t xml:space="preserve"> ячмень</w:t>
      </w:r>
      <w:r w:rsidRPr="00CE2589">
        <w:rPr>
          <w:rFonts w:ascii="Times New Roman" w:eastAsia="Times New Roman" w:hAnsi="Times New Roman"/>
          <w:sz w:val="24"/>
          <w:szCs w:val="24"/>
          <w:lang w:eastAsia="ru-RU"/>
        </w:rPr>
        <w:t>), и технич</w:t>
      </w:r>
      <w:r w:rsidR="00CE2589" w:rsidRPr="00CE2589">
        <w:rPr>
          <w:rFonts w:ascii="Times New Roman" w:eastAsia="Times New Roman" w:hAnsi="Times New Roman"/>
          <w:sz w:val="24"/>
          <w:szCs w:val="24"/>
          <w:lang w:eastAsia="ru-RU"/>
        </w:rPr>
        <w:t>еские (свеклу, подсолнечник, сою</w:t>
      </w:r>
      <w:r w:rsidRPr="00CE2589">
        <w:rPr>
          <w:rFonts w:ascii="Times New Roman" w:eastAsia="Times New Roman" w:hAnsi="Times New Roman"/>
          <w:sz w:val="24"/>
          <w:szCs w:val="24"/>
          <w:lang w:eastAsia="ru-RU"/>
        </w:rPr>
        <w:t>).</w:t>
      </w:r>
    </w:p>
    <w:p w:rsidR="004E5777" w:rsidRPr="00CE2589" w:rsidRDefault="00CE2589" w:rsidP="00CE2589">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 Урожайность по основным </w:t>
      </w:r>
      <w:r w:rsidR="004E5777" w:rsidRPr="00CE2589">
        <w:rPr>
          <w:rFonts w:ascii="Times New Roman" w:eastAsia="Times New Roman" w:hAnsi="Times New Roman"/>
          <w:sz w:val="24"/>
          <w:szCs w:val="24"/>
          <w:lang w:eastAsia="ru-RU"/>
        </w:rPr>
        <w:t>видам культур находится на уровне средне районных показателей.</w:t>
      </w:r>
    </w:p>
    <w:p w:rsidR="004E5777" w:rsidRPr="00CA4FC5" w:rsidRDefault="00CE2589" w:rsidP="00CA4FC5">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ОАО «Прогресс»</w:t>
      </w:r>
      <w:r w:rsidR="004E5777" w:rsidRPr="00CA4FC5">
        <w:rPr>
          <w:rFonts w:ascii="Times New Roman" w:eastAsia="Times New Roman" w:hAnsi="Times New Roman"/>
          <w:sz w:val="24"/>
          <w:szCs w:val="24"/>
          <w:lang w:eastAsia="ru-RU"/>
        </w:rPr>
        <w:t xml:space="preserve"> имеет </w:t>
      </w:r>
      <w:r w:rsidRPr="00CA4FC5">
        <w:rPr>
          <w:rFonts w:ascii="Times New Roman" w:eastAsia="Times New Roman" w:hAnsi="Times New Roman"/>
          <w:sz w:val="24"/>
          <w:szCs w:val="24"/>
          <w:lang w:eastAsia="ru-RU"/>
        </w:rPr>
        <w:t xml:space="preserve"> </w:t>
      </w:r>
      <w:r w:rsidR="00CA4FC5" w:rsidRPr="00CA4FC5">
        <w:rPr>
          <w:rFonts w:ascii="Times New Roman" w:eastAsia="Times New Roman" w:hAnsi="Times New Roman"/>
          <w:sz w:val="24"/>
          <w:szCs w:val="24"/>
          <w:lang w:eastAsia="ru-RU"/>
        </w:rPr>
        <w:t xml:space="preserve"> ферму (МТФ ) на 1200</w:t>
      </w:r>
      <w:r w:rsidR="004E5777" w:rsidRPr="00CA4FC5">
        <w:rPr>
          <w:rFonts w:ascii="Times New Roman" w:eastAsia="Times New Roman" w:hAnsi="Times New Roman"/>
          <w:sz w:val="24"/>
          <w:szCs w:val="24"/>
          <w:lang w:eastAsia="ru-RU"/>
        </w:rPr>
        <w:t xml:space="preserve"> голов, в том числе:</w:t>
      </w:r>
      <w:r w:rsidR="00CA4FC5" w:rsidRPr="00CA4FC5">
        <w:rPr>
          <w:rFonts w:ascii="Times New Roman" w:eastAsia="Times New Roman" w:hAnsi="Times New Roman"/>
          <w:sz w:val="24"/>
          <w:szCs w:val="24"/>
          <w:lang w:eastAsia="ru-RU"/>
        </w:rPr>
        <w:t xml:space="preserve">  корпус  на 500 голов</w:t>
      </w:r>
      <w:r w:rsidR="004E5777" w:rsidRPr="00CA4FC5">
        <w:rPr>
          <w:rFonts w:ascii="Times New Roman" w:eastAsia="Times New Roman" w:hAnsi="Times New Roman"/>
          <w:sz w:val="24"/>
          <w:szCs w:val="24"/>
          <w:lang w:eastAsia="ru-RU"/>
        </w:rPr>
        <w:t xml:space="preserve"> бы</w:t>
      </w:r>
      <w:r w:rsidR="00CA4FC5" w:rsidRPr="00CA4FC5">
        <w:rPr>
          <w:rFonts w:ascii="Times New Roman" w:eastAsia="Times New Roman" w:hAnsi="Times New Roman"/>
          <w:sz w:val="24"/>
          <w:szCs w:val="24"/>
          <w:lang w:eastAsia="ru-RU"/>
        </w:rPr>
        <w:t>чков и крупного рогатого скота.</w:t>
      </w:r>
    </w:p>
    <w:p w:rsidR="004E5777" w:rsidRPr="00CA4FC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На территории поселения такж</w:t>
      </w:r>
      <w:r w:rsidR="00722594">
        <w:rPr>
          <w:rFonts w:ascii="Times New Roman" w:eastAsia="Times New Roman" w:hAnsi="Times New Roman"/>
          <w:sz w:val="24"/>
          <w:szCs w:val="24"/>
          <w:lang w:eastAsia="ru-RU"/>
        </w:rPr>
        <w:t>е имеются МТМ с гаражом на 40</w:t>
      </w:r>
      <w:r w:rsidRPr="00CA4FC5">
        <w:rPr>
          <w:rFonts w:ascii="Times New Roman" w:eastAsia="Times New Roman" w:hAnsi="Times New Roman"/>
          <w:sz w:val="24"/>
          <w:szCs w:val="24"/>
          <w:lang w:eastAsia="ru-RU"/>
        </w:rPr>
        <w:t xml:space="preserve"> сельхоз машин, склады, кормоцех, полевой стан.</w:t>
      </w:r>
    </w:p>
    <w:p w:rsidR="004E5777" w:rsidRPr="00CA4FC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На территории се</w:t>
      </w:r>
      <w:r w:rsidR="00CA4FC5" w:rsidRPr="00CA4FC5">
        <w:rPr>
          <w:rFonts w:ascii="Times New Roman" w:eastAsia="Times New Roman" w:hAnsi="Times New Roman"/>
          <w:sz w:val="24"/>
          <w:szCs w:val="24"/>
          <w:lang w:eastAsia="ru-RU"/>
        </w:rPr>
        <w:t>льского поселения расположено 10</w:t>
      </w:r>
      <w:r w:rsidRPr="00CA4FC5">
        <w:rPr>
          <w:rFonts w:ascii="Times New Roman" w:eastAsia="Times New Roman" w:hAnsi="Times New Roman"/>
          <w:sz w:val="24"/>
          <w:szCs w:val="24"/>
          <w:lang w:eastAsia="ru-RU"/>
        </w:rPr>
        <w:t xml:space="preserve"> фермерских хозяйств, которые обрабатывают земел</w:t>
      </w:r>
      <w:r w:rsidR="00EC32E7">
        <w:rPr>
          <w:rFonts w:ascii="Times New Roman" w:eastAsia="Times New Roman" w:hAnsi="Times New Roman"/>
          <w:sz w:val="24"/>
          <w:szCs w:val="24"/>
          <w:lang w:eastAsia="ru-RU"/>
        </w:rPr>
        <w:t>ьные участки общей площадью 330,3</w:t>
      </w:r>
      <w:r w:rsidRPr="00CA4FC5">
        <w:rPr>
          <w:rFonts w:ascii="Times New Roman" w:eastAsia="Times New Roman" w:hAnsi="Times New Roman"/>
          <w:sz w:val="24"/>
          <w:szCs w:val="24"/>
          <w:lang w:eastAsia="ru-RU"/>
        </w:rPr>
        <w:t xml:space="preserve"> га пашни.</w:t>
      </w:r>
    </w:p>
    <w:p w:rsidR="004E5777" w:rsidRPr="00CA4FC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Фермерские хозяйства выращивают зерновые, подсолнечник, сахарную свеклу.</w:t>
      </w:r>
    </w:p>
    <w:p w:rsidR="004E5777" w:rsidRPr="00CA4FC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Положительную динамику развития на территории поселения получили личные подсобные х</w:t>
      </w:r>
      <w:r w:rsidR="00CA4FC5" w:rsidRPr="00CA4FC5">
        <w:rPr>
          <w:rFonts w:ascii="Times New Roman" w:eastAsia="Times New Roman" w:hAnsi="Times New Roman"/>
          <w:sz w:val="24"/>
          <w:szCs w:val="24"/>
          <w:lang w:eastAsia="ru-RU"/>
        </w:rPr>
        <w:t>озяйства. На территории хутора Бураковского расположены 720 дворов</w:t>
      </w:r>
      <w:r w:rsidRPr="00CA4FC5">
        <w:rPr>
          <w:rFonts w:ascii="Times New Roman" w:eastAsia="Times New Roman" w:hAnsi="Times New Roman"/>
          <w:sz w:val="24"/>
          <w:szCs w:val="24"/>
          <w:lang w:eastAsia="ru-RU"/>
        </w:rPr>
        <w:t>, в частном секторе содержи</w:t>
      </w:r>
      <w:r w:rsidR="00CA4FC5" w:rsidRPr="00CA4FC5">
        <w:rPr>
          <w:rFonts w:ascii="Times New Roman" w:eastAsia="Times New Roman" w:hAnsi="Times New Roman"/>
          <w:sz w:val="24"/>
          <w:szCs w:val="24"/>
          <w:lang w:eastAsia="ru-RU"/>
        </w:rPr>
        <w:t xml:space="preserve">тся: 378 </w:t>
      </w:r>
      <w:r w:rsidRPr="00CA4FC5">
        <w:rPr>
          <w:rFonts w:ascii="Times New Roman" w:eastAsia="Times New Roman" w:hAnsi="Times New Roman"/>
          <w:sz w:val="24"/>
          <w:szCs w:val="24"/>
          <w:lang w:eastAsia="ru-RU"/>
        </w:rPr>
        <w:t xml:space="preserve"> голов крупного рогатого скота (К</w:t>
      </w:r>
      <w:r w:rsidR="00CA4FC5" w:rsidRPr="00CA4FC5">
        <w:rPr>
          <w:rFonts w:ascii="Times New Roman" w:eastAsia="Times New Roman" w:hAnsi="Times New Roman"/>
          <w:sz w:val="24"/>
          <w:szCs w:val="24"/>
          <w:lang w:eastAsia="ru-RU"/>
        </w:rPr>
        <w:t>РС), в том числе 123  головы коров</w:t>
      </w:r>
      <w:r w:rsidRPr="00CA4FC5">
        <w:rPr>
          <w:rFonts w:ascii="Times New Roman" w:eastAsia="Times New Roman" w:hAnsi="Times New Roman"/>
          <w:sz w:val="24"/>
          <w:szCs w:val="24"/>
          <w:lang w:eastAsia="ru-RU"/>
        </w:rPr>
        <w:t>.</w:t>
      </w:r>
    </w:p>
    <w:p w:rsidR="004E5777" w:rsidRDefault="004E5777" w:rsidP="004E5777">
      <w:pPr>
        <w:spacing w:after="0" w:line="240" w:lineRule="auto"/>
        <w:ind w:firstLine="709"/>
        <w:jc w:val="both"/>
        <w:rPr>
          <w:rFonts w:ascii="Times New Roman" w:hAnsi="Times New Roman"/>
          <w:b/>
          <w:sz w:val="24"/>
          <w:szCs w:val="24"/>
        </w:rPr>
      </w:pPr>
      <w:r>
        <w:rPr>
          <w:rFonts w:ascii="Times New Roman" w:hAnsi="Times New Roman"/>
          <w:b/>
          <w:sz w:val="24"/>
          <w:szCs w:val="24"/>
        </w:rPr>
        <w:t>Сведения о градостроительной деятельности на территории поселения.</w:t>
      </w:r>
    </w:p>
    <w:p w:rsidR="004E5777" w:rsidRDefault="004E5777" w:rsidP="004E5777">
      <w:pPr>
        <w:spacing w:after="0" w:line="240" w:lineRule="auto"/>
        <w:ind w:firstLine="709"/>
        <w:jc w:val="both"/>
        <w:rPr>
          <w:rFonts w:ascii="Times New Roman" w:hAnsi="Times New Roman"/>
          <w:sz w:val="24"/>
          <w:szCs w:val="24"/>
        </w:rPr>
      </w:pPr>
      <w:r w:rsidRPr="00EC32E7">
        <w:rPr>
          <w:rFonts w:ascii="Times New Roman" w:hAnsi="Times New Roman"/>
          <w:sz w:val="24"/>
          <w:szCs w:val="24"/>
        </w:rPr>
        <w:t xml:space="preserve">Генеральный план </w:t>
      </w:r>
      <w:r w:rsidR="00CA4FC5" w:rsidRPr="00EC32E7">
        <w:rPr>
          <w:rFonts w:ascii="Times New Roman" w:hAnsi="Times New Roman"/>
          <w:sz w:val="24"/>
          <w:szCs w:val="24"/>
        </w:rPr>
        <w:t xml:space="preserve"> Бураковского сельского поселения </w:t>
      </w:r>
      <w:proofErr w:type="spellStart"/>
      <w:r w:rsidR="00CA4FC5" w:rsidRPr="00EC32E7">
        <w:rPr>
          <w:rFonts w:ascii="Times New Roman" w:hAnsi="Times New Roman"/>
          <w:sz w:val="24"/>
          <w:szCs w:val="24"/>
        </w:rPr>
        <w:t>Кореновского</w:t>
      </w:r>
      <w:proofErr w:type="spellEnd"/>
      <w:r w:rsidRPr="00EC32E7">
        <w:rPr>
          <w:rFonts w:ascii="Times New Roman" w:hAnsi="Times New Roman"/>
          <w:sz w:val="24"/>
          <w:szCs w:val="24"/>
        </w:rPr>
        <w:t xml:space="preserve"> района выполнен на основе градостроительного кодекса Краснодарского края </w:t>
      </w:r>
      <w:r>
        <w:rPr>
          <w:rFonts w:ascii="Times New Roman" w:hAnsi="Times New Roman"/>
          <w:sz w:val="24"/>
          <w:szCs w:val="24"/>
        </w:rPr>
        <w:t>(в ред. Закона Краснодарского края от 02.03.2012г. №2454 –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Генеральный план выполнен в соответствии со следующими основными нормативными правовыми актами:</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 Земельный кодекс Российской Федерации; Водный кодекс Российской Федерации; Лесной кодекс Российской Федерации;</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закон от 14.03.1995 № 33-ФЗ «Об особо охраняемых природных территориях»; Федеральный закон от 25.06.2002 № 73-ФЗ «Об объектах культурного наследия (памятниках истории и культуры) народов Российской Федерации»; Федеральный закон от 06.10.2003 № 131-ФЗ «Об общих принципах организации местного самоуправления в Российской Федерации»; Закон Российской Федерации от 21.02.1992 № 2395-1 «О недрах»;</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СНиП 11-04-2003 «Инструкция о порядке разработки, согласования, экспертизы и утверждения градостроительной документации»;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Закон Краснодарского края от 07.06.2001 № 369-КЗ «Об автомобильных дорогах регионального значения, расположенных на территории Краснодарского края»; Закон Краснодарского края от 05.11.2002 № 532-КЗ «Об основах регулирования земельных отношений в Краснодарском крае»; 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Закон Краснодарского края от 31.12.2003 № 656-КЗ «Об особо охраняемых природных территориях Краснодарского края»; 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 Закон Краснодарского края от 21.07.2008 № 1540-КЗ «Градостроительный кодекс Краснодарского края».</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 </w:t>
      </w:r>
      <w:r w:rsidRPr="00722594">
        <w:rPr>
          <w:rFonts w:ascii="Times New Roman" w:hAnsi="Times New Roman"/>
          <w:sz w:val="24"/>
          <w:szCs w:val="24"/>
        </w:rPr>
        <w:t xml:space="preserve">В поселении имеется </w:t>
      </w:r>
      <w:r w:rsidRPr="00722594">
        <w:rPr>
          <w:rFonts w:ascii="Times New Roman" w:hAnsi="Times New Roman"/>
          <w:sz w:val="24"/>
          <w:szCs w:val="24"/>
        </w:rPr>
        <w:lastRenderedPageBreak/>
        <w:t>официальный сайт:</w:t>
      </w:r>
      <w:r w:rsidR="00EC32E7" w:rsidRPr="00722594">
        <w:rPr>
          <w:rFonts w:ascii="Times New Roman" w:hAnsi="Times New Roman"/>
          <w:sz w:val="24"/>
          <w:szCs w:val="24"/>
        </w:rPr>
        <w:t xml:space="preserve"> </w:t>
      </w:r>
      <w:r w:rsidR="00EC32E7" w:rsidRPr="00722594">
        <w:rPr>
          <w:rFonts w:ascii="Times New Roman" w:hAnsi="Times New Roman"/>
          <w:sz w:val="24"/>
          <w:szCs w:val="24"/>
          <w:lang w:val="en-US"/>
        </w:rPr>
        <w:t>www</w:t>
      </w:r>
      <w:r w:rsidR="00EC32E7" w:rsidRPr="00722594">
        <w:rPr>
          <w:rFonts w:ascii="Times New Roman" w:hAnsi="Times New Roman"/>
          <w:sz w:val="24"/>
          <w:szCs w:val="24"/>
        </w:rPr>
        <w:t>.</w:t>
      </w:r>
      <w:proofErr w:type="spellStart"/>
      <w:r w:rsidR="00EC32E7" w:rsidRPr="00722594">
        <w:rPr>
          <w:rFonts w:ascii="Times New Roman" w:hAnsi="Times New Roman"/>
          <w:sz w:val="24"/>
          <w:szCs w:val="24"/>
          <w:lang w:val="en-US"/>
        </w:rPr>
        <w:t>burakoysk</w:t>
      </w:r>
      <w:proofErr w:type="spellEnd"/>
      <w:r w:rsidR="00EC32E7" w:rsidRPr="00722594">
        <w:rPr>
          <w:rFonts w:ascii="Times New Roman" w:hAnsi="Times New Roman"/>
          <w:sz w:val="24"/>
          <w:szCs w:val="24"/>
        </w:rPr>
        <w:t>@</w:t>
      </w:r>
      <w:proofErr w:type="spellStart"/>
      <w:r w:rsidR="00EC32E7" w:rsidRPr="00722594">
        <w:rPr>
          <w:rFonts w:ascii="Times New Roman" w:hAnsi="Times New Roman"/>
          <w:sz w:val="24"/>
          <w:szCs w:val="24"/>
          <w:lang w:val="en-US"/>
        </w:rPr>
        <w:t>ya</w:t>
      </w:r>
      <w:r w:rsidR="00AB7FCC">
        <w:rPr>
          <w:rFonts w:ascii="Times New Roman" w:hAnsi="Times New Roman"/>
          <w:sz w:val="24"/>
          <w:szCs w:val="24"/>
          <w:lang w:val="en-US"/>
        </w:rPr>
        <w:t>ndex</w:t>
      </w:r>
      <w:proofErr w:type="spellEnd"/>
      <w:r w:rsidRPr="00722594">
        <w:rPr>
          <w:rFonts w:ascii="Times New Roman" w:hAnsi="Times New Roman"/>
          <w:sz w:val="24"/>
          <w:szCs w:val="24"/>
        </w:rPr>
        <w:t>.</w:t>
      </w:r>
      <w:proofErr w:type="spellStart"/>
      <w:r w:rsidRPr="00722594">
        <w:rPr>
          <w:rFonts w:ascii="Times New Roman" w:hAnsi="Times New Roman"/>
          <w:sz w:val="24"/>
          <w:szCs w:val="24"/>
          <w:lang w:val="en-US"/>
        </w:rPr>
        <w:t>ru</w:t>
      </w:r>
      <w:proofErr w:type="spellEnd"/>
      <w:r w:rsidRPr="00722594">
        <w:rPr>
          <w:rFonts w:ascii="Times New Roman" w:hAnsi="Times New Roman"/>
          <w:sz w:val="24"/>
          <w:szCs w:val="24"/>
        </w:rPr>
        <w:t xml:space="preserve"> в разделе «Муниципальные правовые акты» </w:t>
      </w:r>
      <w:r>
        <w:rPr>
          <w:rFonts w:ascii="Times New Roman" w:hAnsi="Times New Roman"/>
          <w:sz w:val="24"/>
          <w:szCs w:val="24"/>
        </w:rPr>
        <w:t xml:space="preserve">размещены 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объектами капитального строительства. 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1) подготовка и утверждение плана реализации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 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4E5777" w:rsidRDefault="004E5777" w:rsidP="004E5777">
      <w:pPr>
        <w:spacing w:after="0" w:line="240" w:lineRule="auto"/>
        <w:ind w:firstLine="709"/>
        <w:jc w:val="both"/>
        <w:rPr>
          <w:rFonts w:ascii="Times New Roman" w:hAnsi="Times New Roman"/>
          <w:sz w:val="24"/>
          <w:szCs w:val="24"/>
        </w:rPr>
      </w:pPr>
    </w:p>
    <w:p w:rsidR="004E5777" w:rsidRDefault="004E5777" w:rsidP="00B81385">
      <w:pPr>
        <w:spacing w:after="0" w:line="240" w:lineRule="auto"/>
        <w:ind w:firstLine="709"/>
        <w:jc w:val="both"/>
        <w:rPr>
          <w:rFonts w:ascii="Times New Roman" w:hAnsi="Times New Roman"/>
          <w:b/>
          <w:sz w:val="24"/>
          <w:szCs w:val="24"/>
        </w:rPr>
      </w:pPr>
      <w:r>
        <w:rPr>
          <w:rFonts w:ascii="Times New Roman" w:hAnsi="Times New Roman"/>
          <w:b/>
          <w:sz w:val="24"/>
          <w:szCs w:val="24"/>
        </w:rPr>
        <w:t>2.2 ТЕХНИКО – ЭКОНОМИЧЕСКИЕ ПАРАМЕТРЫ СУЩЕСТВУЮЩИХ ОБЪЕКТОВ СОЦИАЛЬНОЙ ИН</w:t>
      </w:r>
      <w:r w:rsidR="00C56F04">
        <w:rPr>
          <w:rFonts w:ascii="Times New Roman" w:hAnsi="Times New Roman"/>
          <w:b/>
          <w:sz w:val="24"/>
          <w:szCs w:val="24"/>
        </w:rPr>
        <w:t>ФРАСТРУКТУРЫ ПОСЕЛЕНИЯ, СЛОЖИВШИ</w:t>
      </w:r>
      <w:r>
        <w:rPr>
          <w:rFonts w:ascii="Times New Roman" w:hAnsi="Times New Roman"/>
          <w:b/>
          <w:sz w:val="24"/>
          <w:szCs w:val="24"/>
        </w:rPr>
        <w:t xml:space="preserve">ЙСЯ УРОВЕНЬ ОБЕСПЕЧЕННОСТИ НАСЕЛЕНИЯ ПОСЕЛЕНИЯ УСЛУГАМИ В ОБЛАСТЯХ, УКАЗАННЫХ В П.1 ТРЕБОВАНИЙ, УТВЕРЖДЕННЫХ ПОСТАНОВЛЕНИЕМ ПРАВИТЕЛЬСТВА РФ ОТ 01.10.2015 ГОДА №1050 </w:t>
      </w:r>
    </w:p>
    <w:p w:rsidR="004E5777" w:rsidRPr="003C0EB1" w:rsidRDefault="004E5777" w:rsidP="004E5777">
      <w:pPr>
        <w:spacing w:after="0" w:line="360" w:lineRule="auto"/>
        <w:jc w:val="both"/>
        <w:rPr>
          <w:rFonts w:ascii="Times New Roman" w:hAnsi="Times New Roman"/>
          <w:sz w:val="24"/>
          <w:szCs w:val="24"/>
        </w:rPr>
      </w:pPr>
      <w:r w:rsidRPr="003C0EB1">
        <w:rPr>
          <w:rFonts w:ascii="Times New Roman" w:hAnsi="Times New Roman"/>
          <w:sz w:val="24"/>
          <w:szCs w:val="24"/>
        </w:rPr>
        <w:t xml:space="preserve">Таблица 3. </w:t>
      </w:r>
      <w:proofErr w:type="spellStart"/>
      <w:r w:rsidRPr="003C0EB1">
        <w:rPr>
          <w:rFonts w:ascii="Times New Roman" w:hAnsi="Times New Roman"/>
          <w:sz w:val="24"/>
          <w:szCs w:val="24"/>
        </w:rPr>
        <w:t>Технико</w:t>
      </w:r>
      <w:proofErr w:type="spellEnd"/>
      <w:r w:rsidRPr="003C0EB1">
        <w:rPr>
          <w:rFonts w:ascii="Times New Roman" w:hAnsi="Times New Roman"/>
          <w:sz w:val="24"/>
          <w:szCs w:val="24"/>
        </w:rPr>
        <w:t xml:space="preserve"> – экономические параметры существующих объектов социальной инфраструктуры сельского поселения</w:t>
      </w:r>
    </w:p>
    <w:tbl>
      <w:tblPr>
        <w:tblW w:w="9654" w:type="dxa"/>
        <w:tblInd w:w="93" w:type="dxa"/>
        <w:shd w:val="clear" w:color="auto" w:fill="FFFF00"/>
        <w:tblLayout w:type="fixed"/>
        <w:tblLook w:val="04A0" w:firstRow="1" w:lastRow="0" w:firstColumn="1" w:lastColumn="0" w:noHBand="0" w:noVBand="1"/>
      </w:tblPr>
      <w:tblGrid>
        <w:gridCol w:w="4875"/>
        <w:gridCol w:w="1236"/>
        <w:gridCol w:w="1248"/>
        <w:gridCol w:w="1303"/>
        <w:gridCol w:w="992"/>
      </w:tblGrid>
      <w:tr w:rsidR="00C84960" w:rsidRPr="00A437D7" w:rsidTr="001E526E">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Существующее положение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 обеспеченности</w:t>
            </w:r>
          </w:p>
        </w:tc>
      </w:tr>
      <w:tr w:rsidR="00C84960" w:rsidRPr="00A437D7" w:rsidTr="001E526E">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c>
          <w:tcPr>
            <w:tcW w:w="13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rsidP="00510FCB">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56</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549EF">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eastAsia="ru-RU"/>
              </w:rPr>
              <w:t>10</w:t>
            </w:r>
            <w:r w:rsidR="00510FCB" w:rsidRPr="003C0EB1">
              <w:rPr>
                <w:rFonts w:ascii="Times New Roman" w:eastAsia="Times New Roman" w:hAnsi="Times New Roman"/>
                <w:color w:val="000000" w:themeColor="text1"/>
                <w:sz w:val="24"/>
                <w:szCs w:val="24"/>
                <w:lang w:val="en-US" w:eastAsia="ru-RU"/>
              </w:rPr>
              <w:t>6</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B549EF">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B549EF">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eastAsia="ru-RU"/>
              </w:rPr>
              <w:t>8</w:t>
            </w:r>
            <w:r w:rsidR="00510FCB" w:rsidRPr="003C0EB1">
              <w:rPr>
                <w:rFonts w:ascii="Times New Roman" w:eastAsia="Times New Roman" w:hAnsi="Times New Roman"/>
                <w:color w:val="000000" w:themeColor="text1"/>
                <w:sz w:val="24"/>
                <w:szCs w:val="24"/>
                <w:lang w:val="en-US" w:eastAsia="ru-RU"/>
              </w:rPr>
              <w:t>3</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160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304</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450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148</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18</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18</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rsidP="00C84960">
            <w:pPr>
              <w:suppressAutoHyphens w:val="0"/>
              <w:spacing w:after="0" w:line="240" w:lineRule="auto"/>
              <w:jc w:val="center"/>
              <w:rPr>
                <w:rFonts w:ascii="Times New Roman" w:eastAsia="Times New Roman" w:hAnsi="Times New Roman"/>
                <w:color w:val="000000" w:themeColor="text1"/>
                <w:sz w:val="24"/>
                <w:szCs w:val="24"/>
                <w:lang w:eastAsia="ru-RU"/>
              </w:rPr>
            </w:pPr>
          </w:p>
        </w:tc>
      </w:tr>
      <w:tr w:rsidR="00C84960" w:rsidRPr="003C0EB1" w:rsidTr="001E526E">
        <w:trPr>
          <w:trHeight w:val="31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38</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72</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BB444A" w:rsidP="00C84960">
            <w:pPr>
              <w:suppressAutoHyphens w:val="0"/>
              <w:spacing w:after="0" w:line="240" w:lineRule="auto"/>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 xml:space="preserve">      35</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5</w:t>
            </w:r>
            <w:r w:rsidR="004E5777" w:rsidRPr="003C0EB1">
              <w:rPr>
                <w:rFonts w:ascii="Times New Roman" w:eastAsia="Times New Roman" w:hAnsi="Times New Roman"/>
                <w:color w:val="000000" w:themeColor="text1"/>
                <w:sz w:val="24"/>
                <w:szCs w:val="24"/>
                <w:lang w:eastAsia="ru-RU"/>
              </w:rPr>
              <w:t>.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100</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6</w:t>
            </w:r>
            <w:r w:rsidR="004E5777" w:rsidRPr="003C0EB1">
              <w:rPr>
                <w:rFonts w:ascii="Times New Roman" w:eastAsia="Times New Roman" w:hAnsi="Times New Roman"/>
                <w:color w:val="000000" w:themeColor="text1"/>
                <w:sz w:val="24"/>
                <w:szCs w:val="24"/>
                <w:lang w:eastAsia="ru-RU"/>
              </w:rPr>
              <w:t>. Аптека, объект</w:t>
            </w:r>
          </w:p>
        </w:tc>
        <w:tc>
          <w:tcPr>
            <w:tcW w:w="1236" w:type="dxa"/>
            <w:tcBorders>
              <w:top w:val="nil"/>
              <w:left w:val="nil"/>
              <w:bottom w:val="single" w:sz="4" w:space="0" w:color="auto"/>
              <w:right w:val="single" w:sz="4" w:space="0" w:color="auto"/>
            </w:tcBorders>
            <w:shd w:val="clear" w:color="auto" w:fill="auto"/>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1.9</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53</w:t>
            </w:r>
          </w:p>
        </w:tc>
      </w:tr>
      <w:tr w:rsidR="00C84960" w:rsidRPr="003C0EB1" w:rsidTr="001E526E">
        <w:trPr>
          <w:trHeight w:val="348"/>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7</w:t>
            </w:r>
            <w:r w:rsidR="004E5777" w:rsidRPr="003C0EB1">
              <w:rPr>
                <w:rFonts w:ascii="Times New Roman" w:eastAsia="Times New Roman" w:hAnsi="Times New Roman"/>
                <w:color w:val="000000" w:themeColor="text1"/>
                <w:sz w:val="24"/>
                <w:szCs w:val="24"/>
                <w:lang w:eastAsia="ru-RU"/>
              </w:rPr>
              <w:t xml:space="preserve">. Помещения физкультурно-оздоровительной работы, м² общ. </w:t>
            </w:r>
            <w:proofErr w:type="spellStart"/>
            <w:r w:rsidR="004E5777" w:rsidRPr="003C0EB1">
              <w:rPr>
                <w:rFonts w:ascii="Times New Roman" w:eastAsia="Times New Roman" w:hAnsi="Times New Roman"/>
                <w:color w:val="000000" w:themeColor="text1"/>
                <w:sz w:val="24"/>
                <w:szCs w:val="24"/>
                <w:lang w:eastAsia="ru-RU"/>
              </w:rPr>
              <w:t>площ</w:t>
            </w:r>
            <w:proofErr w:type="spellEnd"/>
            <w:r w:rsidR="004E5777" w:rsidRPr="003C0EB1">
              <w:rPr>
                <w:rFonts w:ascii="Times New Roman" w:eastAsia="Times New Roman" w:hAnsi="Times New Roman"/>
                <w:color w:val="000000" w:themeColor="text1"/>
                <w:sz w:val="24"/>
                <w:szCs w:val="24"/>
                <w:lang w:eastAsia="ru-RU"/>
              </w:rPr>
              <w:t>.</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eastAsia="ru-RU"/>
              </w:rPr>
              <w:t>1</w:t>
            </w:r>
            <w:r w:rsidR="00BB444A" w:rsidRPr="003C0EB1">
              <w:rPr>
                <w:rFonts w:ascii="Times New Roman" w:eastAsia="Times New Roman" w:hAnsi="Times New Roman"/>
                <w:color w:val="000000" w:themeColor="text1"/>
                <w:sz w:val="24"/>
                <w:szCs w:val="24"/>
                <w:lang w:val="en-US" w:eastAsia="ru-RU"/>
              </w:rPr>
              <w:t>52</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155,7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BB444A" w:rsidP="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102</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w:t>
            </w:r>
            <w:r w:rsidR="004E5777" w:rsidRPr="003C0EB1">
              <w:rPr>
                <w:rFonts w:ascii="Times New Roman" w:eastAsia="Times New Roman" w:hAnsi="Times New Roman"/>
                <w:color w:val="000000" w:themeColor="text1"/>
                <w:sz w:val="24"/>
                <w:szCs w:val="24"/>
                <w:lang w:eastAsia="ru-RU"/>
              </w:rPr>
              <w:t>.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9</w:t>
            </w:r>
            <w:r w:rsidR="004E5777" w:rsidRPr="003C0EB1">
              <w:rPr>
                <w:rFonts w:ascii="Times New Roman" w:eastAsia="Times New Roman" w:hAnsi="Times New Roman"/>
                <w:color w:val="000000" w:themeColor="text1"/>
                <w:sz w:val="24"/>
                <w:szCs w:val="24"/>
                <w:lang w:eastAsia="ru-RU"/>
              </w:rPr>
              <w:t xml:space="preserve">. Спортивный зал, м² зала   </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152</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155,7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102</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10</w:t>
            </w:r>
            <w:r w:rsidR="004E5777" w:rsidRPr="003C0EB1">
              <w:rPr>
                <w:rFonts w:ascii="Times New Roman" w:eastAsia="Times New Roman" w:hAnsi="Times New Roman"/>
                <w:color w:val="000000" w:themeColor="text1"/>
                <w:sz w:val="24"/>
                <w:szCs w:val="24"/>
                <w:lang w:eastAsia="ru-RU"/>
              </w:rPr>
              <w:t xml:space="preserve">. Плавательный бассейн, м² </w:t>
            </w:r>
            <w:proofErr w:type="spellStart"/>
            <w:r w:rsidR="004E5777" w:rsidRPr="003C0EB1">
              <w:rPr>
                <w:rFonts w:ascii="Times New Roman" w:eastAsia="Times New Roman" w:hAnsi="Times New Roman"/>
                <w:color w:val="000000" w:themeColor="text1"/>
                <w:sz w:val="24"/>
                <w:szCs w:val="24"/>
                <w:lang w:eastAsia="ru-RU"/>
              </w:rPr>
              <w:t>зерк.воды</w:t>
            </w:r>
            <w:proofErr w:type="spellEnd"/>
            <w:r w:rsidR="004E5777" w:rsidRPr="003C0EB1">
              <w:rPr>
                <w:rFonts w:ascii="Times New Roman" w:eastAsia="Times New Roman" w:hAnsi="Times New Roman"/>
                <w:color w:val="000000" w:themeColor="text1"/>
                <w:sz w:val="24"/>
                <w:szCs w:val="24"/>
                <w:lang w:eastAsia="ru-RU"/>
              </w:rPr>
              <w:t xml:space="preserve">   </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100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142</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0</w:t>
            </w:r>
          </w:p>
        </w:tc>
      </w:tr>
      <w:tr w:rsidR="00C84960" w:rsidRPr="003C0EB1" w:rsidTr="001E526E">
        <w:trPr>
          <w:trHeight w:val="510"/>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lastRenderedPageBreak/>
              <w:t>11</w:t>
            </w:r>
            <w:r w:rsidR="004E5777" w:rsidRPr="003C0EB1">
              <w:rPr>
                <w:rFonts w:ascii="Times New Roman" w:eastAsia="Times New Roman" w:hAnsi="Times New Roman"/>
                <w:color w:val="000000" w:themeColor="text1"/>
                <w:sz w:val="24"/>
                <w:szCs w:val="24"/>
                <w:lang w:eastAsia="ru-RU"/>
              </w:rPr>
              <w:t xml:space="preserve">. Помещения культурно-массовой работы и досуга населения, м² </w:t>
            </w:r>
            <w:proofErr w:type="spellStart"/>
            <w:r w:rsidR="004E5777" w:rsidRPr="003C0EB1">
              <w:rPr>
                <w:rFonts w:ascii="Times New Roman" w:eastAsia="Times New Roman" w:hAnsi="Times New Roman"/>
                <w:color w:val="000000" w:themeColor="text1"/>
                <w:sz w:val="24"/>
                <w:szCs w:val="24"/>
                <w:lang w:eastAsia="ru-RU"/>
              </w:rPr>
              <w:t>общ.площ</w:t>
            </w:r>
            <w:proofErr w:type="spellEnd"/>
            <w:r w:rsidR="004E5777" w:rsidRPr="003C0EB1">
              <w:rPr>
                <w:rFonts w:ascii="Times New Roman" w:eastAsia="Times New Roman" w:hAnsi="Times New Roman"/>
                <w:color w:val="000000" w:themeColor="text1"/>
                <w:sz w:val="24"/>
                <w:szCs w:val="24"/>
                <w:lang w:eastAsia="ru-RU"/>
              </w:rPr>
              <w:t>.</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60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76010D">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114</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r>
      <w:tr w:rsidR="00C84960" w:rsidRPr="003C0EB1" w:rsidTr="001E526E">
        <w:trPr>
          <w:trHeight w:val="150"/>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12</w:t>
            </w:r>
            <w:r w:rsidR="004E5777" w:rsidRPr="003C0EB1">
              <w:rPr>
                <w:rFonts w:ascii="Times New Roman" w:eastAsia="Times New Roman" w:hAnsi="Times New Roman"/>
                <w:color w:val="000000" w:themeColor="text1"/>
                <w:sz w:val="24"/>
                <w:szCs w:val="24"/>
                <w:lang w:eastAsia="ru-RU"/>
              </w:rPr>
              <w:t>.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160</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eastAsia="ru-RU"/>
              </w:rPr>
              <w:t>1</w:t>
            </w:r>
            <w:r w:rsidR="0076010D" w:rsidRPr="003C0EB1">
              <w:rPr>
                <w:rFonts w:ascii="Times New Roman" w:eastAsia="Times New Roman" w:hAnsi="Times New Roman"/>
                <w:color w:val="000000" w:themeColor="text1"/>
                <w:sz w:val="24"/>
                <w:szCs w:val="24"/>
                <w:lang w:val="en-US" w:eastAsia="ru-RU"/>
              </w:rPr>
              <w:t>97</w:t>
            </w:r>
          </w:p>
        </w:tc>
      </w:tr>
      <w:tr w:rsidR="00C84960" w:rsidRPr="003C0EB1" w:rsidTr="001E526E">
        <w:trPr>
          <w:trHeight w:val="196"/>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13</w:t>
            </w:r>
            <w:r w:rsidR="004E5777" w:rsidRPr="003C0EB1">
              <w:rPr>
                <w:rFonts w:ascii="Times New Roman" w:eastAsia="Times New Roman" w:hAnsi="Times New Roman"/>
                <w:color w:val="000000" w:themeColor="text1"/>
                <w:sz w:val="24"/>
                <w:szCs w:val="24"/>
                <w:lang w:eastAsia="ru-RU"/>
              </w:rPr>
              <w:t>.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val="en-US" w:eastAsia="ru-RU"/>
              </w:rPr>
            </w:pP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76010D">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val="en-US" w:eastAsia="ru-RU"/>
              </w:rPr>
            </w:pPr>
          </w:p>
        </w:tc>
      </w:tr>
      <w:tr w:rsidR="00C84960" w:rsidRPr="00A437D7" w:rsidTr="001E526E">
        <w:trPr>
          <w:trHeight w:val="242"/>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14</w:t>
            </w:r>
            <w:r w:rsidR="004E5777" w:rsidRPr="003C0EB1">
              <w:rPr>
                <w:rFonts w:ascii="Times New Roman" w:eastAsia="Times New Roman" w:hAnsi="Times New Roman"/>
                <w:color w:val="000000" w:themeColor="text1"/>
                <w:sz w:val="24"/>
                <w:szCs w:val="24"/>
                <w:lang w:eastAsia="ru-RU"/>
              </w:rPr>
              <w:t xml:space="preserve">. Библиотеки, </w:t>
            </w:r>
            <w:proofErr w:type="spellStart"/>
            <w:r w:rsidR="004E5777" w:rsidRPr="003C0EB1">
              <w:rPr>
                <w:rFonts w:ascii="Times New Roman" w:eastAsia="Times New Roman" w:hAnsi="Times New Roman"/>
                <w:color w:val="000000" w:themeColor="text1"/>
                <w:sz w:val="24"/>
                <w:szCs w:val="24"/>
                <w:lang w:eastAsia="ru-RU"/>
              </w:rPr>
              <w:t>тыс.единиц</w:t>
            </w:r>
            <w:proofErr w:type="spellEnd"/>
            <w:r w:rsidR="004E5777" w:rsidRPr="003C0EB1">
              <w:rPr>
                <w:rFonts w:ascii="Times New Roman" w:eastAsia="Times New Roman" w:hAnsi="Times New Roman"/>
                <w:color w:val="000000" w:themeColor="text1"/>
                <w:sz w:val="24"/>
                <w:szCs w:val="24"/>
                <w:lang w:eastAsia="ru-RU"/>
              </w:rPr>
              <w:t xml:space="preserve"> хранения</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3-4</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6-8</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C84960" w:rsidP="0076010D">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18</w:t>
            </w:r>
            <w:r w:rsidR="0076010D" w:rsidRPr="003C0EB1">
              <w:rPr>
                <w:rFonts w:ascii="Times New Roman" w:eastAsia="Times New Roman" w:hAnsi="Times New Roman"/>
                <w:color w:val="000000" w:themeColor="text1"/>
                <w:sz w:val="24"/>
                <w:szCs w:val="24"/>
                <w:lang w:eastAsia="ru-RU"/>
              </w:rPr>
              <w:t>,</w:t>
            </w:r>
            <w:r w:rsidRPr="003C0EB1">
              <w:rPr>
                <w:rFonts w:ascii="Times New Roman" w:eastAsia="Times New Roman" w:hAnsi="Times New Roman"/>
                <w:color w:val="000000" w:themeColor="text1"/>
                <w:sz w:val="24"/>
                <w:szCs w:val="24"/>
                <w:lang w:eastAsia="ru-RU"/>
              </w:rPr>
              <w:t>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C84960">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315</w:t>
            </w:r>
            <w:r w:rsidR="0076010D" w:rsidRPr="003C0EB1">
              <w:rPr>
                <w:rFonts w:ascii="Times New Roman" w:eastAsia="Times New Roman" w:hAnsi="Times New Roman"/>
                <w:color w:val="000000" w:themeColor="text1"/>
                <w:sz w:val="24"/>
                <w:szCs w:val="24"/>
                <w:lang w:eastAsia="ru-RU"/>
              </w:rPr>
              <w:t>-236</w:t>
            </w:r>
          </w:p>
        </w:tc>
      </w:tr>
    </w:tbl>
    <w:p w:rsidR="004E5777" w:rsidRPr="003C0EB1" w:rsidRDefault="004E5777" w:rsidP="004E5777">
      <w:pPr>
        <w:spacing w:after="0" w:line="360" w:lineRule="auto"/>
        <w:jc w:val="both"/>
        <w:rPr>
          <w:rFonts w:ascii="Times New Roman" w:hAnsi="Times New Roman"/>
          <w:sz w:val="24"/>
          <w:szCs w:val="24"/>
        </w:rPr>
      </w:pPr>
    </w:p>
    <w:p w:rsidR="004E5777" w:rsidRPr="003C0EB1" w:rsidRDefault="004E5777" w:rsidP="004E5777">
      <w:pPr>
        <w:spacing w:after="0" w:line="240" w:lineRule="auto"/>
        <w:ind w:firstLine="709"/>
        <w:jc w:val="both"/>
        <w:rPr>
          <w:rFonts w:ascii="Times New Roman" w:hAnsi="Times New Roman"/>
          <w:b/>
          <w:sz w:val="24"/>
          <w:szCs w:val="24"/>
        </w:rPr>
      </w:pPr>
      <w:r w:rsidRPr="003C0EB1">
        <w:rPr>
          <w:rFonts w:ascii="Times New Roman" w:hAnsi="Times New Roman"/>
          <w:b/>
          <w:sz w:val="24"/>
          <w:szCs w:val="24"/>
        </w:rPr>
        <w:t>Сложившейся уровень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5777" w:rsidRPr="003C0EB1" w:rsidRDefault="004E5777" w:rsidP="004E5777">
      <w:pPr>
        <w:suppressAutoHyphens w:val="0"/>
        <w:spacing w:after="0" w:line="240" w:lineRule="auto"/>
        <w:ind w:firstLine="709"/>
        <w:jc w:val="both"/>
        <w:rPr>
          <w:rFonts w:ascii="Times New Roman" w:hAnsi="Times New Roman"/>
          <w:sz w:val="24"/>
          <w:szCs w:val="24"/>
        </w:rPr>
      </w:pPr>
      <w:r w:rsidRPr="003C0EB1">
        <w:rPr>
          <w:rFonts w:ascii="Times New Roman" w:hAnsi="Times New Roman"/>
          <w:sz w:val="24"/>
          <w:szCs w:val="24"/>
        </w:rPr>
        <w:t xml:space="preserve">На территории </w:t>
      </w:r>
      <w:r w:rsidR="00C84960" w:rsidRPr="003C0EB1">
        <w:rPr>
          <w:rFonts w:ascii="Times New Roman" w:hAnsi="Times New Roman"/>
          <w:sz w:val="24"/>
          <w:szCs w:val="24"/>
        </w:rPr>
        <w:t xml:space="preserve"> Бураковского</w:t>
      </w:r>
      <w:r w:rsidRPr="003C0EB1">
        <w:rPr>
          <w:rFonts w:ascii="Times New Roman" w:hAnsi="Times New Roman"/>
          <w:sz w:val="24"/>
          <w:szCs w:val="24"/>
        </w:rPr>
        <w:t xml:space="preserve"> сельского поселения имеются </w:t>
      </w:r>
      <w:r w:rsidR="00C84960" w:rsidRPr="003C0EB1">
        <w:rPr>
          <w:rFonts w:ascii="Times New Roman" w:hAnsi="Times New Roman"/>
          <w:sz w:val="24"/>
          <w:szCs w:val="24"/>
        </w:rPr>
        <w:t xml:space="preserve"> МОБУ СОШ №9</w:t>
      </w:r>
      <w:r w:rsidRPr="003C0EB1">
        <w:rPr>
          <w:rFonts w:ascii="Times New Roman" w:hAnsi="Times New Roman"/>
          <w:sz w:val="24"/>
          <w:szCs w:val="24"/>
        </w:rPr>
        <w:t xml:space="preserve">, детский сад, </w:t>
      </w:r>
      <w:r w:rsidR="00C84960" w:rsidRPr="003C0EB1">
        <w:rPr>
          <w:rFonts w:ascii="Times New Roman" w:hAnsi="Times New Roman"/>
          <w:sz w:val="24"/>
          <w:szCs w:val="24"/>
        </w:rPr>
        <w:t xml:space="preserve"> ФАП</w:t>
      </w:r>
      <w:r w:rsidRPr="003C0EB1">
        <w:rPr>
          <w:rFonts w:ascii="Times New Roman" w:hAnsi="Times New Roman"/>
          <w:sz w:val="24"/>
          <w:szCs w:val="24"/>
        </w:rPr>
        <w:t xml:space="preserve">, Дом культуры, библиотека, </w:t>
      </w:r>
      <w:proofErr w:type="spellStart"/>
      <w:r w:rsidRPr="003C0EB1">
        <w:rPr>
          <w:rFonts w:ascii="Times New Roman" w:hAnsi="Times New Roman"/>
          <w:sz w:val="24"/>
          <w:szCs w:val="24"/>
        </w:rPr>
        <w:t>ветучасток</w:t>
      </w:r>
      <w:proofErr w:type="spellEnd"/>
      <w:r w:rsidRPr="003C0EB1">
        <w:rPr>
          <w:rFonts w:ascii="Times New Roman" w:hAnsi="Times New Roman"/>
          <w:sz w:val="24"/>
          <w:szCs w:val="24"/>
        </w:rPr>
        <w:t>.</w:t>
      </w:r>
    </w:p>
    <w:p w:rsidR="004E5777" w:rsidRPr="003C0EB1" w:rsidRDefault="004E5777" w:rsidP="004E5777">
      <w:pPr>
        <w:suppressAutoHyphens w:val="0"/>
        <w:spacing w:after="0" w:line="240" w:lineRule="auto"/>
        <w:ind w:firstLine="709"/>
        <w:jc w:val="both"/>
        <w:rPr>
          <w:rFonts w:ascii="Times New Roman" w:hAnsi="Times New Roman"/>
          <w:sz w:val="24"/>
          <w:szCs w:val="24"/>
        </w:rPr>
      </w:pPr>
      <w:r w:rsidRPr="003C0EB1">
        <w:rPr>
          <w:rFonts w:ascii="Times New Roman" w:hAnsi="Times New Roman"/>
          <w:sz w:val="24"/>
          <w:szCs w:val="24"/>
        </w:rPr>
        <w:t xml:space="preserve">На территории </w:t>
      </w:r>
      <w:r w:rsidR="00C84960" w:rsidRPr="003C0EB1">
        <w:rPr>
          <w:rFonts w:ascii="Times New Roman" w:hAnsi="Times New Roman"/>
          <w:sz w:val="24"/>
          <w:szCs w:val="24"/>
        </w:rPr>
        <w:t xml:space="preserve"> Бураковского</w:t>
      </w:r>
      <w:r w:rsidRPr="003C0EB1">
        <w:rPr>
          <w:rFonts w:ascii="Times New Roman" w:hAnsi="Times New Roman"/>
          <w:sz w:val="24"/>
          <w:szCs w:val="24"/>
        </w:rPr>
        <w:t xml:space="preserve"> сельского поселения находится отделение социа</w:t>
      </w:r>
      <w:r w:rsidR="00C84960" w:rsidRPr="003C0EB1">
        <w:rPr>
          <w:rFonts w:ascii="Times New Roman" w:hAnsi="Times New Roman"/>
          <w:sz w:val="24"/>
          <w:szCs w:val="24"/>
        </w:rPr>
        <w:t>льного обслуживания на дому</w:t>
      </w:r>
      <w:r w:rsidRPr="003C0EB1">
        <w:rPr>
          <w:rFonts w:ascii="Times New Roman" w:hAnsi="Times New Roman"/>
          <w:sz w:val="24"/>
          <w:szCs w:val="24"/>
        </w:rPr>
        <w:t>.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w:t>
      </w:r>
      <w:r w:rsidR="00C84960" w:rsidRPr="003C0EB1">
        <w:rPr>
          <w:rFonts w:ascii="Times New Roman" w:hAnsi="Times New Roman"/>
          <w:sz w:val="24"/>
          <w:szCs w:val="24"/>
        </w:rPr>
        <w:t>). За отчетный период обслужен 105</w:t>
      </w:r>
      <w:r w:rsidRPr="003C0EB1">
        <w:rPr>
          <w:rFonts w:ascii="Times New Roman" w:hAnsi="Times New Roman"/>
          <w:sz w:val="24"/>
          <w:szCs w:val="24"/>
        </w:rPr>
        <w:t xml:space="preserve"> человек. Коли</w:t>
      </w:r>
      <w:r w:rsidR="00C84960" w:rsidRPr="003C0EB1">
        <w:rPr>
          <w:rFonts w:ascii="Times New Roman" w:hAnsi="Times New Roman"/>
          <w:sz w:val="24"/>
          <w:szCs w:val="24"/>
        </w:rPr>
        <w:t>чество социальных работников –11</w:t>
      </w:r>
      <w:r w:rsidRPr="003C0EB1">
        <w:rPr>
          <w:rFonts w:ascii="Times New Roman" w:hAnsi="Times New Roman"/>
          <w:sz w:val="24"/>
          <w:szCs w:val="24"/>
        </w:rPr>
        <w:t xml:space="preserve"> человек.</w:t>
      </w:r>
    </w:p>
    <w:p w:rsidR="004E5777" w:rsidRPr="003C0EB1" w:rsidRDefault="00C84960" w:rsidP="004E5777">
      <w:pPr>
        <w:suppressAutoHyphens w:val="0"/>
        <w:spacing w:after="0" w:line="240" w:lineRule="auto"/>
        <w:ind w:firstLine="709"/>
        <w:jc w:val="both"/>
        <w:rPr>
          <w:rFonts w:ascii="Times New Roman" w:hAnsi="Times New Roman"/>
          <w:sz w:val="24"/>
          <w:szCs w:val="24"/>
        </w:rPr>
      </w:pPr>
      <w:r w:rsidRPr="003C0EB1">
        <w:rPr>
          <w:rFonts w:ascii="Times New Roman" w:hAnsi="Times New Roman"/>
          <w:sz w:val="24"/>
          <w:szCs w:val="24"/>
        </w:rPr>
        <w:t xml:space="preserve"> </w:t>
      </w:r>
      <w:r w:rsidR="004E5777" w:rsidRPr="003C0EB1">
        <w:rPr>
          <w:rFonts w:ascii="Times New Roman" w:hAnsi="Times New Roman"/>
          <w:sz w:val="24"/>
          <w:szCs w:val="24"/>
        </w:rPr>
        <w:t xml:space="preserve"> Ежемесячно </w:t>
      </w:r>
      <w:r w:rsidRPr="003C0EB1">
        <w:rPr>
          <w:rFonts w:ascii="Times New Roman" w:hAnsi="Times New Roman"/>
          <w:sz w:val="24"/>
          <w:szCs w:val="24"/>
        </w:rPr>
        <w:t xml:space="preserve"> </w:t>
      </w:r>
      <w:proofErr w:type="spellStart"/>
      <w:r w:rsidRPr="003C0EB1">
        <w:rPr>
          <w:rFonts w:ascii="Times New Roman" w:hAnsi="Times New Roman"/>
          <w:sz w:val="24"/>
          <w:szCs w:val="24"/>
        </w:rPr>
        <w:t>Бураковское</w:t>
      </w:r>
      <w:proofErr w:type="spellEnd"/>
      <w:r w:rsidRPr="003C0EB1">
        <w:rPr>
          <w:rFonts w:ascii="Times New Roman" w:hAnsi="Times New Roman"/>
          <w:sz w:val="24"/>
          <w:szCs w:val="24"/>
        </w:rPr>
        <w:t xml:space="preserve"> </w:t>
      </w:r>
      <w:r w:rsidR="004E5777" w:rsidRPr="003C0EB1">
        <w:rPr>
          <w:rFonts w:ascii="Times New Roman" w:hAnsi="Times New Roman"/>
          <w:sz w:val="24"/>
          <w:szCs w:val="24"/>
        </w:rPr>
        <w:t xml:space="preserve">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C84960" w:rsidRPr="003C0EB1" w:rsidRDefault="004E5777"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hAnsi="Times New Roman"/>
          <w:sz w:val="24"/>
          <w:szCs w:val="24"/>
        </w:rPr>
        <w:t xml:space="preserve">На территории </w:t>
      </w:r>
      <w:r w:rsidR="00C84960" w:rsidRPr="003C0EB1">
        <w:rPr>
          <w:rFonts w:ascii="Times New Roman" w:hAnsi="Times New Roman"/>
          <w:sz w:val="24"/>
          <w:szCs w:val="24"/>
        </w:rPr>
        <w:t xml:space="preserve"> хутора</w:t>
      </w:r>
      <w:r w:rsidRPr="003C0EB1">
        <w:rPr>
          <w:rFonts w:ascii="Times New Roman" w:hAnsi="Times New Roman"/>
          <w:sz w:val="24"/>
          <w:szCs w:val="24"/>
        </w:rPr>
        <w:t xml:space="preserve"> находятся М</w:t>
      </w:r>
      <w:r w:rsidR="00C84960" w:rsidRPr="003C0EB1">
        <w:rPr>
          <w:rFonts w:ascii="Times New Roman" w:hAnsi="Times New Roman"/>
          <w:sz w:val="24"/>
          <w:szCs w:val="24"/>
        </w:rPr>
        <w:t>ОБУ СОШ № 9 и ДОУ №12</w:t>
      </w:r>
      <w:r w:rsidRPr="003C0EB1">
        <w:rPr>
          <w:rFonts w:ascii="Times New Roman" w:hAnsi="Times New Roman"/>
          <w:sz w:val="24"/>
          <w:szCs w:val="24"/>
        </w:rPr>
        <w:t xml:space="preserve">. </w:t>
      </w:r>
      <w:r w:rsidR="00C84960" w:rsidRPr="003C0EB1">
        <w:rPr>
          <w:rFonts w:ascii="Times New Roman" w:eastAsia="Times New Roman" w:hAnsi="Times New Roman" w:cs="Calibri"/>
          <w:sz w:val="24"/>
          <w:szCs w:val="24"/>
        </w:rPr>
        <w:t xml:space="preserve"> В средней школе обучается 183 учащихся, педагогический коллектив составляют  20 человек. Учащиеся школы принимают активное участие во все кубанских турнирах среди детских команд на Кубок губернатора Краснодарского края по футболу, </w:t>
      </w:r>
      <w:proofErr w:type="spellStart"/>
      <w:r w:rsidR="00C84960" w:rsidRPr="003C0EB1">
        <w:rPr>
          <w:rFonts w:ascii="Times New Roman" w:eastAsia="Times New Roman" w:hAnsi="Times New Roman" w:cs="Calibri"/>
          <w:sz w:val="24"/>
          <w:szCs w:val="24"/>
        </w:rPr>
        <w:t>стритболу</w:t>
      </w:r>
      <w:proofErr w:type="spellEnd"/>
      <w:r w:rsidR="00C84960" w:rsidRPr="003C0EB1">
        <w:rPr>
          <w:rFonts w:ascii="Times New Roman" w:eastAsia="Times New Roman" w:hAnsi="Times New Roman" w:cs="Calibri"/>
          <w:sz w:val="24"/>
          <w:szCs w:val="24"/>
        </w:rPr>
        <w:t xml:space="preserve">.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В школе организована секция по туризму, которой руководит   </w:t>
      </w:r>
      <w:proofErr w:type="spellStart"/>
      <w:r w:rsidR="00C84960" w:rsidRPr="003C0EB1">
        <w:rPr>
          <w:rFonts w:ascii="Times New Roman" w:eastAsia="Times New Roman" w:hAnsi="Times New Roman" w:cs="Calibri"/>
          <w:sz w:val="24"/>
          <w:szCs w:val="24"/>
        </w:rPr>
        <w:t>Копачев</w:t>
      </w:r>
      <w:proofErr w:type="spellEnd"/>
      <w:r w:rsidR="00C84960" w:rsidRPr="003C0EB1">
        <w:rPr>
          <w:rFonts w:ascii="Times New Roman" w:eastAsia="Times New Roman" w:hAnsi="Times New Roman" w:cs="Calibri"/>
          <w:sz w:val="24"/>
          <w:szCs w:val="24"/>
        </w:rPr>
        <w:t xml:space="preserve"> М.В. Ее участники  неоднократно занимали призовые места на районных и краевых соревнованиях.    </w:t>
      </w:r>
    </w:p>
    <w:p w:rsidR="00C84960" w:rsidRPr="003C0EB1"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ДОУ № 12 посещает 88 детей.  Коллектив работников детского сада – 18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пищеблок, прачечная. </w:t>
      </w:r>
    </w:p>
    <w:p w:rsidR="00C84960" w:rsidRPr="003C0EB1"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Муниципальное бюджетное учреждение «Дом культуры» Бураковского  сельского поселения  </w:t>
      </w:r>
      <w:proofErr w:type="spellStart"/>
      <w:r w:rsidRPr="003C0EB1">
        <w:rPr>
          <w:rFonts w:ascii="Times New Roman" w:eastAsia="Times New Roman" w:hAnsi="Times New Roman" w:cs="Calibri"/>
          <w:sz w:val="24"/>
          <w:szCs w:val="24"/>
        </w:rPr>
        <w:t>Кореновского</w:t>
      </w:r>
      <w:proofErr w:type="spellEnd"/>
      <w:r w:rsidRPr="003C0EB1">
        <w:rPr>
          <w:rFonts w:ascii="Times New Roman" w:eastAsia="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Бураковского сельского поселения в сфере культуры. Коллектив составляет </w:t>
      </w:r>
      <w:r w:rsidR="00B67B0F" w:rsidRPr="003C0EB1">
        <w:rPr>
          <w:rFonts w:ascii="Times New Roman" w:eastAsia="Times New Roman" w:hAnsi="Times New Roman" w:cs="Calibri"/>
          <w:sz w:val="24"/>
          <w:szCs w:val="24"/>
        </w:rPr>
        <w:t>10</w:t>
      </w:r>
      <w:r w:rsidRPr="003C0EB1">
        <w:rPr>
          <w:rFonts w:ascii="Times New Roman" w:eastAsia="Times New Roman" w:hAnsi="Times New Roman" w:cs="Calibri"/>
          <w:sz w:val="24"/>
          <w:szCs w:val="24"/>
        </w:rPr>
        <w:t xml:space="preserve"> человек. Здесь работают 12 клубных формирований (6 кружков и 6 клубов по интересам), в течение всех летних месяцев при ДК работала детская игровая площадка. </w:t>
      </w:r>
    </w:p>
    <w:p w:rsidR="00C84960" w:rsidRPr="003C0EB1"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На территории сельского поселения находится Муниципальное бюджетное учреждение «</w:t>
      </w:r>
      <w:proofErr w:type="spellStart"/>
      <w:r w:rsidRPr="003C0EB1">
        <w:rPr>
          <w:rFonts w:ascii="Times New Roman" w:eastAsia="Times New Roman" w:hAnsi="Times New Roman" w:cs="Calibri"/>
          <w:sz w:val="24"/>
          <w:szCs w:val="24"/>
        </w:rPr>
        <w:t>Бураковская</w:t>
      </w:r>
      <w:proofErr w:type="spellEnd"/>
      <w:r w:rsidRPr="003C0EB1">
        <w:rPr>
          <w:rFonts w:ascii="Times New Roman" w:eastAsia="Times New Roman" w:hAnsi="Times New Roman" w:cs="Calibri"/>
          <w:sz w:val="24"/>
          <w:szCs w:val="24"/>
        </w:rPr>
        <w:t xml:space="preserve"> сельская библиотека»  Бураковского сельского поселения  </w:t>
      </w:r>
      <w:proofErr w:type="spellStart"/>
      <w:r w:rsidRPr="003C0EB1">
        <w:rPr>
          <w:rFonts w:ascii="Times New Roman" w:eastAsia="Times New Roman" w:hAnsi="Times New Roman" w:cs="Calibri"/>
          <w:sz w:val="24"/>
          <w:szCs w:val="24"/>
        </w:rPr>
        <w:t>Кореновского</w:t>
      </w:r>
      <w:proofErr w:type="spellEnd"/>
      <w:r w:rsidRPr="003C0EB1">
        <w:rPr>
          <w:rFonts w:ascii="Times New Roman" w:eastAsia="Times New Roman" w:hAnsi="Times New Roman" w:cs="Calibri"/>
          <w:sz w:val="24"/>
          <w:szCs w:val="24"/>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- 1250. </w:t>
      </w:r>
    </w:p>
    <w:p w:rsidR="00C84960" w:rsidRPr="003C0EB1"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На территории поселения функционирует ФАП. Его коллектив составляет 3 человека. В 2015 году за помощью обратились 1421 человек, на дому посещено 267 человек.  </w:t>
      </w:r>
    </w:p>
    <w:p w:rsidR="00C84960" w:rsidRPr="006F1585"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На территории  Бураковского сельского поселения действует два спортивных клуба - «Олимп»,  «Ракетка», казачий военно-патриотический клуб имени генерала </w:t>
      </w:r>
      <w:proofErr w:type="spellStart"/>
      <w:r w:rsidRPr="003C0EB1">
        <w:rPr>
          <w:rFonts w:ascii="Times New Roman" w:eastAsia="Times New Roman" w:hAnsi="Times New Roman" w:cs="Calibri"/>
          <w:sz w:val="24"/>
          <w:szCs w:val="24"/>
        </w:rPr>
        <w:t>А.П.Ермолова</w:t>
      </w:r>
      <w:proofErr w:type="spellEnd"/>
      <w:r w:rsidRPr="003C0EB1">
        <w:rPr>
          <w:rFonts w:ascii="Times New Roman" w:eastAsia="Times New Roman" w:hAnsi="Times New Roman" w:cs="Calibri"/>
          <w:sz w:val="24"/>
          <w:szCs w:val="24"/>
        </w:rPr>
        <w:t xml:space="preserve">.  Количество привлеченных к занятиям физкультурой и занимающихся в секциях составляет </w:t>
      </w:r>
      <w:r w:rsidRPr="003C0EB1">
        <w:rPr>
          <w:rFonts w:ascii="Times New Roman" w:eastAsia="Times New Roman" w:hAnsi="Times New Roman" w:cs="Calibri"/>
          <w:color w:val="ED7D31" w:themeColor="accent2"/>
          <w:sz w:val="24"/>
          <w:szCs w:val="24"/>
        </w:rPr>
        <w:t xml:space="preserve"> </w:t>
      </w:r>
      <w:r w:rsidRPr="003C0EB1">
        <w:rPr>
          <w:rFonts w:ascii="Times New Roman" w:eastAsia="Times New Roman" w:hAnsi="Times New Roman" w:cs="Calibri"/>
          <w:sz w:val="24"/>
          <w:szCs w:val="24"/>
        </w:rPr>
        <w:t>619 человек, что составляет 45,3 процента от численности населения.</w:t>
      </w:r>
      <w:r w:rsidRPr="006F1585">
        <w:rPr>
          <w:rFonts w:ascii="Times New Roman" w:eastAsia="Times New Roman" w:hAnsi="Times New Roman" w:cs="Calibri"/>
          <w:sz w:val="24"/>
          <w:szCs w:val="24"/>
        </w:rPr>
        <w:t xml:space="preserve"> </w:t>
      </w:r>
    </w:p>
    <w:p w:rsidR="004E5777" w:rsidRDefault="00500CD1" w:rsidP="004E5777">
      <w:pPr>
        <w:suppressAutoHyphens w:val="0"/>
        <w:spacing w:line="360" w:lineRule="auto"/>
        <w:ind w:firstLine="709"/>
        <w:jc w:val="both"/>
        <w:rPr>
          <w:rFonts w:ascii="Times New Roman" w:hAnsi="Times New Roman"/>
          <w:b/>
          <w:sz w:val="24"/>
          <w:szCs w:val="24"/>
        </w:rPr>
      </w:pPr>
      <w:r>
        <w:rPr>
          <w:rFonts w:ascii="Times New Roman" w:hAnsi="Times New Roman"/>
          <w:sz w:val="24"/>
          <w:szCs w:val="24"/>
        </w:rPr>
        <w:lastRenderedPageBreak/>
        <w:t xml:space="preserve"> </w:t>
      </w:r>
    </w:p>
    <w:p w:rsidR="004E5777" w:rsidRDefault="004E5777" w:rsidP="00B81385">
      <w:pPr>
        <w:suppressAutoHyphens w:val="0"/>
        <w:spacing w:after="0" w:line="240" w:lineRule="auto"/>
        <w:ind w:firstLine="709"/>
        <w:jc w:val="both"/>
        <w:rPr>
          <w:rFonts w:ascii="Times New Roman" w:hAnsi="Times New Roman"/>
          <w:b/>
          <w:sz w:val="24"/>
          <w:szCs w:val="24"/>
        </w:rPr>
      </w:pPr>
      <w:r>
        <w:rPr>
          <w:rFonts w:ascii="Times New Roman" w:hAnsi="Times New Roman"/>
          <w:b/>
          <w:sz w:val="24"/>
          <w:szCs w:val="24"/>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Прогнозом</w:t>
      </w:r>
      <w:r w:rsidR="00500CD1" w:rsidRPr="00130429">
        <w:rPr>
          <w:rFonts w:ascii="Times New Roman" w:hAnsi="Times New Roman"/>
          <w:sz w:val="24"/>
          <w:szCs w:val="24"/>
        </w:rPr>
        <w:t xml:space="preserve"> на </w:t>
      </w:r>
      <w:r w:rsidR="00500CD1" w:rsidRPr="004E3562">
        <w:rPr>
          <w:rFonts w:ascii="Times New Roman" w:hAnsi="Times New Roman"/>
          <w:sz w:val="24"/>
          <w:szCs w:val="24"/>
        </w:rPr>
        <w:t>2017 год и на период до 2031</w:t>
      </w:r>
      <w:r w:rsidRPr="00130429">
        <w:rPr>
          <w:rFonts w:ascii="Times New Roman" w:hAnsi="Times New Roman"/>
          <w:sz w:val="24"/>
          <w:szCs w:val="24"/>
        </w:rPr>
        <w:t xml:space="preserve"> года определены следующие приоритеты социальной инфраструктуры </w:t>
      </w:r>
      <w:r w:rsidR="00500CD1" w:rsidRPr="00130429">
        <w:rPr>
          <w:rFonts w:ascii="Times New Roman" w:hAnsi="Times New Roman"/>
          <w:sz w:val="24"/>
          <w:szCs w:val="24"/>
        </w:rPr>
        <w:t xml:space="preserve"> Бураковского</w:t>
      </w:r>
      <w:r w:rsidRPr="00130429">
        <w:rPr>
          <w:rFonts w:ascii="Times New Roman" w:hAnsi="Times New Roman"/>
          <w:sz w:val="24"/>
          <w:szCs w:val="24"/>
        </w:rPr>
        <w:t xml:space="preserve"> сельского поселения </w:t>
      </w:r>
      <w:r w:rsidR="00500CD1" w:rsidRPr="00130429">
        <w:rPr>
          <w:rFonts w:ascii="Times New Roman" w:hAnsi="Times New Roman"/>
          <w:sz w:val="24"/>
          <w:szCs w:val="24"/>
        </w:rPr>
        <w:t xml:space="preserve"> </w:t>
      </w:r>
      <w:proofErr w:type="spellStart"/>
      <w:r w:rsidR="00500CD1" w:rsidRPr="00130429">
        <w:rPr>
          <w:rFonts w:ascii="Times New Roman" w:hAnsi="Times New Roman"/>
          <w:sz w:val="24"/>
          <w:szCs w:val="24"/>
        </w:rPr>
        <w:t>Кореновского</w:t>
      </w:r>
      <w:proofErr w:type="spellEnd"/>
      <w:r w:rsidRPr="00130429">
        <w:rPr>
          <w:rFonts w:ascii="Times New Roman" w:hAnsi="Times New Roman"/>
          <w:sz w:val="24"/>
          <w:szCs w:val="24"/>
        </w:rPr>
        <w:t xml:space="preserve"> района Краснодарского края: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-повышение уровня жизни населения </w:t>
      </w:r>
      <w:r w:rsidR="00500CD1" w:rsidRPr="00130429">
        <w:rPr>
          <w:rFonts w:ascii="Times New Roman" w:hAnsi="Times New Roman"/>
          <w:sz w:val="24"/>
          <w:szCs w:val="24"/>
        </w:rPr>
        <w:t xml:space="preserve"> Бураковского</w:t>
      </w:r>
      <w:r w:rsidRPr="00130429">
        <w:rPr>
          <w:rFonts w:ascii="Times New Roman" w:hAnsi="Times New Roman"/>
          <w:sz w:val="24"/>
          <w:szCs w:val="24"/>
        </w:rPr>
        <w:t xml:space="preserve"> сельского поселения </w:t>
      </w:r>
      <w:r w:rsidR="00500CD1" w:rsidRPr="00130429">
        <w:rPr>
          <w:rFonts w:ascii="Times New Roman" w:hAnsi="Times New Roman"/>
          <w:sz w:val="24"/>
          <w:szCs w:val="24"/>
        </w:rPr>
        <w:t xml:space="preserve"> </w:t>
      </w:r>
      <w:proofErr w:type="spellStart"/>
      <w:r w:rsidR="00500CD1" w:rsidRPr="00130429">
        <w:rPr>
          <w:rFonts w:ascii="Times New Roman" w:hAnsi="Times New Roman"/>
          <w:sz w:val="24"/>
          <w:szCs w:val="24"/>
        </w:rPr>
        <w:t>Кореновского</w:t>
      </w:r>
      <w:proofErr w:type="spellEnd"/>
      <w:r w:rsidRPr="00130429">
        <w:rPr>
          <w:rFonts w:ascii="Times New Roman" w:hAnsi="Times New Roman"/>
          <w:sz w:val="24"/>
          <w:szCs w:val="24"/>
        </w:rPr>
        <w:t xml:space="preserve"> района Краснодарского края, в том числе на основе развития социальной инфраструктуры; </w:t>
      </w:r>
    </w:p>
    <w:p w:rsidR="00B045A3"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-развитие жилищной сферы в </w:t>
      </w:r>
      <w:r w:rsidR="00500CD1" w:rsidRPr="00130429">
        <w:rPr>
          <w:rFonts w:ascii="Times New Roman" w:hAnsi="Times New Roman"/>
          <w:sz w:val="24"/>
          <w:szCs w:val="24"/>
        </w:rPr>
        <w:t xml:space="preserve"> </w:t>
      </w:r>
      <w:proofErr w:type="spellStart"/>
      <w:r w:rsidR="00500CD1" w:rsidRPr="00130429">
        <w:rPr>
          <w:rFonts w:ascii="Times New Roman" w:hAnsi="Times New Roman"/>
          <w:sz w:val="24"/>
          <w:szCs w:val="24"/>
        </w:rPr>
        <w:t>Бураковском</w:t>
      </w:r>
      <w:proofErr w:type="spellEnd"/>
      <w:r w:rsidRPr="00130429">
        <w:rPr>
          <w:rFonts w:ascii="Times New Roman" w:hAnsi="Times New Roman"/>
          <w:sz w:val="24"/>
          <w:szCs w:val="24"/>
        </w:rPr>
        <w:t xml:space="preserve"> сельском поселении </w:t>
      </w:r>
      <w:r w:rsidR="00500CD1" w:rsidRPr="00130429">
        <w:rPr>
          <w:rFonts w:ascii="Times New Roman" w:hAnsi="Times New Roman"/>
          <w:sz w:val="24"/>
          <w:szCs w:val="24"/>
        </w:rPr>
        <w:t xml:space="preserve"> </w:t>
      </w:r>
      <w:proofErr w:type="spellStart"/>
      <w:r w:rsidR="00500CD1" w:rsidRPr="00130429">
        <w:rPr>
          <w:rFonts w:ascii="Times New Roman" w:hAnsi="Times New Roman"/>
          <w:sz w:val="24"/>
          <w:szCs w:val="24"/>
        </w:rPr>
        <w:t>Кореновского</w:t>
      </w:r>
      <w:proofErr w:type="spellEnd"/>
      <w:r w:rsidRPr="00130429">
        <w:rPr>
          <w:rFonts w:ascii="Times New Roman" w:hAnsi="Times New Roman"/>
          <w:sz w:val="24"/>
          <w:szCs w:val="24"/>
        </w:rPr>
        <w:t xml:space="preserve"> района Краснодарского края;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-создание условий для гармоничного развития подрастающего поколения в </w:t>
      </w:r>
      <w:r w:rsidR="00500CD1" w:rsidRPr="00130429">
        <w:rPr>
          <w:rFonts w:ascii="Times New Roman" w:hAnsi="Times New Roman"/>
          <w:sz w:val="24"/>
          <w:szCs w:val="24"/>
        </w:rPr>
        <w:t xml:space="preserve"> </w:t>
      </w:r>
      <w:proofErr w:type="spellStart"/>
      <w:r w:rsidR="00500CD1" w:rsidRPr="00130429">
        <w:rPr>
          <w:rFonts w:ascii="Times New Roman" w:hAnsi="Times New Roman"/>
          <w:sz w:val="24"/>
          <w:szCs w:val="24"/>
        </w:rPr>
        <w:t>Бураковском</w:t>
      </w:r>
      <w:proofErr w:type="spellEnd"/>
      <w:r w:rsidRPr="00130429">
        <w:rPr>
          <w:rFonts w:ascii="Times New Roman" w:hAnsi="Times New Roman"/>
          <w:sz w:val="24"/>
          <w:szCs w:val="24"/>
        </w:rPr>
        <w:t xml:space="preserve"> сельском поселении </w:t>
      </w:r>
      <w:r w:rsidR="00500CD1" w:rsidRPr="00130429">
        <w:rPr>
          <w:rFonts w:ascii="Times New Roman" w:hAnsi="Times New Roman"/>
          <w:sz w:val="24"/>
          <w:szCs w:val="24"/>
        </w:rPr>
        <w:t xml:space="preserve"> </w:t>
      </w:r>
      <w:proofErr w:type="spellStart"/>
      <w:r w:rsidR="00500CD1" w:rsidRPr="00130429">
        <w:rPr>
          <w:rFonts w:ascii="Times New Roman" w:hAnsi="Times New Roman"/>
          <w:sz w:val="24"/>
          <w:szCs w:val="24"/>
        </w:rPr>
        <w:t>Кореновского</w:t>
      </w:r>
      <w:proofErr w:type="spellEnd"/>
      <w:r w:rsidRPr="00130429">
        <w:rPr>
          <w:rFonts w:ascii="Times New Roman" w:hAnsi="Times New Roman"/>
          <w:sz w:val="24"/>
          <w:szCs w:val="24"/>
        </w:rPr>
        <w:t xml:space="preserve"> района Краснодарского края;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-сохранение культурного наследия на территории </w:t>
      </w:r>
      <w:r w:rsidR="00500CD1" w:rsidRPr="00130429">
        <w:rPr>
          <w:rFonts w:ascii="Times New Roman" w:hAnsi="Times New Roman"/>
          <w:sz w:val="24"/>
          <w:szCs w:val="24"/>
        </w:rPr>
        <w:t xml:space="preserve"> Бураковского</w:t>
      </w:r>
      <w:r w:rsidRPr="00130429">
        <w:rPr>
          <w:rFonts w:ascii="Times New Roman" w:hAnsi="Times New Roman"/>
          <w:sz w:val="24"/>
          <w:szCs w:val="24"/>
        </w:rPr>
        <w:t xml:space="preserve"> сельского поселения </w:t>
      </w:r>
      <w:r w:rsidR="00500CD1" w:rsidRPr="00130429">
        <w:rPr>
          <w:rFonts w:ascii="Times New Roman" w:hAnsi="Times New Roman"/>
          <w:sz w:val="24"/>
          <w:szCs w:val="24"/>
        </w:rPr>
        <w:t xml:space="preserve"> </w:t>
      </w:r>
      <w:proofErr w:type="spellStart"/>
      <w:r w:rsidR="00500CD1" w:rsidRPr="00130429">
        <w:rPr>
          <w:rFonts w:ascii="Times New Roman" w:hAnsi="Times New Roman"/>
          <w:sz w:val="24"/>
          <w:szCs w:val="24"/>
        </w:rPr>
        <w:t>Кореновского</w:t>
      </w:r>
      <w:proofErr w:type="spellEnd"/>
      <w:r w:rsidRPr="00130429">
        <w:rPr>
          <w:rFonts w:ascii="Times New Roman" w:hAnsi="Times New Roman"/>
          <w:sz w:val="24"/>
          <w:szCs w:val="24"/>
        </w:rPr>
        <w:t xml:space="preserve"> района Краснодарского края.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Территориальное планирование поселения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обеспечения устойчивого развития поселения;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формирования благоприятной среды жизнедеятельности;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развития и модернизации инженерной, транспортной и социальной инфраструктур;</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обеспечения устойчивого развития поселения;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формирования благоприятной среды жизнедеятельности;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развития и модернизации инженерной, транспортной и социальной инфраструктур;</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lastRenderedPageBreak/>
        <w:t>– формирования комплексной инфраструктуры поселения, отвечающей современным требованиям, установленным действующим законодательством.</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Эта задача включает в себя ряд направлений, к основным из которых относятся: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 сред, эколого-воспроизводящих функций;</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 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 усовершенствование внешних и внутренних транспортных связей как основы укрепления экономической сферы, а также развитие улично-дорожной сети; создание условий для разнообразных видов отдыха, занятия спортом.</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совершенствование пространственной структуры территории населенных пунктов;</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регенерация и развитие жилых территорий;</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развитие зон общественных центров и объектов социальной инфраструктуры;</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реорганизация и развитие производственных территорий.</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организация деловых зон, включающих объекты обслуживания, торговли и досуга; формирование в общественных центрах благоустроенных и озелененных пешеходных пространств.</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Основными задачами по сохранению объектов историко-культурного наследия являются: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обеспечение физической сохранности объекта культурного наследия;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установление режима использования территории объекта культурного наследия.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В границах </w:t>
      </w:r>
      <w:r w:rsidR="00130429" w:rsidRPr="00130429">
        <w:rPr>
          <w:rFonts w:ascii="Times New Roman" w:hAnsi="Times New Roman"/>
          <w:sz w:val="24"/>
          <w:szCs w:val="24"/>
        </w:rPr>
        <w:t xml:space="preserve"> Бураковского</w:t>
      </w:r>
      <w:r w:rsidRPr="00130429">
        <w:rPr>
          <w:rFonts w:ascii="Times New Roman" w:hAnsi="Times New Roman"/>
          <w:sz w:val="24"/>
          <w:szCs w:val="24"/>
        </w:rPr>
        <w:t xml:space="preserve"> сельского </w:t>
      </w:r>
      <w:r w:rsidR="00130429" w:rsidRPr="00130429">
        <w:rPr>
          <w:rFonts w:ascii="Times New Roman" w:hAnsi="Times New Roman"/>
          <w:sz w:val="24"/>
          <w:szCs w:val="24"/>
        </w:rPr>
        <w:t>поселения предусматривается раз</w:t>
      </w:r>
      <w:r w:rsidRPr="00130429">
        <w:rPr>
          <w:rFonts w:ascii="Times New Roman" w:hAnsi="Times New Roman"/>
          <w:sz w:val="24"/>
          <w:szCs w:val="24"/>
        </w:rPr>
        <w:t>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Генеральным планом предусматривается двухуровневая система социального и культурно-бытового назначения.</w:t>
      </w:r>
    </w:p>
    <w:p w:rsidR="004E5777" w:rsidRPr="00130429" w:rsidRDefault="004E5777" w:rsidP="00B40B68">
      <w:pPr>
        <w:spacing w:after="0" w:line="240" w:lineRule="auto"/>
        <w:ind w:firstLine="709"/>
        <w:jc w:val="both"/>
        <w:rPr>
          <w:rFonts w:ascii="Times New Roman" w:hAnsi="Times New Roman"/>
          <w:sz w:val="24"/>
          <w:szCs w:val="24"/>
        </w:rPr>
      </w:pPr>
      <w:r w:rsidRPr="00130429">
        <w:rPr>
          <w:rFonts w:ascii="Times New Roman" w:hAnsi="Times New Roman"/>
          <w:sz w:val="24"/>
          <w:szCs w:val="24"/>
        </w:rPr>
        <w:t>1. Учреждения периодического пользования, к которым относятся общепоселковые учреждения: культурные центры,</w:t>
      </w:r>
      <w:r w:rsidR="00B40B68">
        <w:rPr>
          <w:rFonts w:ascii="Times New Roman" w:hAnsi="Times New Roman"/>
          <w:sz w:val="24"/>
          <w:szCs w:val="24"/>
        </w:rPr>
        <w:t xml:space="preserve"> </w:t>
      </w:r>
      <w:r w:rsidRPr="00130429">
        <w:rPr>
          <w:rFonts w:ascii="Times New Roman" w:hAnsi="Times New Roman"/>
          <w:sz w:val="24"/>
          <w:szCs w:val="24"/>
        </w:rPr>
        <w:t>клубы, Дома культуры,</w:t>
      </w:r>
      <w:r w:rsidR="00B40B68">
        <w:rPr>
          <w:rFonts w:ascii="Times New Roman" w:hAnsi="Times New Roman"/>
          <w:sz w:val="24"/>
          <w:szCs w:val="24"/>
        </w:rPr>
        <w:t xml:space="preserve"> </w:t>
      </w:r>
      <w:r w:rsidRPr="00130429">
        <w:rPr>
          <w:rFonts w:ascii="Times New Roman" w:hAnsi="Times New Roman"/>
          <w:sz w:val="24"/>
          <w:szCs w:val="24"/>
        </w:rPr>
        <w:t>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lastRenderedPageBreak/>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130429" w:rsidRPr="00130429">
        <w:rPr>
          <w:rFonts w:ascii="Times New Roman" w:hAnsi="Times New Roman"/>
          <w:sz w:val="24"/>
          <w:szCs w:val="24"/>
        </w:rPr>
        <w:t xml:space="preserve"> </w:t>
      </w:r>
      <w:proofErr w:type="spellStart"/>
      <w:r w:rsidR="00130429" w:rsidRPr="00130429">
        <w:rPr>
          <w:rFonts w:ascii="Times New Roman" w:hAnsi="Times New Roman"/>
          <w:sz w:val="24"/>
          <w:szCs w:val="24"/>
        </w:rPr>
        <w:t>Кореновский</w:t>
      </w:r>
      <w:proofErr w:type="spellEnd"/>
      <w:r w:rsidRPr="00130429">
        <w:rPr>
          <w:rFonts w:ascii="Times New Roman" w:hAnsi="Times New Roman"/>
          <w:sz w:val="24"/>
          <w:szCs w:val="24"/>
        </w:rPr>
        <w:t xml:space="preserve"> район Краснодарского края», разработанной ОАО «Институт территориального планирования Краснодарского края» в 2009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Потребность в общеобразовательных школах определяется из расчета 100% охват</w:t>
      </w:r>
      <w:r w:rsidR="008A5958" w:rsidRPr="004E7776">
        <w:rPr>
          <w:rFonts w:ascii="Times New Roman" w:hAnsi="Times New Roman"/>
          <w:sz w:val="24"/>
          <w:szCs w:val="24"/>
        </w:rPr>
        <w:t>а детей школьного возраста – 160</w:t>
      </w:r>
      <w:r w:rsidRPr="004E7776">
        <w:rPr>
          <w:rFonts w:ascii="Times New Roman" w:hAnsi="Times New Roman"/>
          <w:sz w:val="24"/>
          <w:szCs w:val="24"/>
        </w:rPr>
        <w:t xml:space="preserve"> учащихся на 1000 жителей.</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Общая потребность на расчет</w:t>
      </w:r>
      <w:r w:rsidR="008A5958" w:rsidRPr="004E7776">
        <w:rPr>
          <w:rFonts w:ascii="Times New Roman" w:hAnsi="Times New Roman"/>
          <w:sz w:val="24"/>
          <w:szCs w:val="24"/>
        </w:rPr>
        <w:t>ный срок генплана составляет 304</w:t>
      </w:r>
      <w:r w:rsidRPr="004E7776">
        <w:rPr>
          <w:rFonts w:ascii="Times New Roman" w:hAnsi="Times New Roman"/>
          <w:sz w:val="24"/>
          <w:szCs w:val="24"/>
        </w:rPr>
        <w:t xml:space="preserve"> учащихся.</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Генеральным планом предусматривается реконструкция и модерн</w:t>
      </w:r>
      <w:r w:rsidR="008A5958" w:rsidRPr="004E7776">
        <w:rPr>
          <w:rFonts w:ascii="Times New Roman" w:hAnsi="Times New Roman"/>
          <w:sz w:val="24"/>
          <w:szCs w:val="24"/>
        </w:rPr>
        <w:t>изация существующей школы на 450</w:t>
      </w:r>
      <w:r w:rsidR="00130429" w:rsidRPr="004E7776">
        <w:rPr>
          <w:rFonts w:ascii="Times New Roman" w:hAnsi="Times New Roman"/>
          <w:sz w:val="24"/>
          <w:szCs w:val="24"/>
        </w:rPr>
        <w:t xml:space="preserve"> учащихся до 725</w:t>
      </w:r>
      <w:r w:rsidRPr="004E7776">
        <w:rPr>
          <w:rFonts w:ascii="Times New Roman" w:hAnsi="Times New Roman"/>
          <w:sz w:val="24"/>
          <w:szCs w:val="24"/>
        </w:rPr>
        <w:t xml:space="preserve"> учащихся.</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 xml:space="preserve">Потребность детских дошкольных учреждений определяется из расчета 85% охвата детей </w:t>
      </w:r>
      <w:r w:rsidR="00130429" w:rsidRPr="004E7776">
        <w:rPr>
          <w:rFonts w:ascii="Times New Roman" w:hAnsi="Times New Roman"/>
          <w:sz w:val="24"/>
          <w:szCs w:val="24"/>
        </w:rPr>
        <w:t>данного возраста и составляет 56 мест</w:t>
      </w:r>
      <w:r w:rsidRPr="004E7776">
        <w:rPr>
          <w:rFonts w:ascii="Times New Roman" w:hAnsi="Times New Roman"/>
          <w:sz w:val="24"/>
          <w:szCs w:val="24"/>
        </w:rPr>
        <w:t xml:space="preserve"> на 1000 жителей. Общая потребность детских дошкольных учреждений</w:t>
      </w:r>
      <w:r w:rsidR="00130429" w:rsidRPr="004E7776">
        <w:rPr>
          <w:rFonts w:ascii="Times New Roman" w:hAnsi="Times New Roman"/>
          <w:sz w:val="24"/>
          <w:szCs w:val="24"/>
        </w:rPr>
        <w:t xml:space="preserve"> </w:t>
      </w:r>
      <w:r w:rsidR="008A5958" w:rsidRPr="004E7776">
        <w:rPr>
          <w:rFonts w:ascii="Times New Roman" w:hAnsi="Times New Roman"/>
          <w:sz w:val="24"/>
          <w:szCs w:val="24"/>
        </w:rPr>
        <w:t>на расчетный срок генплана – 106</w:t>
      </w:r>
      <w:r w:rsidRPr="004E7776">
        <w:rPr>
          <w:rFonts w:ascii="Times New Roman" w:hAnsi="Times New Roman"/>
          <w:sz w:val="24"/>
          <w:szCs w:val="24"/>
        </w:rPr>
        <w:t xml:space="preserve"> мест.</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С учетом нормативного радиуса доступности на расчетный срок проектируется  детско</w:t>
      </w:r>
      <w:r w:rsidR="001E526E" w:rsidRPr="004E7776">
        <w:rPr>
          <w:rFonts w:ascii="Times New Roman" w:hAnsi="Times New Roman"/>
          <w:sz w:val="24"/>
          <w:szCs w:val="24"/>
        </w:rPr>
        <w:t>е  дошкольное  учреждение на 134</w:t>
      </w:r>
      <w:r w:rsidRPr="004E7776">
        <w:rPr>
          <w:rFonts w:ascii="Times New Roman" w:hAnsi="Times New Roman"/>
          <w:sz w:val="24"/>
          <w:szCs w:val="24"/>
        </w:rPr>
        <w:t xml:space="preserve"> мест</w:t>
      </w:r>
      <w:r w:rsidR="001E526E" w:rsidRPr="004E7776">
        <w:rPr>
          <w:rFonts w:ascii="Times New Roman" w:hAnsi="Times New Roman"/>
          <w:sz w:val="24"/>
          <w:szCs w:val="24"/>
        </w:rPr>
        <w:t>а</w:t>
      </w:r>
      <w:r w:rsidRPr="004E7776">
        <w:rPr>
          <w:rFonts w:ascii="Times New Roman" w:hAnsi="Times New Roman"/>
          <w:sz w:val="24"/>
          <w:szCs w:val="24"/>
        </w:rPr>
        <w:t xml:space="preserve"> и на пер</w:t>
      </w:r>
      <w:r w:rsidR="001E526E" w:rsidRPr="004E7776">
        <w:rPr>
          <w:rFonts w:ascii="Times New Roman" w:hAnsi="Times New Roman"/>
          <w:sz w:val="24"/>
          <w:szCs w:val="24"/>
        </w:rPr>
        <w:t>спективу резервируется  ДДУ на 46</w:t>
      </w:r>
      <w:r w:rsidRPr="004E7776">
        <w:rPr>
          <w:rFonts w:ascii="Times New Roman" w:hAnsi="Times New Roman"/>
          <w:sz w:val="24"/>
          <w:szCs w:val="24"/>
        </w:rPr>
        <w:t xml:space="preserve"> мест.</w:t>
      </w:r>
      <w:r w:rsidRPr="004E7776">
        <w:rPr>
          <w:rFonts w:ascii="Times New Roman" w:hAnsi="Times New Roman"/>
          <w:sz w:val="24"/>
          <w:szCs w:val="24"/>
        </w:rPr>
        <w:tab/>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Предусматривается расширение существующего Дома культуры до 500 мест.</w:t>
      </w:r>
    </w:p>
    <w:p w:rsidR="004E5777" w:rsidRPr="001E526E" w:rsidRDefault="004E5777" w:rsidP="004E5777">
      <w:pPr>
        <w:spacing w:after="0" w:line="240" w:lineRule="auto"/>
        <w:ind w:firstLine="709"/>
        <w:jc w:val="both"/>
        <w:rPr>
          <w:rFonts w:ascii="Times New Roman" w:hAnsi="Times New Roman"/>
          <w:sz w:val="24"/>
          <w:szCs w:val="24"/>
        </w:rPr>
      </w:pPr>
      <w:r w:rsidRPr="00B40B68">
        <w:rPr>
          <w:rFonts w:ascii="Times New Roman" w:hAnsi="Times New Roman"/>
          <w:sz w:val="24"/>
          <w:szCs w:val="24"/>
        </w:rPr>
        <w:t xml:space="preserve">Предусматривается </w:t>
      </w:r>
      <w:r w:rsidR="001E526E" w:rsidRPr="00B40B68">
        <w:rPr>
          <w:rFonts w:ascii="Times New Roman" w:hAnsi="Times New Roman"/>
          <w:sz w:val="24"/>
          <w:szCs w:val="24"/>
        </w:rPr>
        <w:t xml:space="preserve"> строительство офиса врача общей практики с расширением до 84</w:t>
      </w:r>
      <w:r w:rsidRPr="00B40B68">
        <w:rPr>
          <w:rFonts w:ascii="Times New Roman" w:hAnsi="Times New Roman"/>
          <w:sz w:val="24"/>
          <w:szCs w:val="24"/>
        </w:rPr>
        <w:t xml:space="preserve"> посещений в смену.</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Потребность пожарных депо определена согласно НПБ 101-95 приложение 7 с учетом нормативной доступности 20 минут. Всего запроектировано одно пожарное депо на 2 машины.</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Сведения о видах, назначении и наименованиях планируемых для размещения объектов местного значения сельского поселения, их местопол</w:t>
      </w:r>
      <w:bookmarkStart w:id="3" w:name="_Toc414868690"/>
      <w:r w:rsidRPr="001E526E">
        <w:rPr>
          <w:rFonts w:ascii="Times New Roman" w:hAnsi="Times New Roman"/>
          <w:sz w:val="24"/>
          <w:szCs w:val="24"/>
        </w:rPr>
        <w:t>ожение и основные характеристики</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 реконструкция Дома Культуры</w:t>
      </w:r>
      <w:r w:rsidR="00722594">
        <w:rPr>
          <w:rFonts w:ascii="Times New Roman" w:hAnsi="Times New Roman"/>
          <w:sz w:val="24"/>
          <w:szCs w:val="24"/>
        </w:rPr>
        <w:t xml:space="preserve"> на 450 мест с библиотекой на 20</w:t>
      </w:r>
      <w:r w:rsidRPr="001E526E">
        <w:rPr>
          <w:rFonts w:ascii="Times New Roman" w:hAnsi="Times New Roman"/>
          <w:sz w:val="24"/>
          <w:szCs w:val="24"/>
        </w:rPr>
        <w:t>,0 тыс. единиц хранения, с пристроенным зрительным залом на 50 мест и интернет-библиотекой;</w:t>
      </w:r>
    </w:p>
    <w:bookmarkEnd w:id="3"/>
    <w:p w:rsidR="004E5777" w:rsidRPr="001E526E" w:rsidRDefault="004E5777" w:rsidP="00722594">
      <w:pPr>
        <w:keepNext/>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1E526E">
        <w:rPr>
          <w:rFonts w:ascii="Times New Roman" w:eastAsia="Times New Roman" w:hAnsi="Times New Roman"/>
          <w:bCs/>
          <w:iCs/>
          <w:sz w:val="24"/>
          <w:szCs w:val="24"/>
          <w:lang w:eastAsia="ru-RU"/>
        </w:rPr>
        <w:t>- Дом творчества школьников на 40 мест;</w:t>
      </w:r>
    </w:p>
    <w:p w:rsidR="004E5777" w:rsidRPr="00722594" w:rsidRDefault="004E5777" w:rsidP="004E5777">
      <w:pPr>
        <w:keepNext/>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1E526E">
        <w:rPr>
          <w:rFonts w:ascii="Times New Roman" w:eastAsia="Times New Roman" w:hAnsi="Times New Roman"/>
          <w:bCs/>
          <w:iCs/>
          <w:sz w:val="24"/>
          <w:szCs w:val="24"/>
          <w:lang w:eastAsia="ru-RU"/>
        </w:rPr>
        <w:t xml:space="preserve">- общественный центр, в составе: магазины продовольственных и непродовольственных товаров, кафе, магазин кулинарии, предприятия бытового обслуживания, помещения физкультурно-оздоровительной работы с населением, </w:t>
      </w:r>
      <w:r w:rsidRPr="00722594">
        <w:rPr>
          <w:rFonts w:ascii="Times New Roman" w:eastAsia="Times New Roman" w:hAnsi="Times New Roman"/>
          <w:bCs/>
          <w:iCs/>
          <w:sz w:val="24"/>
          <w:szCs w:val="24"/>
          <w:lang w:eastAsia="ru-RU"/>
        </w:rPr>
        <w:t>помещения культурно-массовой работы и досуга населения, офисные деловые помещения, аптека, контора ЖЭО;</w:t>
      </w:r>
    </w:p>
    <w:p w:rsidR="004E5777" w:rsidRDefault="00722594" w:rsidP="004E5777">
      <w:pPr>
        <w:keepNext/>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highlight w:val="green"/>
          <w:lang w:eastAsia="ru-RU"/>
        </w:rPr>
      </w:pPr>
      <w:r>
        <w:rPr>
          <w:rFonts w:ascii="Times New Roman" w:eastAsia="Times New Roman" w:hAnsi="Times New Roman"/>
          <w:bCs/>
          <w:iCs/>
          <w:sz w:val="24"/>
          <w:szCs w:val="24"/>
          <w:highlight w:val="green"/>
          <w:lang w:eastAsia="ru-RU"/>
        </w:rPr>
        <w:t xml:space="preserve"> </w:t>
      </w:r>
    </w:p>
    <w:p w:rsidR="004E5777" w:rsidRPr="00294EEF" w:rsidRDefault="004E5777" w:rsidP="004E5777">
      <w:pPr>
        <w:suppressAutoHyphens w:val="0"/>
        <w:spacing w:after="0" w:line="240" w:lineRule="auto"/>
        <w:jc w:val="center"/>
        <w:rPr>
          <w:rFonts w:ascii="Times New Roman" w:eastAsia="Times New Roman" w:hAnsi="Times New Roman"/>
          <w:sz w:val="24"/>
          <w:szCs w:val="24"/>
          <w:lang w:eastAsia="ru-RU"/>
        </w:rPr>
      </w:pPr>
      <w:r w:rsidRPr="00294EEF">
        <w:rPr>
          <w:rFonts w:ascii="Times New Roman" w:eastAsia="Times New Roman" w:hAnsi="Times New Roman"/>
          <w:sz w:val="24"/>
          <w:szCs w:val="24"/>
          <w:lang w:eastAsia="ru-RU"/>
        </w:rPr>
        <w:t>Потребность территорий, таблица 4</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36"/>
        <w:gridCol w:w="1984"/>
        <w:gridCol w:w="1985"/>
        <w:gridCol w:w="1842"/>
      </w:tblGrid>
      <w:tr w:rsidR="004E5777" w:rsidRPr="00B81385" w:rsidTr="004E5777">
        <w:trPr>
          <w:tblHeader/>
        </w:trPr>
        <w:tc>
          <w:tcPr>
            <w:tcW w:w="3936"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4E5777">
            <w:pPr>
              <w:suppressAutoHyphens w:val="0"/>
              <w:spacing w:after="0" w:line="240" w:lineRule="auto"/>
              <w:jc w:val="center"/>
              <w:rPr>
                <w:rFonts w:ascii="Times New Roman" w:eastAsia="Times New Roman" w:hAnsi="Times New Roman"/>
                <w:b/>
                <w:sz w:val="24"/>
                <w:szCs w:val="24"/>
                <w:lang w:eastAsia="ru-RU"/>
              </w:rPr>
            </w:pPr>
            <w:r w:rsidRPr="00B81385">
              <w:rPr>
                <w:rFonts w:ascii="Times New Roman" w:eastAsia="Times New Roman" w:hAnsi="Times New Roman"/>
                <w:b/>
                <w:sz w:val="24"/>
                <w:szCs w:val="24"/>
                <w:lang w:eastAsia="ru-RU"/>
              </w:rPr>
              <w:lastRenderedPageBreak/>
              <w:t>Наименование территорий</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4E5777">
            <w:pPr>
              <w:suppressAutoHyphens w:val="0"/>
              <w:spacing w:after="0" w:line="240" w:lineRule="auto"/>
              <w:jc w:val="center"/>
              <w:rPr>
                <w:rFonts w:ascii="Times New Roman" w:eastAsia="Times New Roman" w:hAnsi="Times New Roman"/>
                <w:b/>
                <w:sz w:val="24"/>
                <w:szCs w:val="24"/>
                <w:lang w:eastAsia="ru-RU"/>
              </w:rPr>
            </w:pPr>
            <w:r w:rsidRPr="00B81385">
              <w:rPr>
                <w:rFonts w:ascii="Times New Roman" w:eastAsia="Times New Roman" w:hAnsi="Times New Roman"/>
                <w:b/>
                <w:sz w:val="24"/>
                <w:szCs w:val="24"/>
                <w:lang w:eastAsia="ru-RU"/>
              </w:rPr>
              <w:t>На перспективу д</w:t>
            </w:r>
            <w:r w:rsidR="0040163A" w:rsidRPr="00B81385">
              <w:rPr>
                <w:rFonts w:ascii="Times New Roman" w:eastAsia="Times New Roman" w:hAnsi="Times New Roman"/>
                <w:b/>
                <w:sz w:val="24"/>
                <w:szCs w:val="24"/>
                <w:lang w:eastAsia="ru-RU"/>
              </w:rPr>
              <w:t>о 2031</w:t>
            </w:r>
            <w:r w:rsidRPr="00B81385">
              <w:rPr>
                <w:rFonts w:ascii="Times New Roman" w:eastAsia="Times New Roman" w:hAnsi="Times New Roman"/>
                <w:b/>
                <w:sz w:val="24"/>
                <w:szCs w:val="24"/>
                <w:lang w:eastAsia="ru-RU"/>
              </w:rPr>
              <w:t xml:space="preserve"> г.</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4E5777">
            <w:pPr>
              <w:suppressAutoHyphens w:val="0"/>
              <w:spacing w:after="0" w:line="240" w:lineRule="auto"/>
              <w:jc w:val="center"/>
              <w:rPr>
                <w:rFonts w:ascii="Times New Roman" w:eastAsia="Times New Roman" w:hAnsi="Times New Roman"/>
                <w:b/>
                <w:sz w:val="24"/>
                <w:szCs w:val="24"/>
                <w:lang w:eastAsia="ru-RU"/>
              </w:rPr>
            </w:pPr>
            <w:r w:rsidRPr="00B81385">
              <w:rPr>
                <w:rFonts w:ascii="Times New Roman" w:eastAsia="Times New Roman" w:hAnsi="Times New Roman"/>
                <w:b/>
                <w:sz w:val="24"/>
                <w:szCs w:val="24"/>
                <w:lang w:eastAsia="ru-RU"/>
              </w:rPr>
              <w:t>В то</w:t>
            </w:r>
            <w:r w:rsidR="0040163A" w:rsidRPr="00B81385">
              <w:rPr>
                <w:rFonts w:ascii="Times New Roman" w:eastAsia="Times New Roman" w:hAnsi="Times New Roman"/>
                <w:b/>
                <w:sz w:val="24"/>
                <w:szCs w:val="24"/>
                <w:lang w:eastAsia="ru-RU"/>
              </w:rPr>
              <w:t>м числе на срок генплана до 2031</w:t>
            </w:r>
            <w:r w:rsidRPr="00B81385">
              <w:rPr>
                <w:rFonts w:ascii="Times New Roman" w:eastAsia="Times New Roman" w:hAnsi="Times New Roman"/>
                <w:b/>
                <w:sz w:val="24"/>
                <w:szCs w:val="24"/>
                <w:lang w:eastAsia="ru-RU"/>
              </w:rPr>
              <w:t xml:space="preserve"> г.</w:t>
            </w:r>
          </w:p>
        </w:tc>
        <w:tc>
          <w:tcPr>
            <w:tcW w:w="1842" w:type="dxa"/>
            <w:tcBorders>
              <w:top w:val="single" w:sz="6" w:space="0" w:color="auto"/>
              <w:left w:val="single" w:sz="6" w:space="0" w:color="auto"/>
              <w:bottom w:val="single" w:sz="6" w:space="0" w:color="auto"/>
              <w:right w:val="single" w:sz="6" w:space="0" w:color="auto"/>
            </w:tcBorders>
            <w:hideMark/>
          </w:tcPr>
          <w:p w:rsidR="004E5777" w:rsidRPr="00B81385" w:rsidRDefault="004E5777">
            <w:pPr>
              <w:suppressAutoHyphens w:val="0"/>
              <w:spacing w:after="0" w:line="240" w:lineRule="auto"/>
              <w:ind w:left="-108" w:right="-108"/>
              <w:jc w:val="center"/>
              <w:rPr>
                <w:rFonts w:ascii="Times New Roman" w:eastAsia="Times New Roman" w:hAnsi="Times New Roman"/>
                <w:b/>
                <w:sz w:val="24"/>
                <w:szCs w:val="24"/>
                <w:lang w:eastAsia="ru-RU"/>
              </w:rPr>
            </w:pPr>
            <w:r w:rsidRPr="00B81385">
              <w:rPr>
                <w:rFonts w:ascii="Times New Roman" w:eastAsia="Times New Roman" w:hAnsi="Times New Roman"/>
                <w:b/>
                <w:sz w:val="24"/>
                <w:szCs w:val="24"/>
                <w:lang w:eastAsia="ru-RU"/>
              </w:rPr>
              <w:t xml:space="preserve">В том числе </w:t>
            </w:r>
          </w:p>
          <w:p w:rsidR="004E5777" w:rsidRPr="00B81385" w:rsidRDefault="0040163A">
            <w:pPr>
              <w:suppressAutoHyphens w:val="0"/>
              <w:spacing w:after="0" w:line="240" w:lineRule="auto"/>
              <w:ind w:left="-108" w:right="-108"/>
              <w:jc w:val="center"/>
              <w:rPr>
                <w:rFonts w:ascii="Times New Roman" w:eastAsia="Times New Roman" w:hAnsi="Times New Roman"/>
                <w:b/>
                <w:sz w:val="24"/>
                <w:szCs w:val="24"/>
                <w:lang w:eastAsia="ru-RU"/>
              </w:rPr>
            </w:pPr>
            <w:r w:rsidRPr="00B81385">
              <w:rPr>
                <w:rFonts w:ascii="Times New Roman" w:eastAsia="Times New Roman" w:hAnsi="Times New Roman"/>
                <w:b/>
                <w:sz w:val="24"/>
                <w:szCs w:val="24"/>
                <w:lang w:eastAsia="ru-RU"/>
              </w:rPr>
              <w:t>1 очередь строительства до 2021</w:t>
            </w:r>
            <w:r w:rsidR="004E5777" w:rsidRPr="00B81385">
              <w:rPr>
                <w:rFonts w:ascii="Times New Roman" w:eastAsia="Times New Roman" w:hAnsi="Times New Roman"/>
                <w:b/>
                <w:sz w:val="24"/>
                <w:szCs w:val="24"/>
                <w:lang w:eastAsia="ru-RU"/>
              </w:rPr>
              <w:t>г.</w:t>
            </w:r>
          </w:p>
        </w:tc>
      </w:tr>
      <w:tr w:rsidR="004E5777" w:rsidRPr="00B81385"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 Общественно-деловые, га</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40163A">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3</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40163A">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2</w:t>
            </w:r>
          </w:p>
        </w:tc>
        <w:tc>
          <w:tcPr>
            <w:tcW w:w="1842" w:type="dxa"/>
            <w:tcBorders>
              <w:top w:val="single" w:sz="6" w:space="0" w:color="auto"/>
              <w:left w:val="single" w:sz="6" w:space="0" w:color="auto"/>
              <w:bottom w:val="single" w:sz="6" w:space="0" w:color="auto"/>
              <w:right w:val="single" w:sz="6" w:space="0" w:color="auto"/>
            </w:tcBorders>
            <w:hideMark/>
          </w:tcPr>
          <w:p w:rsidR="004E5777" w:rsidRPr="00B81385" w:rsidRDefault="0040163A">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w:t>
            </w:r>
          </w:p>
        </w:tc>
      </w:tr>
      <w:tr w:rsidR="004E5777" w:rsidRPr="00B81385"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2. Рекреационные, га в том числе:</w:t>
            </w:r>
          </w:p>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физкультурно-спортивные</w:t>
            </w:r>
          </w:p>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зеленые насаждения общего пользования</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1, 8</w:t>
            </w:r>
          </w:p>
          <w:p w:rsidR="004E5777" w:rsidRPr="00B81385" w:rsidRDefault="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0,6</w:t>
            </w:r>
          </w:p>
          <w:p w:rsidR="004E5777" w:rsidRPr="00B81385" w:rsidRDefault="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1,2</w:t>
            </w:r>
          </w:p>
        </w:tc>
        <w:tc>
          <w:tcPr>
            <w:tcW w:w="1985" w:type="dxa"/>
            <w:tcBorders>
              <w:top w:val="single" w:sz="6" w:space="0" w:color="auto"/>
              <w:left w:val="single" w:sz="6" w:space="0" w:color="auto"/>
              <w:bottom w:val="single" w:sz="6" w:space="0" w:color="auto"/>
              <w:right w:val="single" w:sz="6" w:space="0" w:color="auto"/>
            </w:tcBorders>
            <w:vAlign w:val="center"/>
            <w:hideMark/>
          </w:tcPr>
          <w:p w:rsidR="00294EEF" w:rsidRPr="00B81385" w:rsidRDefault="00294EEF" w:rsidP="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1, 8</w:t>
            </w:r>
          </w:p>
          <w:p w:rsidR="00294EEF" w:rsidRPr="00B81385" w:rsidRDefault="00294EEF" w:rsidP="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0,6</w:t>
            </w:r>
          </w:p>
          <w:p w:rsidR="004E5777" w:rsidRPr="00B81385" w:rsidRDefault="00294EEF" w:rsidP="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1,2 </w:t>
            </w:r>
          </w:p>
        </w:tc>
        <w:tc>
          <w:tcPr>
            <w:tcW w:w="1842" w:type="dxa"/>
            <w:tcBorders>
              <w:top w:val="single" w:sz="6" w:space="0" w:color="auto"/>
              <w:left w:val="single" w:sz="6" w:space="0" w:color="auto"/>
              <w:bottom w:val="single" w:sz="6" w:space="0" w:color="auto"/>
              <w:right w:val="single" w:sz="6" w:space="0" w:color="auto"/>
            </w:tcBorders>
            <w:vAlign w:val="center"/>
            <w:hideMark/>
          </w:tcPr>
          <w:p w:rsidR="00294EEF" w:rsidRPr="00B81385" w:rsidRDefault="00294EEF" w:rsidP="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 xml:space="preserve"> 1, 8</w:t>
            </w:r>
          </w:p>
          <w:p w:rsidR="00294EEF" w:rsidRPr="00B81385" w:rsidRDefault="00294EEF" w:rsidP="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0,6</w:t>
            </w:r>
          </w:p>
          <w:p w:rsidR="004E5777" w:rsidRPr="00B81385" w:rsidRDefault="00294EEF" w:rsidP="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1,2</w:t>
            </w:r>
          </w:p>
        </w:tc>
      </w:tr>
      <w:tr w:rsidR="004E5777" w:rsidRPr="00B81385"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3. Коммунально-складские, га</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0,2</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0,2</w:t>
            </w:r>
          </w:p>
        </w:tc>
        <w:tc>
          <w:tcPr>
            <w:tcW w:w="1842" w:type="dxa"/>
            <w:tcBorders>
              <w:top w:val="single" w:sz="6" w:space="0" w:color="auto"/>
              <w:left w:val="single" w:sz="6" w:space="0" w:color="auto"/>
              <w:bottom w:val="single" w:sz="6" w:space="0" w:color="auto"/>
              <w:right w:val="single" w:sz="6" w:space="0" w:color="auto"/>
            </w:tcBorders>
            <w:hideMark/>
          </w:tcPr>
          <w:p w:rsidR="004E5777" w:rsidRPr="00B81385" w:rsidRDefault="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0,2</w:t>
            </w:r>
          </w:p>
        </w:tc>
      </w:tr>
      <w:tr w:rsidR="004E5777" w:rsidRPr="00B81385"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B81385" w:rsidRDefault="004E5777">
            <w:pPr>
              <w:suppressAutoHyphens w:val="0"/>
              <w:spacing w:after="0" w:line="240" w:lineRule="auto"/>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4. Пожарно-складские, га</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0,3</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0,3</w:t>
            </w:r>
          </w:p>
        </w:tc>
        <w:tc>
          <w:tcPr>
            <w:tcW w:w="1842" w:type="dxa"/>
            <w:tcBorders>
              <w:top w:val="single" w:sz="6" w:space="0" w:color="auto"/>
              <w:left w:val="single" w:sz="6" w:space="0" w:color="auto"/>
              <w:bottom w:val="single" w:sz="6" w:space="0" w:color="auto"/>
              <w:right w:val="single" w:sz="6" w:space="0" w:color="auto"/>
            </w:tcBorders>
            <w:hideMark/>
          </w:tcPr>
          <w:p w:rsidR="004E5777" w:rsidRPr="00B81385" w:rsidRDefault="00294EEF">
            <w:pPr>
              <w:suppressAutoHyphens w:val="0"/>
              <w:spacing w:after="0" w:line="240" w:lineRule="auto"/>
              <w:jc w:val="center"/>
              <w:rPr>
                <w:rFonts w:ascii="Times New Roman" w:eastAsia="Times New Roman" w:hAnsi="Times New Roman"/>
                <w:sz w:val="24"/>
                <w:szCs w:val="24"/>
                <w:lang w:eastAsia="ru-RU"/>
              </w:rPr>
            </w:pPr>
            <w:r w:rsidRPr="00B81385">
              <w:rPr>
                <w:rFonts w:ascii="Times New Roman" w:eastAsia="Times New Roman" w:hAnsi="Times New Roman"/>
                <w:sz w:val="24"/>
                <w:szCs w:val="24"/>
                <w:lang w:eastAsia="ru-RU"/>
              </w:rPr>
              <w:t>0,3</w:t>
            </w:r>
          </w:p>
        </w:tc>
      </w:tr>
      <w:tr w:rsidR="004E5777" w:rsidRPr="00B81385"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B81385" w:rsidRDefault="004E5777">
            <w:pPr>
              <w:suppressAutoHyphens w:val="0"/>
              <w:spacing w:after="0" w:line="240" w:lineRule="auto"/>
              <w:rPr>
                <w:rFonts w:ascii="Times New Roman" w:eastAsia="Times New Roman" w:hAnsi="Times New Roman"/>
                <w:b/>
                <w:sz w:val="24"/>
                <w:szCs w:val="24"/>
                <w:lang w:eastAsia="ru-RU"/>
              </w:rPr>
            </w:pPr>
            <w:r w:rsidRPr="00B81385">
              <w:rPr>
                <w:rFonts w:ascii="Times New Roman" w:eastAsia="Times New Roman" w:hAnsi="Times New Roman"/>
                <w:b/>
                <w:sz w:val="24"/>
                <w:szCs w:val="24"/>
                <w:lang w:eastAsia="ru-RU"/>
              </w:rPr>
              <w:t>Итого:</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294EEF">
            <w:pPr>
              <w:suppressAutoHyphens w:val="0"/>
              <w:spacing w:after="0" w:line="240" w:lineRule="auto"/>
              <w:jc w:val="center"/>
              <w:rPr>
                <w:rFonts w:ascii="Times New Roman" w:eastAsia="Times New Roman" w:hAnsi="Times New Roman"/>
                <w:b/>
                <w:sz w:val="24"/>
                <w:szCs w:val="24"/>
                <w:lang w:eastAsia="ru-RU"/>
              </w:rPr>
            </w:pPr>
            <w:r w:rsidRPr="00B81385">
              <w:rPr>
                <w:rFonts w:ascii="Times New Roman" w:eastAsia="Times New Roman" w:hAnsi="Times New Roman"/>
                <w:b/>
                <w:sz w:val="24"/>
                <w:szCs w:val="24"/>
                <w:lang w:eastAsia="ru-RU"/>
              </w:rPr>
              <w:t xml:space="preserve"> 7,1</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294EEF">
            <w:pPr>
              <w:suppressAutoHyphens w:val="0"/>
              <w:spacing w:after="0" w:line="240" w:lineRule="auto"/>
              <w:jc w:val="center"/>
              <w:rPr>
                <w:rFonts w:ascii="Times New Roman" w:eastAsia="Times New Roman" w:hAnsi="Times New Roman"/>
                <w:b/>
                <w:sz w:val="24"/>
                <w:szCs w:val="24"/>
                <w:lang w:eastAsia="ru-RU"/>
              </w:rPr>
            </w:pPr>
            <w:r w:rsidRPr="00B81385">
              <w:rPr>
                <w:rFonts w:ascii="Times New Roman" w:eastAsia="Times New Roman" w:hAnsi="Times New Roman"/>
                <w:b/>
                <w:sz w:val="24"/>
                <w:szCs w:val="24"/>
                <w:lang w:eastAsia="ru-RU"/>
              </w:rPr>
              <w:t xml:space="preserve"> 5,9 (6)</w:t>
            </w:r>
          </w:p>
        </w:tc>
        <w:tc>
          <w:tcPr>
            <w:tcW w:w="1842" w:type="dxa"/>
            <w:tcBorders>
              <w:top w:val="single" w:sz="6" w:space="0" w:color="auto"/>
              <w:left w:val="single" w:sz="6" w:space="0" w:color="auto"/>
              <w:bottom w:val="single" w:sz="6" w:space="0" w:color="auto"/>
              <w:right w:val="single" w:sz="6" w:space="0" w:color="auto"/>
            </w:tcBorders>
            <w:vAlign w:val="center"/>
            <w:hideMark/>
          </w:tcPr>
          <w:p w:rsidR="004E5777" w:rsidRPr="00B81385" w:rsidRDefault="00294EEF">
            <w:pPr>
              <w:suppressAutoHyphens w:val="0"/>
              <w:spacing w:after="0" w:line="240" w:lineRule="auto"/>
              <w:jc w:val="center"/>
              <w:rPr>
                <w:rFonts w:ascii="Times New Roman" w:eastAsia="Times New Roman" w:hAnsi="Times New Roman"/>
                <w:b/>
                <w:sz w:val="24"/>
                <w:szCs w:val="24"/>
                <w:lang w:eastAsia="ru-RU"/>
              </w:rPr>
            </w:pPr>
            <w:r w:rsidRPr="00B81385">
              <w:rPr>
                <w:rFonts w:ascii="Times New Roman" w:eastAsia="Times New Roman" w:hAnsi="Times New Roman"/>
                <w:b/>
                <w:sz w:val="24"/>
                <w:szCs w:val="24"/>
                <w:lang w:eastAsia="ru-RU"/>
              </w:rPr>
              <w:t xml:space="preserve"> 5,1</w:t>
            </w:r>
          </w:p>
        </w:tc>
      </w:tr>
    </w:tbl>
    <w:p w:rsidR="004E5777" w:rsidRPr="00294EEF" w:rsidRDefault="004E5777" w:rsidP="004E5777">
      <w:pPr>
        <w:suppressAutoHyphens w:val="0"/>
        <w:spacing w:after="0" w:line="360" w:lineRule="auto"/>
        <w:ind w:firstLine="709"/>
        <w:jc w:val="both"/>
        <w:rPr>
          <w:rFonts w:ascii="Times New Roman" w:eastAsia="Times New Roman" w:hAnsi="Times New Roman"/>
          <w:sz w:val="24"/>
          <w:szCs w:val="24"/>
        </w:rPr>
      </w:pPr>
    </w:p>
    <w:p w:rsidR="004E5777" w:rsidRPr="00294EEF" w:rsidRDefault="004E5777" w:rsidP="004E5777">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w:t>
      </w:r>
      <w:r w:rsidR="00294EEF" w:rsidRPr="00294EEF">
        <w:rPr>
          <w:rFonts w:ascii="Times New Roman" w:eastAsia="Times New Roman" w:hAnsi="Times New Roman"/>
          <w:sz w:val="24"/>
          <w:szCs w:val="24"/>
        </w:rPr>
        <w:t>сти населения хутора Бураковского</w:t>
      </w:r>
      <w:r w:rsidRPr="00294EEF">
        <w:rPr>
          <w:rFonts w:ascii="Times New Roman" w:eastAsia="Times New Roman" w:hAnsi="Times New Roman"/>
          <w:sz w:val="24"/>
          <w:szCs w:val="24"/>
        </w:rPr>
        <w:t xml:space="preserve"> и требованиями, установленными в СНиП 2.07.01-89* 1989 и актуализированной редакции 2011 года.</w:t>
      </w:r>
    </w:p>
    <w:p w:rsidR="004E5777" w:rsidRPr="00294EEF" w:rsidRDefault="004E5777" w:rsidP="004E5777">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 xml:space="preserve">Общая потребность территории для развития </w:t>
      </w:r>
      <w:r w:rsidR="00294EEF" w:rsidRPr="00294EEF">
        <w:rPr>
          <w:rFonts w:ascii="Times New Roman" w:eastAsia="Times New Roman" w:hAnsi="Times New Roman"/>
          <w:sz w:val="24"/>
          <w:szCs w:val="24"/>
        </w:rPr>
        <w:t xml:space="preserve"> хутора Бураковского</w:t>
      </w:r>
      <w:r w:rsidRPr="00294EEF">
        <w:rPr>
          <w:rFonts w:ascii="Times New Roman" w:eastAsia="Times New Roman" w:hAnsi="Times New Roman"/>
          <w:sz w:val="24"/>
          <w:szCs w:val="24"/>
        </w:rPr>
        <w:t xml:space="preserve"> сост</w:t>
      </w:r>
      <w:r w:rsidR="00294EEF" w:rsidRPr="00294EEF">
        <w:rPr>
          <w:rFonts w:ascii="Times New Roman" w:eastAsia="Times New Roman" w:hAnsi="Times New Roman"/>
          <w:sz w:val="24"/>
          <w:szCs w:val="24"/>
        </w:rPr>
        <w:t>авляет на расчетный срок до 2031 года около 84</w:t>
      </w:r>
      <w:r w:rsidRPr="00294EEF">
        <w:rPr>
          <w:rFonts w:ascii="Times New Roman" w:eastAsia="Times New Roman" w:hAnsi="Times New Roman"/>
          <w:sz w:val="24"/>
          <w:szCs w:val="24"/>
        </w:rPr>
        <w:t xml:space="preserve"> га и на п</w:t>
      </w:r>
      <w:r w:rsidR="00294EEF" w:rsidRPr="00294EEF">
        <w:rPr>
          <w:rFonts w:ascii="Times New Roman" w:eastAsia="Times New Roman" w:hAnsi="Times New Roman"/>
          <w:sz w:val="24"/>
          <w:szCs w:val="24"/>
        </w:rPr>
        <w:t>ерспективу до 2046 года около 98</w:t>
      </w:r>
      <w:r w:rsidRPr="00294EEF">
        <w:rPr>
          <w:rFonts w:ascii="Times New Roman" w:eastAsia="Times New Roman" w:hAnsi="Times New Roman"/>
          <w:sz w:val="24"/>
          <w:szCs w:val="24"/>
        </w:rPr>
        <w:t xml:space="preserve"> </w:t>
      </w:r>
      <w:r w:rsidR="00294EEF" w:rsidRPr="00294EEF">
        <w:rPr>
          <w:rFonts w:ascii="Times New Roman" w:eastAsia="Times New Roman" w:hAnsi="Times New Roman"/>
          <w:sz w:val="24"/>
          <w:szCs w:val="24"/>
        </w:rPr>
        <w:t>га (в том числе за период с 2031 по 2046 гг. – 14</w:t>
      </w:r>
      <w:r w:rsidRPr="00294EEF">
        <w:rPr>
          <w:rFonts w:ascii="Times New Roman" w:eastAsia="Times New Roman" w:hAnsi="Times New Roman"/>
          <w:sz w:val="24"/>
          <w:szCs w:val="24"/>
        </w:rPr>
        <w:t xml:space="preserve"> га).</w:t>
      </w:r>
    </w:p>
    <w:p w:rsidR="004E5777" w:rsidRPr="00294EEF" w:rsidRDefault="004E5777" w:rsidP="004E5777">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На первую очеред</w:t>
      </w:r>
      <w:r w:rsidR="00294EEF" w:rsidRPr="00294EEF">
        <w:rPr>
          <w:rFonts w:ascii="Times New Roman" w:eastAsia="Times New Roman" w:hAnsi="Times New Roman"/>
          <w:sz w:val="24"/>
          <w:szCs w:val="24"/>
        </w:rPr>
        <w:t>ь строительства – 12</w:t>
      </w:r>
      <w:r w:rsidRPr="00294EEF">
        <w:rPr>
          <w:rFonts w:ascii="Times New Roman" w:eastAsia="Times New Roman" w:hAnsi="Times New Roman"/>
          <w:sz w:val="24"/>
          <w:szCs w:val="24"/>
        </w:rPr>
        <w:t xml:space="preserve"> га.</w:t>
      </w:r>
    </w:p>
    <w:p w:rsidR="004E5777" w:rsidRPr="00294EEF" w:rsidRDefault="00294EEF" w:rsidP="004E5777">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 xml:space="preserve"> Хутор </w:t>
      </w:r>
      <w:proofErr w:type="spellStart"/>
      <w:r w:rsidRPr="00294EEF">
        <w:rPr>
          <w:rFonts w:ascii="Times New Roman" w:eastAsia="Times New Roman" w:hAnsi="Times New Roman"/>
          <w:sz w:val="24"/>
          <w:szCs w:val="24"/>
        </w:rPr>
        <w:t>Бураковский</w:t>
      </w:r>
      <w:proofErr w:type="spellEnd"/>
      <w:r w:rsidR="004E5777" w:rsidRPr="00294EEF">
        <w:rPr>
          <w:rFonts w:ascii="Times New Roman" w:eastAsia="Times New Roman" w:hAnsi="Times New Roman"/>
          <w:sz w:val="24"/>
          <w:szCs w:val="24"/>
        </w:rPr>
        <w:t xml:space="preserve"> имеет территориальные резервы для размещения жилищного, </w:t>
      </w:r>
      <w:r w:rsidR="004E5777" w:rsidRPr="00C04BEE">
        <w:rPr>
          <w:rFonts w:ascii="Times New Roman" w:eastAsia="Times New Roman" w:hAnsi="Times New Roman"/>
          <w:sz w:val="24"/>
          <w:szCs w:val="24"/>
        </w:rPr>
        <w:t xml:space="preserve">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Pr="00C04BEE">
        <w:rPr>
          <w:rFonts w:ascii="Times New Roman" w:eastAsia="Times New Roman" w:hAnsi="Times New Roman"/>
          <w:sz w:val="24"/>
          <w:szCs w:val="24"/>
        </w:rPr>
        <w:t xml:space="preserve"> </w:t>
      </w:r>
      <w:proofErr w:type="spellStart"/>
      <w:r w:rsidRPr="00C04BEE">
        <w:rPr>
          <w:rFonts w:ascii="Times New Roman" w:eastAsia="Times New Roman" w:hAnsi="Times New Roman"/>
          <w:sz w:val="24"/>
          <w:szCs w:val="24"/>
        </w:rPr>
        <w:t>Кореновского</w:t>
      </w:r>
      <w:proofErr w:type="spellEnd"/>
      <w:r w:rsidRPr="00C04BEE">
        <w:rPr>
          <w:rFonts w:ascii="Times New Roman" w:eastAsia="Times New Roman" w:hAnsi="Times New Roman"/>
          <w:sz w:val="24"/>
          <w:szCs w:val="24"/>
        </w:rPr>
        <w:t xml:space="preserve"> района</w:t>
      </w:r>
      <w:r w:rsidR="004E5777" w:rsidRPr="00C04BEE">
        <w:rPr>
          <w:rFonts w:ascii="Times New Roman" w:eastAsia="Times New Roman" w:hAnsi="Times New Roman"/>
          <w:sz w:val="24"/>
          <w:szCs w:val="24"/>
        </w:rPr>
        <w:t xml:space="preserve"> на начало проектирования генерального плана </w:t>
      </w:r>
      <w:r w:rsidRPr="00C04BEE">
        <w:rPr>
          <w:rFonts w:ascii="Times New Roman" w:eastAsia="Times New Roman" w:hAnsi="Times New Roman"/>
          <w:sz w:val="24"/>
          <w:szCs w:val="24"/>
        </w:rPr>
        <w:t xml:space="preserve"> Бураковского</w:t>
      </w:r>
      <w:r w:rsidR="004E5777" w:rsidRPr="00294EEF">
        <w:rPr>
          <w:rFonts w:ascii="Times New Roman" w:eastAsia="Times New Roman" w:hAnsi="Times New Roman"/>
          <w:sz w:val="24"/>
          <w:szCs w:val="24"/>
        </w:rPr>
        <w:t xml:space="preserve"> сельского поселения.</w:t>
      </w:r>
    </w:p>
    <w:p w:rsidR="004E5777" w:rsidRPr="00294EEF" w:rsidRDefault="004E5777" w:rsidP="00294EEF">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Прирезка дополнительных территорий для развития н</w:t>
      </w:r>
      <w:r w:rsidR="00294EEF" w:rsidRPr="00294EEF">
        <w:rPr>
          <w:rFonts w:ascii="Times New Roman" w:eastAsia="Times New Roman" w:hAnsi="Times New Roman"/>
          <w:sz w:val="24"/>
          <w:szCs w:val="24"/>
        </w:rPr>
        <w:t>аселенного пункта не требуется.</w:t>
      </w:r>
      <w:r w:rsidR="00294EEF" w:rsidRPr="00294EEF">
        <w:rPr>
          <w:rFonts w:ascii="Times New Roman" w:eastAsia="Times New Roman" w:hAnsi="Times New Roman"/>
          <w:sz w:val="24"/>
          <w:szCs w:val="24"/>
          <w:lang w:eastAsia="ru-RU"/>
        </w:rPr>
        <w:t xml:space="preserve"> </w:t>
      </w:r>
    </w:p>
    <w:p w:rsidR="004E5777" w:rsidRPr="00294EEF"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94EEF">
        <w:rPr>
          <w:rFonts w:ascii="Times New Roman" w:eastAsia="Times New Roman" w:hAnsi="Times New Roman"/>
          <w:sz w:val="24"/>
          <w:szCs w:val="24"/>
          <w:lang w:eastAsia="ru-RU"/>
        </w:rPr>
        <w:t xml:space="preserve">Основным определяющим фактором перспективного развития </w:t>
      </w:r>
      <w:r w:rsidR="00294EEF" w:rsidRPr="00294EEF">
        <w:rPr>
          <w:rFonts w:ascii="Times New Roman" w:eastAsia="Times New Roman" w:hAnsi="Times New Roman"/>
          <w:sz w:val="24"/>
          <w:szCs w:val="24"/>
          <w:lang w:eastAsia="ru-RU"/>
        </w:rPr>
        <w:t xml:space="preserve"> Бураковского </w:t>
      </w:r>
      <w:r w:rsidRPr="00294EEF">
        <w:rPr>
          <w:rFonts w:ascii="Times New Roman" w:eastAsia="Times New Roman" w:hAnsi="Times New Roman"/>
          <w:sz w:val="24"/>
          <w:szCs w:val="24"/>
          <w:lang w:eastAsia="ru-RU"/>
        </w:rPr>
        <w:t>сельского поселения является высокий потенциал территории для ведения отраслей сельского хозяйства: растениеводства, животноводства и переработки сельхозпродукции.</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w:t>
      </w:r>
      <w:r w:rsidR="002B1975" w:rsidRPr="002B1975">
        <w:rPr>
          <w:rFonts w:ascii="Times New Roman" w:eastAsia="Times New Roman" w:hAnsi="Times New Roman"/>
          <w:sz w:val="24"/>
          <w:szCs w:val="24"/>
          <w:lang w:eastAsia="ru-RU"/>
        </w:rPr>
        <w:t xml:space="preserve"> ячмень</w:t>
      </w:r>
      <w:r w:rsidRPr="002B1975">
        <w:rPr>
          <w:rFonts w:ascii="Times New Roman" w:eastAsia="Times New Roman" w:hAnsi="Times New Roman"/>
          <w:sz w:val="24"/>
          <w:szCs w:val="24"/>
          <w:lang w:eastAsia="ru-RU"/>
        </w:rPr>
        <w:t>.</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Увеличение производства зерна должно происходить за счет интенсификации отрасли в соответствии с требованиями рациональной системы земледелия. </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Второй по значимости приоритетной отраслью растениеводства после зернового хозяйства является выращивание технических культур, важнейшими из которых является подсолнечник, сахарная свекла. В целях сохранения плодородия почв и повышения урожайности следует сократить посевы под подсолнечником в хозяйствах, где их концентрация превышает нормативы и расширить посевные площади под другими масличными культурами, к примеру, под соей. </w:t>
      </w:r>
    </w:p>
    <w:p w:rsidR="004E5777" w:rsidRPr="002B1975" w:rsidRDefault="002B1975" w:rsidP="002B1975">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 </w:t>
      </w:r>
      <w:r w:rsidR="004E5777" w:rsidRPr="002B1975">
        <w:rPr>
          <w:rFonts w:ascii="Times New Roman" w:eastAsia="Times New Roman" w:hAnsi="Times New Roman"/>
          <w:sz w:val="24"/>
          <w:szCs w:val="24"/>
          <w:lang w:eastAsia="ru-RU"/>
        </w:rPr>
        <w:t xml:space="preserve">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w:t>
      </w:r>
      <w:r w:rsidR="004E5777" w:rsidRPr="002B1975">
        <w:rPr>
          <w:rFonts w:ascii="Times New Roman" w:eastAsia="Times New Roman" w:hAnsi="Times New Roman"/>
          <w:sz w:val="24"/>
          <w:szCs w:val="24"/>
          <w:lang w:eastAsia="ru-RU"/>
        </w:rPr>
        <w:lastRenderedPageBreak/>
        <w:t>и рост объемов продукции животноводства, применение новых технологий содержания животных.</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Определяющим фактором увеличения объемов производства продукции животноводства является укрепление кормовой базы отрасли. 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Главными </w:t>
      </w:r>
      <w:proofErr w:type="spellStart"/>
      <w:r w:rsidRPr="002B1975">
        <w:rPr>
          <w:rFonts w:ascii="Times New Roman" w:eastAsia="Times New Roman" w:hAnsi="Times New Roman"/>
          <w:sz w:val="24"/>
          <w:szCs w:val="24"/>
          <w:lang w:eastAsia="ru-RU"/>
        </w:rPr>
        <w:t>бюджетообразующим</w:t>
      </w:r>
      <w:proofErr w:type="spellEnd"/>
      <w:r w:rsidRPr="002B1975">
        <w:rPr>
          <w:rFonts w:ascii="Times New Roman" w:eastAsia="Times New Roman" w:hAnsi="Times New Roman"/>
          <w:sz w:val="24"/>
          <w:szCs w:val="24"/>
          <w:lang w:eastAsia="ru-RU"/>
        </w:rPr>
        <w:t xml:space="preserve"> предприятиям </w:t>
      </w:r>
      <w:r w:rsidR="00C04BEE">
        <w:rPr>
          <w:rFonts w:ascii="Times New Roman" w:eastAsia="Times New Roman" w:hAnsi="Times New Roman"/>
          <w:sz w:val="24"/>
          <w:szCs w:val="24"/>
          <w:lang w:eastAsia="ru-RU"/>
        </w:rPr>
        <w:t>Бураков</w:t>
      </w:r>
      <w:r w:rsidRPr="002B1975">
        <w:rPr>
          <w:rFonts w:ascii="Times New Roman" w:eastAsia="Times New Roman" w:hAnsi="Times New Roman"/>
          <w:sz w:val="24"/>
          <w:szCs w:val="24"/>
          <w:lang w:eastAsia="ru-RU"/>
        </w:rPr>
        <w:t xml:space="preserve">ского сельского поселения по-прежнему будет являться сельхозпредприятие </w:t>
      </w:r>
      <w:r w:rsidR="002B1975" w:rsidRPr="002B1975">
        <w:rPr>
          <w:rFonts w:ascii="Times New Roman" w:eastAsia="Times New Roman" w:hAnsi="Times New Roman"/>
          <w:sz w:val="24"/>
          <w:szCs w:val="24"/>
          <w:lang w:eastAsia="ru-RU"/>
        </w:rPr>
        <w:t xml:space="preserve"> ОАО «Прогресс».</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В </w:t>
      </w:r>
      <w:r w:rsidR="002B1975" w:rsidRPr="002B1975">
        <w:rPr>
          <w:rFonts w:ascii="Times New Roman" w:eastAsia="Times New Roman" w:hAnsi="Times New Roman"/>
          <w:sz w:val="24"/>
          <w:szCs w:val="24"/>
          <w:lang w:eastAsia="ru-RU"/>
        </w:rPr>
        <w:t xml:space="preserve"> </w:t>
      </w:r>
      <w:proofErr w:type="spellStart"/>
      <w:r w:rsidR="002B1975" w:rsidRPr="002B1975">
        <w:rPr>
          <w:rFonts w:ascii="Times New Roman" w:eastAsia="Times New Roman" w:hAnsi="Times New Roman"/>
          <w:sz w:val="24"/>
          <w:szCs w:val="24"/>
          <w:lang w:eastAsia="ru-RU"/>
        </w:rPr>
        <w:t>Бураковском</w:t>
      </w:r>
      <w:proofErr w:type="spellEnd"/>
      <w:r w:rsidRPr="002B1975">
        <w:rPr>
          <w:rFonts w:ascii="Times New Roman" w:eastAsia="Times New Roman" w:hAnsi="Times New Roman"/>
          <w:sz w:val="24"/>
          <w:szCs w:val="24"/>
          <w:lang w:eastAsia="ru-RU"/>
        </w:rPr>
        <w:t xml:space="preserve"> сельском поселении имеются предпосылки развития малого бизнеса.</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В станице  отсутствуют предприятия по переработке сельскохозяйственной продукции.</w:t>
      </w:r>
    </w:p>
    <w:p w:rsidR="004E5777" w:rsidRPr="002B1975" w:rsidRDefault="004E5777" w:rsidP="002B1975">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w:t>
      </w:r>
      <w:r w:rsidR="002B1975" w:rsidRPr="002B1975">
        <w:rPr>
          <w:rFonts w:ascii="Times New Roman" w:eastAsia="Times New Roman" w:hAnsi="Times New Roman"/>
          <w:sz w:val="24"/>
          <w:szCs w:val="24"/>
          <w:lang w:eastAsia="ru-RU"/>
        </w:rPr>
        <w:t>узы, производству соков, и т.д.</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Необходимо дальнейшее развитие личного подсобного хозяйства:  птицеводство, кролиководство, овцеводство, выращивание коз, производство молока, яиц и др.</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Генеральным планом предусмотрены резервные площадки для размещения предприятий малого бизнеса.</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Дальнейшее развитие высокорентабельного предприятия </w:t>
      </w:r>
      <w:r w:rsidR="002B1975" w:rsidRPr="002B1975">
        <w:rPr>
          <w:rFonts w:ascii="Times New Roman" w:eastAsia="Times New Roman" w:hAnsi="Times New Roman"/>
          <w:sz w:val="24"/>
          <w:szCs w:val="24"/>
          <w:lang w:eastAsia="ru-RU"/>
        </w:rPr>
        <w:t xml:space="preserve"> ОАО «Прогресс»</w:t>
      </w:r>
      <w:r w:rsidRPr="002B1975">
        <w:rPr>
          <w:rFonts w:ascii="Times New Roman" w:eastAsia="Times New Roman" w:hAnsi="Times New Roman"/>
          <w:sz w:val="24"/>
          <w:szCs w:val="24"/>
          <w:lang w:eastAsia="ru-RU"/>
        </w:rPr>
        <w:t xml:space="preserve">, развитие малого бизнеса и предпринимательства, крестьянско-фермерских хозяйств и личных подсобных хозяйств, а также реализация мероприятий намеченных генеральным планом по развитию сферы обслуживания (учреждений социального и культурно-бытового обслуживания) позволяют положительному решению проблемы занятости населения </w:t>
      </w:r>
      <w:r w:rsidR="002B1975" w:rsidRPr="002B1975">
        <w:rPr>
          <w:rFonts w:ascii="Times New Roman" w:eastAsia="Times New Roman" w:hAnsi="Times New Roman"/>
          <w:sz w:val="24"/>
          <w:szCs w:val="24"/>
          <w:lang w:eastAsia="ru-RU"/>
        </w:rPr>
        <w:t xml:space="preserve"> Бураковского</w:t>
      </w:r>
      <w:r w:rsidRPr="002B1975">
        <w:rPr>
          <w:rFonts w:ascii="Times New Roman" w:eastAsia="Times New Roman" w:hAnsi="Times New Roman"/>
          <w:sz w:val="24"/>
          <w:szCs w:val="24"/>
          <w:lang w:eastAsia="ru-RU"/>
        </w:rPr>
        <w:t xml:space="preserve"> сельского поселения.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В состав </w:t>
      </w:r>
      <w:r w:rsidR="002B1975" w:rsidRPr="003C0EB1">
        <w:rPr>
          <w:rFonts w:ascii="Times New Roman" w:eastAsia="Times New Roman" w:hAnsi="Times New Roman"/>
          <w:sz w:val="24"/>
          <w:szCs w:val="24"/>
          <w:lang w:eastAsia="ru-RU"/>
        </w:rPr>
        <w:t xml:space="preserve"> Бураковского</w:t>
      </w:r>
      <w:r w:rsidRPr="003C0EB1">
        <w:rPr>
          <w:rFonts w:ascii="Times New Roman" w:eastAsia="Times New Roman" w:hAnsi="Times New Roman"/>
          <w:sz w:val="24"/>
          <w:szCs w:val="24"/>
          <w:lang w:eastAsia="ru-RU"/>
        </w:rPr>
        <w:t xml:space="preserve"> сельского поселения входит один населенный пункт – </w:t>
      </w:r>
      <w:r w:rsidR="002B1975" w:rsidRPr="003C0EB1">
        <w:rPr>
          <w:rFonts w:ascii="Times New Roman" w:eastAsia="Times New Roman" w:hAnsi="Times New Roman"/>
          <w:sz w:val="24"/>
          <w:szCs w:val="24"/>
          <w:lang w:eastAsia="ru-RU"/>
        </w:rPr>
        <w:t xml:space="preserve"> хутор </w:t>
      </w:r>
      <w:proofErr w:type="spellStart"/>
      <w:r w:rsidR="002B1975" w:rsidRPr="003C0EB1">
        <w:rPr>
          <w:rFonts w:ascii="Times New Roman" w:eastAsia="Times New Roman" w:hAnsi="Times New Roman"/>
          <w:sz w:val="24"/>
          <w:szCs w:val="24"/>
          <w:lang w:eastAsia="ru-RU"/>
        </w:rPr>
        <w:t>Бураковский</w:t>
      </w:r>
      <w:proofErr w:type="spellEnd"/>
      <w:r w:rsidRPr="003C0EB1">
        <w:rPr>
          <w:rFonts w:ascii="Times New Roman" w:eastAsia="Times New Roman" w:hAnsi="Times New Roman"/>
          <w:sz w:val="24"/>
          <w:szCs w:val="24"/>
          <w:lang w:eastAsia="ru-RU"/>
        </w:rPr>
        <w:t>.</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2B1975" w:rsidRPr="003C0EB1">
        <w:rPr>
          <w:rFonts w:ascii="Times New Roman" w:eastAsia="Times New Roman" w:hAnsi="Times New Roman"/>
          <w:sz w:val="24"/>
          <w:szCs w:val="24"/>
          <w:lang w:eastAsia="ru-RU"/>
        </w:rPr>
        <w:t xml:space="preserve"> Бураковского </w:t>
      </w:r>
      <w:r w:rsidRPr="003C0EB1">
        <w:rPr>
          <w:rFonts w:ascii="Times New Roman" w:eastAsia="Times New Roman" w:hAnsi="Times New Roman"/>
          <w:sz w:val="24"/>
          <w:szCs w:val="24"/>
          <w:lang w:eastAsia="ru-RU"/>
        </w:rPr>
        <w:t>сельского поселения.</w:t>
      </w:r>
    </w:p>
    <w:p w:rsidR="004E5777" w:rsidRDefault="004E5777" w:rsidP="004E5777">
      <w:pPr>
        <w:suppressAutoHyphens w:val="0"/>
        <w:spacing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Проектная численность </w:t>
      </w:r>
      <w:r w:rsidR="00676D02" w:rsidRPr="003C0EB1">
        <w:rPr>
          <w:rFonts w:ascii="Times New Roman" w:eastAsia="Times New Roman" w:hAnsi="Times New Roman"/>
          <w:sz w:val="24"/>
          <w:szCs w:val="24"/>
          <w:lang w:eastAsia="ru-RU"/>
        </w:rPr>
        <w:t xml:space="preserve"> Бураковского</w:t>
      </w:r>
      <w:r w:rsidRPr="003C0EB1">
        <w:rPr>
          <w:rFonts w:ascii="Times New Roman" w:eastAsia="Times New Roman" w:hAnsi="Times New Roman"/>
          <w:sz w:val="24"/>
          <w:szCs w:val="24"/>
          <w:lang w:eastAsia="ru-RU"/>
        </w:rPr>
        <w:t xml:space="preserve"> сельского поселения на перв</w:t>
      </w:r>
      <w:r w:rsidR="00676D02" w:rsidRPr="003C0EB1">
        <w:rPr>
          <w:rFonts w:ascii="Times New Roman" w:eastAsia="Times New Roman" w:hAnsi="Times New Roman"/>
          <w:sz w:val="24"/>
          <w:szCs w:val="24"/>
          <w:lang w:eastAsia="ru-RU"/>
        </w:rPr>
        <w:t>ую очередь строительства до 2021</w:t>
      </w:r>
      <w:r w:rsidRPr="003C0EB1">
        <w:rPr>
          <w:rFonts w:ascii="Times New Roman" w:eastAsia="Times New Roman" w:hAnsi="Times New Roman"/>
          <w:sz w:val="24"/>
          <w:szCs w:val="24"/>
          <w:lang w:eastAsia="ru-RU"/>
        </w:rPr>
        <w:t xml:space="preserve"> г</w:t>
      </w:r>
      <w:r w:rsidR="00676D02" w:rsidRPr="003C0EB1">
        <w:rPr>
          <w:rFonts w:ascii="Times New Roman" w:eastAsia="Times New Roman" w:hAnsi="Times New Roman"/>
          <w:sz w:val="24"/>
          <w:szCs w:val="24"/>
          <w:lang w:eastAsia="ru-RU"/>
        </w:rPr>
        <w:t>ода ориентировочно составит 2</w:t>
      </w:r>
      <w:r w:rsidRPr="003C0EB1">
        <w:rPr>
          <w:rFonts w:ascii="Times New Roman" w:eastAsia="Times New Roman" w:hAnsi="Times New Roman"/>
          <w:sz w:val="24"/>
          <w:szCs w:val="24"/>
          <w:lang w:eastAsia="ru-RU"/>
        </w:rPr>
        <w:t xml:space="preserve"> тыс. че</w:t>
      </w:r>
      <w:r w:rsidR="00676D02" w:rsidRPr="003C0EB1">
        <w:rPr>
          <w:rFonts w:ascii="Times New Roman" w:eastAsia="Times New Roman" w:hAnsi="Times New Roman"/>
          <w:sz w:val="24"/>
          <w:szCs w:val="24"/>
          <w:lang w:eastAsia="ru-RU"/>
        </w:rPr>
        <w:t>ловек, на расчетный срок до 2031</w:t>
      </w:r>
      <w:r w:rsidRPr="003C0EB1">
        <w:rPr>
          <w:rFonts w:ascii="Times New Roman" w:eastAsia="Times New Roman" w:hAnsi="Times New Roman"/>
          <w:sz w:val="24"/>
          <w:szCs w:val="24"/>
          <w:lang w:eastAsia="ru-RU"/>
        </w:rPr>
        <w:t xml:space="preserve"> год</w:t>
      </w:r>
      <w:r w:rsidR="00676D02" w:rsidRPr="003C0EB1">
        <w:rPr>
          <w:rFonts w:ascii="Times New Roman" w:eastAsia="Times New Roman" w:hAnsi="Times New Roman"/>
          <w:sz w:val="24"/>
          <w:szCs w:val="24"/>
          <w:lang w:eastAsia="ru-RU"/>
        </w:rPr>
        <w:t>а – 2,4</w:t>
      </w:r>
      <w:r w:rsidRPr="003C0EB1">
        <w:rPr>
          <w:rFonts w:ascii="Times New Roman" w:eastAsia="Times New Roman" w:hAnsi="Times New Roman"/>
          <w:sz w:val="24"/>
          <w:szCs w:val="24"/>
          <w:lang w:eastAsia="ru-RU"/>
        </w:rPr>
        <w:t xml:space="preserve"> тыс.</w:t>
      </w:r>
      <w:r w:rsidR="00676D02" w:rsidRPr="003C0EB1">
        <w:rPr>
          <w:rFonts w:ascii="Times New Roman" w:eastAsia="Times New Roman" w:hAnsi="Times New Roman"/>
          <w:sz w:val="24"/>
          <w:szCs w:val="24"/>
          <w:lang w:eastAsia="ru-RU"/>
        </w:rPr>
        <w:t xml:space="preserve"> человек, на перспективу до 2046 года – 2,6</w:t>
      </w:r>
      <w:r w:rsidRPr="003C0EB1">
        <w:rPr>
          <w:rFonts w:ascii="Times New Roman" w:eastAsia="Times New Roman" w:hAnsi="Times New Roman"/>
          <w:sz w:val="24"/>
          <w:szCs w:val="24"/>
          <w:lang w:eastAsia="ru-RU"/>
        </w:rPr>
        <w:t xml:space="preserve"> тыс. человек.</w:t>
      </w:r>
    </w:p>
    <w:p w:rsidR="004E5777" w:rsidRDefault="004E5777" w:rsidP="004E5777">
      <w:pPr>
        <w:suppressAutoHyphens w:val="0"/>
        <w:spacing w:line="360" w:lineRule="auto"/>
        <w:ind w:firstLine="709"/>
        <w:jc w:val="both"/>
        <w:rPr>
          <w:rFonts w:ascii="Times New Roman" w:eastAsia="Times New Roman" w:hAnsi="Times New Roman"/>
          <w:b/>
          <w:sz w:val="24"/>
          <w:szCs w:val="24"/>
        </w:rPr>
      </w:pPr>
    </w:p>
    <w:p w:rsidR="004E5777" w:rsidRDefault="004E5777" w:rsidP="004E5777">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2.4. ОЦЕНКА НОРМАТИВНО – ПРАВОВОЙ БАЗЫ, НЕОБХОДИМОЙ ДЛЯ ФУНКЦИОНИРОВАНИЯ И РАЗВИТИЯ СОЦИАЛЬНОЙ ИНФРАСТРУКТУРЫ ПОСЕЛЕНИЯ</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Для функционирования и развития социальной инфраструктуры </w:t>
      </w:r>
      <w:r w:rsidR="00676D02">
        <w:rPr>
          <w:rFonts w:ascii="Times New Roman" w:eastAsia="Times New Roman" w:hAnsi="Times New Roman"/>
          <w:sz w:val="24"/>
          <w:szCs w:val="24"/>
        </w:rPr>
        <w:t xml:space="preserve"> Бураковского </w:t>
      </w:r>
      <w:r>
        <w:rPr>
          <w:rFonts w:ascii="Times New Roman" w:eastAsia="Times New Roman" w:hAnsi="Times New Roman"/>
          <w:sz w:val="24"/>
          <w:szCs w:val="24"/>
        </w:rPr>
        <w:t>сельского поселения в поселении разработана следующая нормативно-правовая база:</w:t>
      </w:r>
    </w:p>
    <w:p w:rsidR="004E5777" w:rsidRPr="00374F89"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Pr="00374F89">
        <w:rPr>
          <w:rFonts w:ascii="Times New Roman" w:eastAsia="Times New Roman" w:hAnsi="Times New Roman"/>
          <w:sz w:val="24"/>
          <w:szCs w:val="24"/>
        </w:rPr>
        <w:t xml:space="preserve">Генеральный план </w:t>
      </w:r>
      <w:r w:rsidR="00676D02" w:rsidRPr="00374F89">
        <w:rPr>
          <w:rFonts w:ascii="Times New Roman" w:eastAsia="Times New Roman" w:hAnsi="Times New Roman"/>
          <w:sz w:val="24"/>
          <w:szCs w:val="24"/>
        </w:rPr>
        <w:t xml:space="preserve"> Бураковского</w:t>
      </w:r>
      <w:r w:rsidRPr="00374F89">
        <w:rPr>
          <w:rFonts w:ascii="Times New Roman" w:eastAsia="Times New Roman" w:hAnsi="Times New Roman"/>
          <w:sz w:val="24"/>
          <w:szCs w:val="24"/>
        </w:rPr>
        <w:t xml:space="preserve"> сельского поселения </w:t>
      </w:r>
      <w:r w:rsidR="00676D02" w:rsidRPr="00374F89">
        <w:rPr>
          <w:rFonts w:ascii="Times New Roman" w:eastAsia="Times New Roman" w:hAnsi="Times New Roman"/>
          <w:sz w:val="24"/>
          <w:szCs w:val="24"/>
        </w:rPr>
        <w:t xml:space="preserve"> </w:t>
      </w:r>
      <w:proofErr w:type="spellStart"/>
      <w:r w:rsidR="00676D02" w:rsidRPr="00374F89">
        <w:rPr>
          <w:rFonts w:ascii="Times New Roman" w:eastAsia="Times New Roman" w:hAnsi="Times New Roman"/>
          <w:sz w:val="24"/>
          <w:szCs w:val="24"/>
        </w:rPr>
        <w:t>Кореновского</w:t>
      </w:r>
      <w:proofErr w:type="spellEnd"/>
      <w:r w:rsidRPr="00374F89">
        <w:rPr>
          <w:rFonts w:ascii="Times New Roman" w:eastAsia="Times New Roman" w:hAnsi="Times New Roman"/>
          <w:sz w:val="24"/>
          <w:szCs w:val="24"/>
        </w:rPr>
        <w:t xml:space="preserve"> </w:t>
      </w:r>
      <w:r w:rsidR="00676D02" w:rsidRPr="00374F89">
        <w:rPr>
          <w:rFonts w:ascii="Times New Roman" w:eastAsia="Times New Roman" w:hAnsi="Times New Roman"/>
          <w:sz w:val="24"/>
          <w:szCs w:val="24"/>
        </w:rPr>
        <w:t xml:space="preserve"> </w:t>
      </w:r>
      <w:r w:rsidRPr="00374F89">
        <w:rPr>
          <w:rFonts w:ascii="Times New Roman" w:eastAsia="Times New Roman" w:hAnsi="Times New Roman"/>
          <w:sz w:val="24"/>
          <w:szCs w:val="24"/>
        </w:rPr>
        <w:t xml:space="preserve"> района;</w:t>
      </w:r>
    </w:p>
    <w:p w:rsidR="004E5777" w:rsidRPr="00374F89"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sidRPr="00374F89">
        <w:rPr>
          <w:rFonts w:ascii="Times New Roman" w:eastAsia="Times New Roman" w:hAnsi="Times New Roman"/>
          <w:sz w:val="24"/>
          <w:szCs w:val="24"/>
        </w:rPr>
        <w:t>–</w:t>
      </w:r>
      <w:r w:rsidRPr="00374F89">
        <w:rPr>
          <w:rFonts w:ascii="Times New Roman" w:eastAsia="Times New Roman" w:hAnsi="Times New Roman"/>
          <w:sz w:val="24"/>
          <w:szCs w:val="24"/>
        </w:rPr>
        <w:tab/>
        <w:t xml:space="preserve">Муниципальная долгосрочная целевая программа «Комплексное развитие систем коммунальной инфраструктуры на территории </w:t>
      </w:r>
      <w:r w:rsidR="00676D02" w:rsidRPr="00374F89">
        <w:rPr>
          <w:rFonts w:ascii="Times New Roman" w:eastAsia="Times New Roman" w:hAnsi="Times New Roman"/>
          <w:sz w:val="24"/>
          <w:szCs w:val="24"/>
        </w:rPr>
        <w:t xml:space="preserve"> Бураковского</w:t>
      </w:r>
      <w:r w:rsidRPr="00374F89">
        <w:rPr>
          <w:rFonts w:ascii="Times New Roman" w:eastAsia="Times New Roman" w:hAnsi="Times New Roman"/>
          <w:sz w:val="24"/>
          <w:szCs w:val="24"/>
        </w:rPr>
        <w:t xml:space="preserve"> сельского поселения </w:t>
      </w:r>
      <w:r w:rsidR="00676D02" w:rsidRPr="00374F89">
        <w:rPr>
          <w:rFonts w:ascii="Times New Roman" w:eastAsia="Times New Roman" w:hAnsi="Times New Roman"/>
          <w:sz w:val="24"/>
          <w:szCs w:val="24"/>
        </w:rPr>
        <w:t xml:space="preserve"> </w:t>
      </w:r>
      <w:proofErr w:type="spellStart"/>
      <w:r w:rsidR="00676D02" w:rsidRPr="00374F89">
        <w:rPr>
          <w:rFonts w:ascii="Times New Roman" w:eastAsia="Times New Roman" w:hAnsi="Times New Roman"/>
          <w:sz w:val="24"/>
          <w:szCs w:val="24"/>
        </w:rPr>
        <w:lastRenderedPageBreak/>
        <w:t>Креновского</w:t>
      </w:r>
      <w:proofErr w:type="spellEnd"/>
      <w:r w:rsidRPr="00374F89">
        <w:rPr>
          <w:rFonts w:ascii="Times New Roman" w:eastAsia="Times New Roman" w:hAnsi="Times New Roman"/>
          <w:sz w:val="24"/>
          <w:szCs w:val="24"/>
        </w:rPr>
        <w:t xml:space="preserve"> района Краснодарского края  на </w:t>
      </w:r>
      <w:r w:rsidR="00676D02" w:rsidRPr="00374F89">
        <w:rPr>
          <w:rFonts w:ascii="Times New Roman" w:eastAsia="Times New Roman" w:hAnsi="Times New Roman"/>
          <w:sz w:val="24"/>
          <w:szCs w:val="24"/>
        </w:rPr>
        <w:t xml:space="preserve"> период 20 лет (до 2032 года) с выделением первой очереди строительства 10 лет с 2013 года до 2022 года и на </w:t>
      </w:r>
      <w:proofErr w:type="spellStart"/>
      <w:r w:rsidR="00676D02" w:rsidRPr="00374F89">
        <w:rPr>
          <w:rFonts w:ascii="Times New Roman" w:eastAsia="Times New Roman" w:hAnsi="Times New Roman"/>
          <w:sz w:val="24"/>
          <w:szCs w:val="24"/>
        </w:rPr>
        <w:t>перпективу</w:t>
      </w:r>
      <w:proofErr w:type="spellEnd"/>
      <w:r w:rsidR="00676D02" w:rsidRPr="00374F89">
        <w:rPr>
          <w:rFonts w:ascii="Times New Roman" w:eastAsia="Times New Roman" w:hAnsi="Times New Roman"/>
          <w:sz w:val="24"/>
          <w:szCs w:val="24"/>
        </w:rPr>
        <w:t xml:space="preserve"> до 2041 года</w:t>
      </w:r>
      <w:r w:rsidRPr="00374F89">
        <w:rPr>
          <w:rFonts w:ascii="Times New Roman" w:eastAsia="Times New Roman" w:hAnsi="Times New Roman"/>
          <w:sz w:val="24"/>
          <w:szCs w:val="24"/>
        </w:rPr>
        <w:t>»;</w:t>
      </w:r>
    </w:p>
    <w:p w:rsidR="004E5777" w:rsidRPr="00374F89"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sidRPr="00374F89">
        <w:rPr>
          <w:rFonts w:ascii="Times New Roman" w:eastAsia="Times New Roman" w:hAnsi="Times New Roman"/>
          <w:sz w:val="24"/>
          <w:szCs w:val="24"/>
        </w:rPr>
        <w:t>–</w:t>
      </w:r>
      <w:r w:rsidRPr="00374F89">
        <w:rPr>
          <w:rFonts w:ascii="Times New Roman" w:eastAsia="Times New Roman" w:hAnsi="Times New Roman"/>
          <w:sz w:val="24"/>
          <w:szCs w:val="24"/>
        </w:rPr>
        <w:tab/>
        <w:t xml:space="preserve">Местные нормативы градостроительного проектирования </w:t>
      </w:r>
      <w:r w:rsidR="00676D02" w:rsidRPr="00374F89">
        <w:rPr>
          <w:rFonts w:ascii="Times New Roman" w:eastAsia="Times New Roman" w:hAnsi="Times New Roman"/>
          <w:sz w:val="24"/>
          <w:szCs w:val="24"/>
        </w:rPr>
        <w:t xml:space="preserve"> Бураковского </w:t>
      </w:r>
      <w:r w:rsidRPr="00374F89">
        <w:rPr>
          <w:rFonts w:ascii="Times New Roman" w:eastAsia="Times New Roman" w:hAnsi="Times New Roman"/>
          <w:sz w:val="24"/>
          <w:szCs w:val="24"/>
        </w:rPr>
        <w:t xml:space="preserve">сельского поселения, утверждены </w:t>
      </w:r>
      <w:r w:rsidR="00374F89" w:rsidRPr="00374F89">
        <w:rPr>
          <w:rFonts w:ascii="Times New Roman" w:eastAsia="Times New Roman" w:hAnsi="Times New Roman"/>
          <w:sz w:val="24"/>
          <w:szCs w:val="24"/>
        </w:rPr>
        <w:t>решением Совета 23.01.2015 года № 27</w:t>
      </w:r>
      <w:r w:rsidRPr="00374F89">
        <w:rPr>
          <w:rFonts w:ascii="Times New Roman" w:eastAsia="Times New Roman" w:hAnsi="Times New Roman"/>
          <w:sz w:val="24"/>
          <w:szCs w:val="24"/>
        </w:rPr>
        <w:t>;</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Градостроительный кодекс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Лесной кодекс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06.10. 2003 № 131-ФЗ «Об общих принципах организации местного самоуправления в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12.02.1998 № 28-ФЗ «О гражданской обороне»;</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04.05.1999 № 96-ФЗ «Об охране атмосферного воздуха»;</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26.03.2003 № 35-ФЗ «Об электроэнергетике»;</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31.03.1999 № 69-ФЗ «О газоснабжении в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27.07.2010 № 190-ФЗ «О теплоснабжении»;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07.12.2011 № 416-ФЗ «О водоснабжении и водоотведении»;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22.07.2008 № 123-ФЗ «Технический регламент о требованиях пожарной безопасности»;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29.12.2012 №273-ФЗ «Об образовании в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Распоряжение Правительства Российской Федерации от 03.07.1996 № 1063-р «О Социальных нормативах и нормах»;</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СП 42.13330.2011. Свод правил. Градостроительство. Планировка и застройка городских и сельских поселений. Актуализированная редакция СНиП 2.07.01-89*;</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СНиП 2.07.01-89* Градостроительство. Планировка и застройка городских и сельских поселений;</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СанПиН 2.2.1/2.1.1.1200-03 «Санитарно-защитные зоны и санитарная классификация предприятий, сооружений и иных объектов»;</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СанПиН 2.1.6.1032-01 «Гигиенические требования к обеспечению качества атмосферного воздуха населенных мест».</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4E5777" w:rsidRPr="00374F89" w:rsidRDefault="004E5777" w:rsidP="004E5777">
      <w:pPr>
        <w:suppressAutoHyphens w:val="0"/>
        <w:spacing w:after="0" w:line="240" w:lineRule="auto"/>
        <w:ind w:firstLine="709"/>
        <w:jc w:val="both"/>
        <w:rPr>
          <w:rFonts w:ascii="Times New Roman" w:eastAsia="Times New Roman" w:hAnsi="Times New Roman"/>
          <w:sz w:val="24"/>
          <w:szCs w:val="24"/>
        </w:rPr>
      </w:pPr>
      <w:r w:rsidRPr="00374F89">
        <w:rPr>
          <w:rFonts w:ascii="Times New Roman" w:eastAsia="Times New Roman" w:hAnsi="Times New Roman"/>
          <w:sz w:val="24"/>
          <w:szCs w:val="24"/>
        </w:rPr>
        <w:t xml:space="preserve">Данная нормативно-правовая база является необходимой и достаточной для дальнейшего функционирования и развития социальной инфраструктуры </w:t>
      </w:r>
      <w:r w:rsidR="00374F89" w:rsidRPr="00374F89">
        <w:rPr>
          <w:rFonts w:ascii="Times New Roman" w:eastAsia="Times New Roman" w:hAnsi="Times New Roman"/>
          <w:sz w:val="24"/>
          <w:szCs w:val="24"/>
        </w:rPr>
        <w:t xml:space="preserve"> Бураковского</w:t>
      </w:r>
      <w:r w:rsidRPr="00374F89">
        <w:rPr>
          <w:rFonts w:ascii="Times New Roman" w:eastAsia="Times New Roman" w:hAnsi="Times New Roman"/>
          <w:sz w:val="24"/>
          <w:szCs w:val="24"/>
        </w:rPr>
        <w:t xml:space="preserve"> сельского поселения </w:t>
      </w:r>
      <w:r w:rsidR="00374F89" w:rsidRPr="00374F89">
        <w:rPr>
          <w:rFonts w:ascii="Times New Roman" w:eastAsia="Times New Roman" w:hAnsi="Times New Roman"/>
          <w:sz w:val="24"/>
          <w:szCs w:val="24"/>
        </w:rPr>
        <w:t xml:space="preserve"> </w:t>
      </w:r>
      <w:proofErr w:type="spellStart"/>
      <w:r w:rsidR="00374F89" w:rsidRPr="00374F89">
        <w:rPr>
          <w:rFonts w:ascii="Times New Roman" w:eastAsia="Times New Roman" w:hAnsi="Times New Roman"/>
          <w:sz w:val="24"/>
          <w:szCs w:val="24"/>
        </w:rPr>
        <w:t>Кореновского</w:t>
      </w:r>
      <w:proofErr w:type="spellEnd"/>
      <w:r w:rsidRPr="00374F89">
        <w:rPr>
          <w:rFonts w:ascii="Times New Roman" w:eastAsia="Times New Roman" w:hAnsi="Times New Roman"/>
          <w:sz w:val="24"/>
          <w:szCs w:val="24"/>
        </w:rPr>
        <w:t xml:space="preserve"> района Краснодарского края.</w:t>
      </w:r>
    </w:p>
    <w:p w:rsidR="004E5777" w:rsidRPr="00374F89" w:rsidRDefault="004E5777" w:rsidP="004E5777">
      <w:pPr>
        <w:suppressAutoHyphens w:val="0"/>
        <w:spacing w:line="360" w:lineRule="auto"/>
        <w:ind w:firstLine="709"/>
        <w:jc w:val="both"/>
        <w:rPr>
          <w:rFonts w:ascii="Times New Roman" w:eastAsia="Times New Roman" w:hAnsi="Times New Roman"/>
          <w:b/>
          <w:sz w:val="24"/>
          <w:szCs w:val="24"/>
        </w:rPr>
      </w:pPr>
    </w:p>
    <w:p w:rsidR="004E5777" w:rsidRPr="00374F89" w:rsidRDefault="004E5777" w:rsidP="004E5777">
      <w:pPr>
        <w:suppressAutoHyphens w:val="0"/>
        <w:spacing w:line="360" w:lineRule="auto"/>
        <w:ind w:firstLine="709"/>
        <w:jc w:val="both"/>
        <w:rPr>
          <w:rFonts w:ascii="Times New Roman" w:eastAsia="Times New Roman" w:hAnsi="Times New Roman"/>
          <w:b/>
          <w:sz w:val="24"/>
          <w:szCs w:val="24"/>
        </w:rPr>
      </w:pPr>
    </w:p>
    <w:p w:rsidR="004E5777" w:rsidRDefault="004E5777" w:rsidP="0070584B">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4E5777" w:rsidRDefault="004E5777" w:rsidP="004E5777">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Таблица 5. 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10"/>
        <w:gridCol w:w="1438"/>
        <w:gridCol w:w="972"/>
        <w:gridCol w:w="850"/>
        <w:gridCol w:w="866"/>
        <w:gridCol w:w="519"/>
        <w:gridCol w:w="567"/>
        <w:gridCol w:w="1285"/>
        <w:gridCol w:w="1036"/>
      </w:tblGrid>
      <w:tr w:rsidR="004E5777" w:rsidRPr="00B81385" w:rsidTr="00374F89">
        <w:trPr>
          <w:trHeight w:val="360"/>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Наименование мероприятия</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Местоположение</w:t>
            </w:r>
          </w:p>
        </w:tc>
        <w:tc>
          <w:tcPr>
            <w:tcW w:w="3774" w:type="dxa"/>
            <w:gridSpan w:val="5"/>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proofErr w:type="spellStart"/>
            <w:r w:rsidRPr="00B81385">
              <w:rPr>
                <w:rFonts w:ascii="Times New Roman" w:eastAsia="Times New Roman" w:hAnsi="Times New Roman"/>
                <w:sz w:val="24"/>
                <w:szCs w:val="24"/>
              </w:rPr>
              <w:t>Технико</w:t>
            </w:r>
            <w:proofErr w:type="spellEnd"/>
            <w:r w:rsidRPr="00B81385">
              <w:rPr>
                <w:rFonts w:ascii="Times New Roman" w:eastAsia="Times New Roman" w:hAnsi="Times New Roman"/>
                <w:sz w:val="24"/>
                <w:szCs w:val="24"/>
              </w:rPr>
              <w:t xml:space="preserve"> – экономические параметры</w:t>
            </w: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Сроки реализации в плановом периоде</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Ответственный исполнитель</w:t>
            </w:r>
          </w:p>
        </w:tc>
      </w:tr>
      <w:tr w:rsidR="004E5777" w:rsidRPr="00B81385" w:rsidTr="00374F89">
        <w:trPr>
          <w:cantSplit/>
          <w:trHeight w:val="1134"/>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240" w:lineRule="auto"/>
              <w:rPr>
                <w:rFonts w:ascii="Times New Roman" w:eastAsia="Times New Roman" w:hAnsi="Times New Roman"/>
                <w:sz w:val="24"/>
                <w:szCs w:val="24"/>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240" w:lineRule="auto"/>
              <w:rPr>
                <w:rFonts w:ascii="Times New Roman" w:eastAsia="Times New Roman" w:hAnsi="Times New Roman"/>
                <w:sz w:val="24"/>
                <w:szCs w:val="24"/>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240" w:lineRule="auto"/>
              <w:rPr>
                <w:rFonts w:ascii="Times New Roman" w:eastAsia="Times New Roman" w:hAnsi="Times New Roman"/>
                <w:sz w:val="24"/>
                <w:szCs w:val="24"/>
              </w:rPr>
            </w:pPr>
          </w:p>
        </w:tc>
        <w:tc>
          <w:tcPr>
            <w:tcW w:w="972"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B81385" w:rsidRDefault="004E5777">
            <w:pPr>
              <w:suppressAutoHyphens w:val="0"/>
              <w:spacing w:after="0" w:line="360" w:lineRule="auto"/>
              <w:ind w:left="113" w:right="113"/>
              <w:jc w:val="center"/>
              <w:rPr>
                <w:rFonts w:ascii="Times New Roman" w:eastAsia="Times New Roman" w:hAnsi="Times New Roman"/>
                <w:sz w:val="24"/>
                <w:szCs w:val="24"/>
              </w:rPr>
            </w:pPr>
            <w:r w:rsidRPr="00B81385">
              <w:rPr>
                <w:rFonts w:ascii="Times New Roman" w:eastAsia="Times New Roman" w:hAnsi="Times New Roman"/>
                <w:sz w:val="24"/>
                <w:szCs w:val="24"/>
              </w:rPr>
              <w:t>вид</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B81385" w:rsidRDefault="004E5777">
            <w:pPr>
              <w:suppressAutoHyphens w:val="0"/>
              <w:spacing w:after="0" w:line="360" w:lineRule="auto"/>
              <w:ind w:left="113" w:right="113"/>
              <w:jc w:val="center"/>
              <w:rPr>
                <w:rFonts w:ascii="Times New Roman" w:eastAsia="Times New Roman" w:hAnsi="Times New Roman"/>
                <w:sz w:val="24"/>
                <w:szCs w:val="24"/>
              </w:rPr>
            </w:pPr>
            <w:r w:rsidRPr="00B81385">
              <w:rPr>
                <w:rFonts w:ascii="Times New Roman" w:eastAsia="Times New Roman" w:hAnsi="Times New Roman"/>
                <w:sz w:val="24"/>
                <w:szCs w:val="24"/>
              </w:rPr>
              <w:t>назначение</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B81385" w:rsidRDefault="004E5777">
            <w:pPr>
              <w:suppressAutoHyphens w:val="0"/>
              <w:spacing w:after="0" w:line="360" w:lineRule="auto"/>
              <w:ind w:left="113" w:right="113"/>
              <w:jc w:val="center"/>
              <w:rPr>
                <w:rFonts w:ascii="Times New Roman" w:eastAsia="Times New Roman" w:hAnsi="Times New Roman"/>
                <w:sz w:val="24"/>
                <w:szCs w:val="24"/>
              </w:rPr>
            </w:pPr>
            <w:r w:rsidRPr="00B81385">
              <w:rPr>
                <w:rFonts w:ascii="Times New Roman" w:eastAsia="Times New Roman" w:hAnsi="Times New Roman"/>
                <w:sz w:val="24"/>
                <w:szCs w:val="24"/>
              </w:rPr>
              <w:t>мощность</w:t>
            </w:r>
          </w:p>
        </w:tc>
        <w:tc>
          <w:tcPr>
            <w:tcW w:w="519"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B81385" w:rsidRDefault="004E5777">
            <w:pPr>
              <w:suppressAutoHyphens w:val="0"/>
              <w:spacing w:after="0" w:line="360" w:lineRule="auto"/>
              <w:ind w:left="113" w:right="113"/>
              <w:jc w:val="center"/>
              <w:rPr>
                <w:rFonts w:ascii="Times New Roman" w:eastAsia="Times New Roman" w:hAnsi="Times New Roman"/>
                <w:sz w:val="24"/>
                <w:szCs w:val="24"/>
              </w:rPr>
            </w:pPr>
            <w:r w:rsidRPr="00B81385">
              <w:rPr>
                <w:rFonts w:ascii="Times New Roman" w:eastAsia="Times New Roman" w:hAnsi="Times New Roman"/>
                <w:sz w:val="24"/>
                <w:szCs w:val="24"/>
              </w:rPr>
              <w:t>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B81385" w:rsidRDefault="004E5777">
            <w:pPr>
              <w:suppressAutoHyphens w:val="0"/>
              <w:spacing w:after="0" w:line="360" w:lineRule="auto"/>
              <w:ind w:left="113" w:right="113"/>
              <w:jc w:val="center"/>
              <w:rPr>
                <w:rFonts w:ascii="Times New Roman" w:eastAsia="Times New Roman" w:hAnsi="Times New Roman"/>
                <w:sz w:val="24"/>
                <w:szCs w:val="24"/>
              </w:rPr>
            </w:pPr>
            <w:r w:rsidRPr="00B81385">
              <w:rPr>
                <w:rFonts w:ascii="Times New Roman" w:eastAsia="Times New Roman" w:hAnsi="Times New Roman"/>
                <w:sz w:val="24"/>
                <w:szCs w:val="24"/>
              </w:rPr>
              <w:t>категория</w:t>
            </w: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240" w:lineRule="auto"/>
              <w:rPr>
                <w:rFonts w:ascii="Times New Roman" w:eastAsia="Times New Roman" w:hAnsi="Times New Roman"/>
                <w:sz w:val="24"/>
                <w:szCs w:val="24"/>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240" w:lineRule="auto"/>
              <w:rPr>
                <w:rFonts w:ascii="Times New Roman" w:eastAsia="Times New Roman" w:hAnsi="Times New Roman"/>
                <w:sz w:val="24"/>
                <w:szCs w:val="24"/>
              </w:rPr>
            </w:pPr>
          </w:p>
        </w:tc>
      </w:tr>
      <w:tr w:rsidR="004E5777" w:rsidRPr="00B81385" w:rsidTr="00374F89">
        <w:trPr>
          <w:jc w:val="center"/>
        </w:trPr>
        <w:tc>
          <w:tcPr>
            <w:tcW w:w="9727" w:type="dxa"/>
            <w:gridSpan w:val="10"/>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Учреждения образования</w:t>
            </w:r>
          </w:p>
        </w:tc>
      </w:tr>
      <w:tr w:rsidR="004E5777" w:rsidRPr="00B81385"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jc w:val="center"/>
              <w:rPr>
                <w:rFonts w:ascii="Times New Roman" w:hAnsi="Times New Roman"/>
                <w:sz w:val="24"/>
                <w:szCs w:val="24"/>
              </w:rPr>
            </w:pPr>
            <w:r w:rsidRPr="00B81385">
              <w:rPr>
                <w:rFonts w:ascii="Times New Roman" w:hAnsi="Times New Roman"/>
                <w:sz w:val="24"/>
                <w:szCs w:val="24"/>
              </w:rPr>
              <w:t>Строительство детского сада</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374F89">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х.Бураковский</w:t>
            </w:r>
            <w:proofErr w:type="spellEnd"/>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Детский сад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Услуги ДОУ</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40 мест</w:t>
            </w:r>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3562">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 очередь до 202</w:t>
            </w:r>
            <w:r w:rsidR="004E5777" w:rsidRPr="00B81385">
              <w:rPr>
                <w:rFonts w:ascii="Times New Roman" w:eastAsia="Times New Roman" w:hAnsi="Times New Roman"/>
                <w:sz w:val="24"/>
                <w:szCs w:val="24"/>
              </w:rPr>
              <w:t>1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Администрация района </w:t>
            </w:r>
          </w:p>
        </w:tc>
      </w:tr>
      <w:tr w:rsidR="004E5777" w:rsidRPr="00B81385"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jc w:val="center"/>
              <w:rPr>
                <w:rFonts w:ascii="Times New Roman" w:hAnsi="Times New Roman"/>
                <w:sz w:val="24"/>
                <w:szCs w:val="24"/>
              </w:rPr>
            </w:pPr>
            <w:r w:rsidRPr="00B81385">
              <w:rPr>
                <w:rFonts w:ascii="Times New Roman" w:hAnsi="Times New Roman"/>
                <w:sz w:val="24"/>
                <w:szCs w:val="24"/>
              </w:rPr>
              <w:t xml:space="preserve">Резерв территории под строительство детского сада </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374F89">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х.Бураковский</w:t>
            </w:r>
            <w:proofErr w:type="spellEnd"/>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Детский сад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Услуги ДОУ</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40 мест</w:t>
            </w:r>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374F89">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Расчетный срок до 2031</w:t>
            </w:r>
            <w:r w:rsidR="004E5777" w:rsidRPr="00B81385">
              <w:rPr>
                <w:rFonts w:ascii="Times New Roman" w:eastAsia="Times New Roman" w:hAnsi="Times New Roman"/>
                <w:sz w:val="24"/>
                <w:szCs w:val="24"/>
              </w:rPr>
              <w:t xml:space="preserve">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Администрация района </w:t>
            </w:r>
          </w:p>
        </w:tc>
      </w:tr>
      <w:tr w:rsidR="004E5777" w:rsidRPr="00B81385" w:rsidTr="00374F89">
        <w:trPr>
          <w:jc w:val="center"/>
        </w:trPr>
        <w:tc>
          <w:tcPr>
            <w:tcW w:w="9727" w:type="dxa"/>
            <w:gridSpan w:val="10"/>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Школа</w:t>
            </w:r>
          </w:p>
        </w:tc>
      </w:tr>
      <w:tr w:rsidR="004E5777" w:rsidRPr="00B81385"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jc w:val="center"/>
              <w:rPr>
                <w:rFonts w:ascii="Times New Roman" w:hAnsi="Times New Roman"/>
                <w:sz w:val="24"/>
                <w:szCs w:val="24"/>
              </w:rPr>
            </w:pPr>
            <w:r w:rsidRPr="00B81385">
              <w:rPr>
                <w:rFonts w:ascii="Times New Roman" w:hAnsi="Times New Roman"/>
                <w:sz w:val="24"/>
                <w:szCs w:val="24"/>
              </w:rPr>
              <w:t>Реконструкция и модернизация существующей школы</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374F89">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х.Бураковский</w:t>
            </w:r>
            <w:proofErr w:type="spellEnd"/>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Школа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Услуги образования</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Увели</w:t>
            </w:r>
            <w:r w:rsidR="00374F89" w:rsidRPr="00B81385">
              <w:rPr>
                <w:rFonts w:ascii="Times New Roman" w:eastAsia="Times New Roman" w:hAnsi="Times New Roman"/>
                <w:sz w:val="24"/>
                <w:szCs w:val="24"/>
              </w:rPr>
              <w:t>чение мест до 725</w:t>
            </w: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уч</w:t>
            </w:r>
            <w:proofErr w:type="spellEnd"/>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3562">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 очередь до 202</w:t>
            </w:r>
            <w:r w:rsidR="004E5777" w:rsidRPr="00B81385">
              <w:rPr>
                <w:rFonts w:ascii="Times New Roman" w:eastAsia="Times New Roman" w:hAnsi="Times New Roman"/>
                <w:sz w:val="24"/>
                <w:szCs w:val="24"/>
              </w:rPr>
              <w:t>1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Администрация района </w:t>
            </w:r>
          </w:p>
        </w:tc>
      </w:tr>
      <w:tr w:rsidR="004E5777" w:rsidRPr="00B81385" w:rsidTr="00374F89">
        <w:trPr>
          <w:jc w:val="center"/>
        </w:trPr>
        <w:tc>
          <w:tcPr>
            <w:tcW w:w="9727" w:type="dxa"/>
            <w:gridSpan w:val="10"/>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Учреждения здравоохранения</w:t>
            </w:r>
          </w:p>
        </w:tc>
      </w:tr>
      <w:tr w:rsidR="004E5777" w:rsidRPr="00B81385"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374F89" w:rsidP="00374F89">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Строительство офиса врача </w:t>
            </w:r>
            <w:r w:rsidRPr="00B81385">
              <w:rPr>
                <w:rFonts w:ascii="Times New Roman" w:eastAsia="Times New Roman" w:hAnsi="Times New Roman"/>
                <w:sz w:val="24"/>
                <w:szCs w:val="24"/>
              </w:rPr>
              <w:lastRenderedPageBreak/>
              <w:t>общей практики</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374F89">
            <w:pPr>
              <w:suppressAutoHyphens w:val="0"/>
              <w:spacing w:after="0" w:line="360" w:lineRule="auto"/>
              <w:jc w:val="center"/>
              <w:rPr>
                <w:rFonts w:ascii="Times New Roman" w:eastAsia="Times New Roman" w:hAnsi="Times New Roman"/>
                <w:sz w:val="24"/>
                <w:szCs w:val="24"/>
              </w:rPr>
            </w:pPr>
            <w:proofErr w:type="spellStart"/>
            <w:r w:rsidRPr="00B81385">
              <w:rPr>
                <w:rFonts w:ascii="Times New Roman" w:eastAsia="Times New Roman" w:hAnsi="Times New Roman"/>
                <w:sz w:val="24"/>
                <w:szCs w:val="24"/>
              </w:rPr>
              <w:lastRenderedPageBreak/>
              <w:t>х.Бураковский</w:t>
            </w:r>
            <w:proofErr w:type="spellEnd"/>
            <w:r w:rsidRPr="00B81385">
              <w:rPr>
                <w:rFonts w:ascii="Times New Roman" w:eastAsia="Times New Roman" w:hAnsi="Times New Roman"/>
                <w:sz w:val="24"/>
                <w:szCs w:val="24"/>
              </w:rPr>
              <w:t xml:space="preserve"> </w:t>
            </w:r>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374F89">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Офис врача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Медицинск</w:t>
            </w:r>
            <w:r w:rsidRPr="00B81385">
              <w:rPr>
                <w:rFonts w:ascii="Times New Roman" w:eastAsia="Times New Roman" w:hAnsi="Times New Roman"/>
                <w:sz w:val="24"/>
                <w:szCs w:val="24"/>
              </w:rPr>
              <w:lastRenderedPageBreak/>
              <w:t>ие услуги</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374F89">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lastRenderedPageBreak/>
              <w:t xml:space="preserve">85 </w:t>
            </w:r>
            <w:r w:rsidR="004E5777" w:rsidRPr="00B81385">
              <w:rPr>
                <w:rFonts w:ascii="Times New Roman" w:eastAsia="Times New Roman" w:hAnsi="Times New Roman"/>
                <w:sz w:val="24"/>
                <w:szCs w:val="24"/>
              </w:rPr>
              <w:t>посещ</w:t>
            </w:r>
            <w:r w:rsidR="004E5777" w:rsidRPr="00B81385">
              <w:rPr>
                <w:rFonts w:ascii="Times New Roman" w:eastAsia="Times New Roman" w:hAnsi="Times New Roman"/>
                <w:sz w:val="24"/>
                <w:szCs w:val="24"/>
              </w:rPr>
              <w:lastRenderedPageBreak/>
              <w:t>ений в смену</w:t>
            </w:r>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1 очередь до 2021 </w:t>
            </w:r>
            <w:r w:rsidRPr="00B81385">
              <w:rPr>
                <w:rFonts w:ascii="Times New Roman" w:eastAsia="Times New Roman" w:hAnsi="Times New Roman"/>
                <w:sz w:val="24"/>
                <w:szCs w:val="24"/>
              </w:rPr>
              <w:lastRenderedPageBreak/>
              <w:t>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lastRenderedPageBreak/>
              <w:t>Администрац</w:t>
            </w:r>
            <w:r w:rsidRPr="00B81385">
              <w:rPr>
                <w:rFonts w:ascii="Times New Roman" w:eastAsia="Times New Roman" w:hAnsi="Times New Roman"/>
                <w:sz w:val="24"/>
                <w:szCs w:val="24"/>
              </w:rPr>
              <w:lastRenderedPageBreak/>
              <w:t xml:space="preserve">ия района </w:t>
            </w:r>
          </w:p>
        </w:tc>
      </w:tr>
      <w:tr w:rsidR="004E5777" w:rsidRPr="00B81385" w:rsidTr="00374F89">
        <w:trPr>
          <w:jc w:val="center"/>
        </w:trPr>
        <w:tc>
          <w:tcPr>
            <w:tcW w:w="9727" w:type="dxa"/>
            <w:gridSpan w:val="10"/>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lastRenderedPageBreak/>
              <w:t>Учреждения культуры</w:t>
            </w:r>
          </w:p>
        </w:tc>
      </w:tr>
      <w:tr w:rsidR="004E5777" w:rsidRPr="00B81385"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rPr>
                <w:rFonts w:ascii="Times New Roman" w:eastAsia="Times New Roman" w:hAnsi="Times New Roman"/>
                <w:sz w:val="24"/>
                <w:szCs w:val="24"/>
              </w:rPr>
            </w:pPr>
            <w:r w:rsidRPr="00B81385">
              <w:rPr>
                <w:rFonts w:ascii="Times New Roman" w:eastAsia="Times New Roman" w:hAnsi="Times New Roman"/>
                <w:sz w:val="24"/>
                <w:szCs w:val="24"/>
              </w:rPr>
              <w:t xml:space="preserve">Реконструкция существующего Дома культуры </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937378">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х.Бураковский</w:t>
            </w:r>
            <w:proofErr w:type="spellEnd"/>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Дом культуры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Услуги культуры</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500 мест</w:t>
            </w:r>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 очередь до 2021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pPr>
              <w:suppressAutoHyphens w:val="0"/>
              <w:spacing w:after="0" w:line="36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Администрация СП </w:t>
            </w:r>
          </w:p>
        </w:tc>
      </w:tr>
    </w:tbl>
    <w:p w:rsidR="004E5777" w:rsidRDefault="004E5777" w:rsidP="00937378">
      <w:pPr>
        <w:suppressAutoHyphens w:val="0"/>
        <w:spacing w:line="360" w:lineRule="auto"/>
        <w:jc w:val="both"/>
        <w:rPr>
          <w:rFonts w:ascii="Times New Roman" w:eastAsia="Times New Roman" w:hAnsi="Times New Roman"/>
          <w:b/>
          <w:sz w:val="24"/>
          <w:szCs w:val="24"/>
        </w:rPr>
      </w:pPr>
    </w:p>
    <w:p w:rsidR="004E5777" w:rsidRDefault="004E5777" w:rsidP="004E5777">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4E5777" w:rsidRDefault="004E5777" w:rsidP="004E5777">
      <w:pPr>
        <w:suppressAutoHyphens w:val="0"/>
        <w:spacing w:after="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Основными задачами по развитию общественных центров и объектов социальной инфраструктуры являются:</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организация деловых зон, включающих объекты обслуживания, торговли и досуга;</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формирование в общественных центрах благоустроенных и озелененных пешеходных пространств.</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Таблица 6. 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261"/>
        <w:gridCol w:w="851"/>
        <w:gridCol w:w="1134"/>
        <w:gridCol w:w="992"/>
        <w:gridCol w:w="992"/>
        <w:gridCol w:w="1134"/>
        <w:gridCol w:w="1403"/>
      </w:tblGrid>
      <w:tr w:rsidR="004E5777" w:rsidRPr="00B81385" w:rsidTr="00EA26CB">
        <w:trPr>
          <w:trHeight w:val="36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Наименование мероприятия</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Местоположение</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Параметры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Сроки реализации в плановом периоде</w:t>
            </w:r>
          </w:p>
        </w:tc>
        <w:tc>
          <w:tcPr>
            <w:tcW w:w="1403"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примечание</w:t>
            </w:r>
          </w:p>
        </w:tc>
      </w:tr>
      <w:tr w:rsidR="004E5777" w:rsidRPr="00B81385" w:rsidTr="00EA26CB">
        <w:trPr>
          <w:cantSplit/>
          <w:trHeight w:val="57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вид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Цели и задачи</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Источник финансирования</w:t>
            </w:r>
          </w:p>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категория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r>
      <w:tr w:rsidR="004E5777" w:rsidRPr="00B81385" w:rsidTr="00EA26CB">
        <w:trPr>
          <w:cantSplit/>
          <w:trHeight w:val="57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Средства бюджета всех уровней,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Внебюджетные средства, тыс. руб.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rPr>
                <w:rFonts w:ascii="Times New Roman" w:eastAsia="Times New Roman" w:hAnsi="Times New Roman"/>
                <w:sz w:val="24"/>
                <w:szCs w:val="24"/>
              </w:rPr>
            </w:pPr>
          </w:p>
        </w:tc>
      </w:tr>
      <w:tr w:rsidR="004E5777" w:rsidRPr="00B81385"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pacing w:after="0" w:line="240" w:lineRule="auto"/>
              <w:jc w:val="center"/>
              <w:rPr>
                <w:rFonts w:ascii="Times New Roman" w:hAnsi="Times New Roman"/>
                <w:sz w:val="24"/>
                <w:szCs w:val="24"/>
              </w:rPr>
            </w:pPr>
            <w:r w:rsidRPr="00B81385">
              <w:rPr>
                <w:rFonts w:ascii="Times New Roman" w:hAnsi="Times New Roman"/>
                <w:sz w:val="24"/>
                <w:szCs w:val="24"/>
              </w:rPr>
              <w:t>Строительство детского сада</w:t>
            </w:r>
          </w:p>
        </w:tc>
        <w:tc>
          <w:tcPr>
            <w:tcW w:w="1261"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х.Бураковский</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Детский сад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8500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3562"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Расчетный срок до 2031</w:t>
            </w:r>
            <w:r w:rsidR="00937378" w:rsidRPr="00B81385">
              <w:rPr>
                <w:rFonts w:ascii="Times New Roman" w:eastAsia="Times New Roman" w:hAnsi="Times New Roman"/>
                <w:sz w:val="24"/>
                <w:szCs w:val="24"/>
              </w:rPr>
              <w:t xml:space="preserve">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Пересчет цен в соответствии со сметными нормативами</w:t>
            </w:r>
          </w:p>
        </w:tc>
      </w:tr>
      <w:tr w:rsidR="004E5777" w:rsidRPr="00B81385"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pacing w:after="0" w:line="240" w:lineRule="auto"/>
              <w:jc w:val="center"/>
              <w:rPr>
                <w:rFonts w:ascii="Times New Roman" w:hAnsi="Times New Roman"/>
                <w:sz w:val="24"/>
                <w:szCs w:val="24"/>
              </w:rPr>
            </w:pPr>
            <w:r w:rsidRPr="00B81385">
              <w:rPr>
                <w:rFonts w:ascii="Times New Roman" w:hAnsi="Times New Roman"/>
                <w:sz w:val="24"/>
                <w:szCs w:val="24"/>
              </w:rPr>
              <w:t xml:space="preserve">Резерв территории под строительство детского сада </w:t>
            </w:r>
          </w:p>
        </w:tc>
        <w:tc>
          <w:tcPr>
            <w:tcW w:w="1261"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х.Бураковский</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Детский сад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Повышение доступности </w:t>
            </w:r>
            <w:r w:rsidRPr="00B81385">
              <w:rPr>
                <w:rFonts w:ascii="Times New Roman" w:eastAsia="Times New Roman" w:hAnsi="Times New Roman"/>
                <w:sz w:val="24"/>
                <w:szCs w:val="24"/>
              </w:rPr>
              <w:lastRenderedPageBreak/>
              <w:t>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lastRenderedPageBreak/>
              <w:t>15 000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3562"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Расчетный срок до 2031</w:t>
            </w:r>
            <w:r w:rsidR="004E5777" w:rsidRPr="00B81385">
              <w:rPr>
                <w:rFonts w:ascii="Times New Roman" w:eastAsia="Times New Roman" w:hAnsi="Times New Roman"/>
                <w:sz w:val="24"/>
                <w:szCs w:val="24"/>
              </w:rPr>
              <w:t xml:space="preserve">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Пересчет цен в соответствии со </w:t>
            </w:r>
            <w:r w:rsidRPr="00B81385">
              <w:rPr>
                <w:rFonts w:ascii="Times New Roman" w:eastAsia="Times New Roman" w:hAnsi="Times New Roman"/>
                <w:sz w:val="24"/>
                <w:szCs w:val="24"/>
              </w:rPr>
              <w:lastRenderedPageBreak/>
              <w:t>сметными нормативами</w:t>
            </w:r>
          </w:p>
        </w:tc>
      </w:tr>
      <w:tr w:rsidR="004E5777" w:rsidRPr="00B81385"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lastRenderedPageBreak/>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pacing w:after="0" w:line="240" w:lineRule="auto"/>
              <w:jc w:val="center"/>
              <w:rPr>
                <w:rFonts w:ascii="Times New Roman" w:hAnsi="Times New Roman"/>
                <w:sz w:val="24"/>
                <w:szCs w:val="24"/>
              </w:rPr>
            </w:pPr>
            <w:r w:rsidRPr="00B81385">
              <w:rPr>
                <w:rFonts w:ascii="Times New Roman" w:hAnsi="Times New Roman"/>
                <w:sz w:val="24"/>
                <w:szCs w:val="24"/>
              </w:rPr>
              <w:t>Реконструкция и модернизация существующей школы</w:t>
            </w:r>
          </w:p>
        </w:tc>
        <w:tc>
          <w:tcPr>
            <w:tcW w:w="1261"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х.Бураковский</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школа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3562"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Расчетный срок до 2031</w:t>
            </w:r>
            <w:r w:rsidR="004E5777" w:rsidRPr="00B81385">
              <w:rPr>
                <w:rFonts w:ascii="Times New Roman" w:eastAsia="Times New Roman" w:hAnsi="Times New Roman"/>
                <w:sz w:val="24"/>
                <w:szCs w:val="24"/>
              </w:rPr>
              <w:t xml:space="preserve">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4E5777" w:rsidRPr="00B81385" w:rsidRDefault="004E5777"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Пересчет цен в соответствии со сметными нормативами</w:t>
            </w:r>
          </w:p>
        </w:tc>
      </w:tr>
      <w:tr w:rsidR="00937378" w:rsidRPr="00B81385"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Строительство офиса врача общей практики</w:t>
            </w:r>
          </w:p>
        </w:tc>
        <w:tc>
          <w:tcPr>
            <w:tcW w:w="1261"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х.Бураковский</w:t>
            </w:r>
            <w:proofErr w:type="spellEnd"/>
            <w:r w:rsidRPr="00B81385">
              <w:rPr>
                <w:rFonts w:ascii="Times New Roman" w:eastAsia="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Офис врача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Повышение доступности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4E3562"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Расчетный срок до 2031</w:t>
            </w:r>
            <w:r w:rsidR="00937378" w:rsidRPr="00B81385">
              <w:rPr>
                <w:rFonts w:ascii="Times New Roman" w:eastAsia="Times New Roman" w:hAnsi="Times New Roman"/>
                <w:sz w:val="24"/>
                <w:szCs w:val="24"/>
              </w:rPr>
              <w:t xml:space="preserve">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Пересчет цен в соответствии со сметными нормативами</w:t>
            </w:r>
          </w:p>
        </w:tc>
      </w:tr>
      <w:tr w:rsidR="00937378" w:rsidRPr="00B81385"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rPr>
                <w:rFonts w:ascii="Times New Roman" w:eastAsia="Times New Roman" w:hAnsi="Times New Roman"/>
                <w:sz w:val="24"/>
                <w:szCs w:val="24"/>
              </w:rPr>
            </w:pPr>
            <w:r w:rsidRPr="00B81385">
              <w:rPr>
                <w:rFonts w:ascii="Times New Roman" w:eastAsia="Times New Roman" w:hAnsi="Times New Roman"/>
                <w:sz w:val="24"/>
                <w:szCs w:val="24"/>
              </w:rPr>
              <w:t xml:space="preserve">Реконструкция существующего Дома культуры </w:t>
            </w:r>
          </w:p>
        </w:tc>
        <w:tc>
          <w:tcPr>
            <w:tcW w:w="1261"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 xml:space="preserve">  </w:t>
            </w:r>
            <w:proofErr w:type="spellStart"/>
            <w:r w:rsidRPr="00B81385">
              <w:rPr>
                <w:rFonts w:ascii="Times New Roman" w:eastAsia="Times New Roman" w:hAnsi="Times New Roman"/>
                <w:sz w:val="24"/>
                <w:szCs w:val="24"/>
              </w:rPr>
              <w:t>х.Бураковский</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клуб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1 очередь до 2021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937378" w:rsidRPr="00B81385" w:rsidRDefault="00937378" w:rsidP="00B81385">
            <w:pPr>
              <w:suppressAutoHyphens w:val="0"/>
              <w:spacing w:after="0" w:line="240" w:lineRule="auto"/>
              <w:jc w:val="center"/>
              <w:rPr>
                <w:rFonts w:ascii="Times New Roman" w:eastAsia="Times New Roman" w:hAnsi="Times New Roman"/>
                <w:sz w:val="24"/>
                <w:szCs w:val="24"/>
              </w:rPr>
            </w:pPr>
            <w:r w:rsidRPr="00B81385">
              <w:rPr>
                <w:rFonts w:ascii="Times New Roman" w:eastAsia="Times New Roman" w:hAnsi="Times New Roman"/>
                <w:sz w:val="24"/>
                <w:szCs w:val="24"/>
              </w:rPr>
              <w:t>Пересчет цен в соответствии со сметными нормативами</w:t>
            </w:r>
          </w:p>
        </w:tc>
      </w:tr>
    </w:tbl>
    <w:p w:rsidR="004E5777" w:rsidRPr="00B81385" w:rsidRDefault="004E5777" w:rsidP="00B81385">
      <w:pPr>
        <w:suppressAutoHyphens w:val="0"/>
        <w:spacing w:after="0" w:line="240" w:lineRule="auto"/>
        <w:rPr>
          <w:rFonts w:ascii="Times New Roman" w:eastAsia="Times New Roman" w:hAnsi="Times New Roman"/>
          <w:sz w:val="24"/>
          <w:szCs w:val="24"/>
          <w:lang w:eastAsia="ru-RU"/>
        </w:rPr>
      </w:pPr>
    </w:p>
    <w:p w:rsidR="004E5777" w:rsidRPr="006E0031" w:rsidRDefault="004E5777" w:rsidP="004E5777">
      <w:pPr>
        <w:suppressAutoHyphens w:val="0"/>
        <w:spacing w:after="0" w:line="240" w:lineRule="auto"/>
        <w:rPr>
          <w:rFonts w:ascii="Times New Roman" w:eastAsia="Times New Roman" w:hAnsi="Times New Roman"/>
          <w:sz w:val="20"/>
          <w:szCs w:val="20"/>
          <w:lang w:eastAsia="ru-RU"/>
        </w:rPr>
      </w:pPr>
    </w:p>
    <w:p w:rsidR="004E5777" w:rsidRPr="006E0031" w:rsidRDefault="004E5777" w:rsidP="004E5777">
      <w:pPr>
        <w:suppressAutoHyphens w:val="0"/>
        <w:spacing w:after="0" w:line="240" w:lineRule="auto"/>
        <w:rPr>
          <w:rFonts w:ascii="Times New Roman" w:eastAsia="Times New Roman" w:hAnsi="Times New Roman"/>
          <w:sz w:val="20"/>
          <w:szCs w:val="20"/>
          <w:lang w:eastAsia="ru-RU"/>
        </w:rPr>
      </w:pPr>
    </w:p>
    <w:p w:rsidR="004E5777" w:rsidRPr="006E0031" w:rsidRDefault="004E5777" w:rsidP="004E5777">
      <w:pPr>
        <w:suppressAutoHyphens w:val="0"/>
        <w:spacing w:after="0" w:line="240" w:lineRule="auto"/>
        <w:rPr>
          <w:rFonts w:ascii="Times New Roman" w:eastAsia="Times New Roman" w:hAnsi="Times New Roman"/>
          <w:sz w:val="20"/>
          <w:szCs w:val="20"/>
          <w:lang w:eastAsia="ru-RU"/>
        </w:rPr>
      </w:pPr>
    </w:p>
    <w:p w:rsidR="004E5777" w:rsidRDefault="004E5777" w:rsidP="004E5777">
      <w:pPr>
        <w:suppressAutoHyphens w:val="0"/>
        <w:spacing w:after="0" w:line="240" w:lineRule="auto"/>
        <w:rPr>
          <w:rFonts w:ascii="Times New Roman" w:eastAsia="Times New Roman" w:hAnsi="Times New Roman"/>
          <w:sz w:val="24"/>
          <w:szCs w:val="24"/>
          <w:lang w:eastAsia="ru-RU"/>
        </w:rPr>
      </w:pPr>
    </w:p>
    <w:p w:rsidR="004E5777" w:rsidRDefault="004E5777" w:rsidP="0070584B">
      <w:pPr>
        <w:suppressAutoHyphens w:val="0"/>
        <w:spacing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ЦЕЛЕВЫЕ ИНДИКАТОРЫ ПРОГРАММЫ, ВКЛЮЧАЮЩ</w:t>
      </w:r>
      <w:r w:rsidR="0070584B">
        <w:rPr>
          <w:rFonts w:ascii="Times New Roman" w:eastAsia="Times New Roman" w:hAnsi="Times New Roman"/>
          <w:b/>
          <w:sz w:val="24"/>
          <w:szCs w:val="24"/>
          <w:lang w:eastAsia="ru-RU"/>
        </w:rPr>
        <w:t>ИЕ ТЕХНИКО -</w:t>
      </w:r>
      <w:r>
        <w:rPr>
          <w:rFonts w:ascii="Times New Roman" w:eastAsia="Times New Roman" w:hAnsi="Times New Roman"/>
          <w:b/>
          <w:sz w:val="24"/>
          <w:szCs w:val="24"/>
          <w:lang w:eastAsia="ru-RU"/>
        </w:rPr>
        <w:t>ЭКОНОМИЧЕСКИЕ, ФИНАНСОВЫЕ И СОЦИАЛЬНО-ЭКОНОМИЧЕСКИЕ ПОКАЗАТЕЛИ РАЗВИТИЯ СОЦИАЛЬНОЙ ИНФРАСТРУКТУРЫ</w:t>
      </w:r>
    </w:p>
    <w:p w:rsidR="004E5777" w:rsidRPr="00937378"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937378">
        <w:rPr>
          <w:rFonts w:ascii="Times New Roman" w:eastAsia="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4E5777" w:rsidRPr="00937378" w:rsidRDefault="004E5777" w:rsidP="004E5777">
      <w:pPr>
        <w:widowControl w:val="0"/>
        <w:autoSpaceDE w:val="0"/>
        <w:spacing w:after="0" w:line="240" w:lineRule="auto"/>
        <w:ind w:firstLine="851"/>
        <w:contextualSpacing/>
        <w:rPr>
          <w:rFonts w:ascii="Times New Roman" w:eastAsia="Times New Roman" w:hAnsi="Times New Roman"/>
          <w:sz w:val="24"/>
          <w:szCs w:val="24"/>
          <w:lang w:eastAsia="zh-CN"/>
        </w:rPr>
      </w:pPr>
      <w:r w:rsidRPr="00937378">
        <w:rPr>
          <w:rFonts w:ascii="Times New Roman" w:hAnsi="Times New Roman"/>
          <w:sz w:val="24"/>
          <w:szCs w:val="24"/>
          <w:lang w:eastAsia="en-US"/>
        </w:rPr>
        <w:t>Таблица 7</w:t>
      </w:r>
    </w:p>
    <w:tbl>
      <w:tblPr>
        <w:tblW w:w="0" w:type="auto"/>
        <w:tblInd w:w="108" w:type="dxa"/>
        <w:tblLayout w:type="fixed"/>
        <w:tblLook w:val="04A0" w:firstRow="1" w:lastRow="0" w:firstColumn="1" w:lastColumn="0" w:noHBand="0" w:noVBand="1"/>
      </w:tblPr>
      <w:tblGrid>
        <w:gridCol w:w="1985"/>
        <w:gridCol w:w="931"/>
        <w:gridCol w:w="1195"/>
        <w:gridCol w:w="2362"/>
        <w:gridCol w:w="3166"/>
      </w:tblGrid>
      <w:tr w:rsidR="004E5777" w:rsidRPr="00B81385" w:rsidTr="00B81385">
        <w:trPr>
          <w:trHeight w:val="244"/>
        </w:trPr>
        <w:tc>
          <w:tcPr>
            <w:tcW w:w="1985" w:type="dxa"/>
            <w:vMerge w:val="restart"/>
            <w:tcBorders>
              <w:top w:val="single" w:sz="4" w:space="0" w:color="000000"/>
              <w:left w:val="single" w:sz="4" w:space="0" w:color="000000"/>
              <w:bottom w:val="single" w:sz="4" w:space="0" w:color="000000"/>
              <w:right w:val="nil"/>
            </w:tcBorders>
          </w:tcPr>
          <w:p w:rsidR="004E5777" w:rsidRPr="00B81385" w:rsidRDefault="004E5777">
            <w:pPr>
              <w:widowControl w:val="0"/>
              <w:autoSpaceDE w:val="0"/>
              <w:snapToGrid w:val="0"/>
              <w:spacing w:after="0"/>
              <w:ind w:firstLine="851"/>
              <w:contextualSpacing/>
              <w:jc w:val="both"/>
              <w:rPr>
                <w:rFonts w:ascii="Times New Roman" w:eastAsia="Times New Roman" w:hAnsi="Times New Roman"/>
                <w:sz w:val="24"/>
                <w:szCs w:val="24"/>
                <w:lang w:eastAsia="zh-CN"/>
              </w:rPr>
            </w:pPr>
          </w:p>
          <w:p w:rsidR="004E5777" w:rsidRPr="00B81385" w:rsidRDefault="004E5777">
            <w:pPr>
              <w:widowControl w:val="0"/>
              <w:autoSpaceDE w:val="0"/>
              <w:spacing w:after="0"/>
              <w:ind w:left="334" w:right="334" w:hanging="122"/>
              <w:contextualSpacing/>
              <w:jc w:val="both"/>
              <w:rPr>
                <w:rFonts w:ascii="Times New Roman" w:hAnsi="Times New Roman"/>
                <w:b/>
                <w:bCs/>
                <w:sz w:val="24"/>
                <w:szCs w:val="24"/>
                <w:lang w:eastAsia="en-US"/>
              </w:rPr>
            </w:pPr>
            <w:r w:rsidRPr="00B81385">
              <w:rPr>
                <w:rFonts w:ascii="Times New Roman" w:hAnsi="Times New Roman"/>
                <w:b/>
                <w:bCs/>
                <w:sz w:val="24"/>
                <w:szCs w:val="24"/>
                <w:lang w:eastAsia="en-US"/>
              </w:rPr>
              <w:t>Население, тысяч человек</w:t>
            </w:r>
          </w:p>
        </w:tc>
        <w:tc>
          <w:tcPr>
            <w:tcW w:w="7654" w:type="dxa"/>
            <w:gridSpan w:val="4"/>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ind w:firstLine="851"/>
              <w:contextualSpacing/>
              <w:jc w:val="center"/>
              <w:rPr>
                <w:rFonts w:ascii="Times New Roman" w:eastAsia="Times New Roman" w:hAnsi="Times New Roman"/>
                <w:sz w:val="24"/>
                <w:szCs w:val="24"/>
                <w:lang w:eastAsia="zh-CN"/>
              </w:rPr>
            </w:pPr>
            <w:r w:rsidRPr="00B81385">
              <w:rPr>
                <w:rFonts w:ascii="Times New Roman" w:hAnsi="Times New Roman"/>
                <w:b/>
                <w:bCs/>
                <w:sz w:val="24"/>
                <w:szCs w:val="24"/>
                <w:lang w:eastAsia="en-US"/>
              </w:rPr>
              <w:t>Устойчивая система расселения</w:t>
            </w:r>
          </w:p>
        </w:tc>
      </w:tr>
      <w:tr w:rsidR="004E5777" w:rsidRPr="00B81385" w:rsidTr="00B81385">
        <w:trPr>
          <w:trHeight w:val="417"/>
        </w:trPr>
        <w:tc>
          <w:tcPr>
            <w:tcW w:w="1985" w:type="dxa"/>
            <w:vMerge/>
            <w:tcBorders>
              <w:top w:val="single" w:sz="4" w:space="0" w:color="000000"/>
              <w:left w:val="single" w:sz="4" w:space="0" w:color="000000"/>
              <w:bottom w:val="single" w:sz="4" w:space="0" w:color="000000"/>
              <w:right w:val="nil"/>
            </w:tcBorders>
            <w:vAlign w:val="center"/>
            <w:hideMark/>
          </w:tcPr>
          <w:p w:rsidR="004E5777" w:rsidRPr="00B81385" w:rsidRDefault="004E5777">
            <w:pPr>
              <w:suppressAutoHyphens w:val="0"/>
              <w:spacing w:after="0" w:line="240" w:lineRule="auto"/>
              <w:rPr>
                <w:rFonts w:ascii="Times New Roman" w:hAnsi="Times New Roman"/>
                <w:b/>
                <w:bCs/>
                <w:sz w:val="24"/>
                <w:szCs w:val="24"/>
                <w:lang w:eastAsia="en-US"/>
              </w:rPr>
            </w:pPr>
          </w:p>
        </w:tc>
        <w:tc>
          <w:tcPr>
            <w:tcW w:w="2126" w:type="dxa"/>
            <w:gridSpan w:val="2"/>
            <w:tcBorders>
              <w:top w:val="single" w:sz="4" w:space="0" w:color="000000"/>
              <w:left w:val="single" w:sz="4" w:space="0" w:color="000000"/>
              <w:bottom w:val="single" w:sz="4" w:space="0" w:color="000000"/>
              <w:right w:val="nil"/>
            </w:tcBorders>
            <w:vAlign w:val="center"/>
            <w:hideMark/>
          </w:tcPr>
          <w:p w:rsidR="004E5777" w:rsidRPr="00B81385" w:rsidRDefault="004E5777">
            <w:pPr>
              <w:widowControl w:val="0"/>
              <w:autoSpaceDE w:val="0"/>
              <w:spacing w:after="0"/>
              <w:ind w:left="334" w:right="334" w:firstLine="20"/>
              <w:contextualSpacing/>
              <w:jc w:val="center"/>
              <w:rPr>
                <w:rFonts w:ascii="Times New Roman" w:hAnsi="Times New Roman"/>
                <w:b/>
                <w:bCs/>
                <w:sz w:val="24"/>
                <w:szCs w:val="24"/>
                <w:lang w:eastAsia="en-US"/>
              </w:rPr>
            </w:pPr>
            <w:r w:rsidRPr="00B81385">
              <w:rPr>
                <w:rFonts w:ascii="Times New Roman" w:hAnsi="Times New Roman"/>
                <w:b/>
                <w:bCs/>
                <w:sz w:val="24"/>
                <w:szCs w:val="24"/>
                <w:lang w:eastAsia="en-US"/>
              </w:rPr>
              <w:t>Сельское поселение</w:t>
            </w:r>
          </w:p>
        </w:tc>
        <w:tc>
          <w:tcPr>
            <w:tcW w:w="2362" w:type="dxa"/>
            <w:tcBorders>
              <w:top w:val="single" w:sz="4" w:space="0" w:color="000000"/>
              <w:left w:val="single" w:sz="4" w:space="0" w:color="000000"/>
              <w:bottom w:val="single" w:sz="4" w:space="0" w:color="000000"/>
              <w:right w:val="nil"/>
            </w:tcBorders>
            <w:vAlign w:val="center"/>
            <w:hideMark/>
          </w:tcPr>
          <w:p w:rsidR="004E5777" w:rsidRPr="00B81385" w:rsidRDefault="004E5777">
            <w:pPr>
              <w:widowControl w:val="0"/>
              <w:autoSpaceDE w:val="0"/>
              <w:spacing w:after="0"/>
              <w:ind w:right="334"/>
              <w:contextualSpacing/>
              <w:jc w:val="center"/>
              <w:rPr>
                <w:rFonts w:ascii="Times New Roman" w:hAnsi="Times New Roman"/>
                <w:b/>
                <w:bCs/>
                <w:sz w:val="24"/>
                <w:szCs w:val="24"/>
                <w:lang w:eastAsia="en-US"/>
              </w:rPr>
            </w:pPr>
            <w:r w:rsidRPr="00B81385">
              <w:rPr>
                <w:rFonts w:ascii="Times New Roman" w:hAnsi="Times New Roman"/>
                <w:b/>
                <w:bCs/>
                <w:sz w:val="24"/>
                <w:szCs w:val="24"/>
                <w:lang w:eastAsia="en-US"/>
              </w:rPr>
              <w:t>Рекреационная зона</w:t>
            </w:r>
          </w:p>
        </w:tc>
        <w:tc>
          <w:tcPr>
            <w:tcW w:w="3166"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widowControl w:val="0"/>
              <w:autoSpaceDE w:val="0"/>
              <w:spacing w:after="0"/>
              <w:ind w:right="669"/>
              <w:contextualSpacing/>
              <w:jc w:val="center"/>
              <w:rPr>
                <w:rFonts w:ascii="Times New Roman" w:hAnsi="Times New Roman"/>
                <w:b/>
                <w:bCs/>
                <w:sz w:val="24"/>
                <w:szCs w:val="24"/>
                <w:lang w:eastAsia="en-US"/>
              </w:rPr>
            </w:pPr>
            <w:r w:rsidRPr="00B81385">
              <w:rPr>
                <w:rFonts w:ascii="Times New Roman" w:hAnsi="Times New Roman"/>
                <w:b/>
                <w:bCs/>
                <w:sz w:val="24"/>
                <w:szCs w:val="24"/>
                <w:lang w:eastAsia="en-US"/>
              </w:rPr>
              <w:t>Рекреационно- аграрная зона</w:t>
            </w:r>
          </w:p>
        </w:tc>
      </w:tr>
      <w:tr w:rsidR="004E5777" w:rsidRPr="00B81385" w:rsidTr="00B81385">
        <w:tc>
          <w:tcPr>
            <w:tcW w:w="19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ind w:firstLine="851"/>
              <w:contextualSpacing/>
              <w:jc w:val="both"/>
              <w:rPr>
                <w:rFonts w:ascii="Times New Roman" w:eastAsia="Times New Roman" w:hAnsi="Times New Roman"/>
                <w:sz w:val="24"/>
                <w:szCs w:val="24"/>
                <w:lang w:eastAsia="en-US"/>
              </w:rPr>
            </w:pPr>
            <w:r w:rsidRPr="00B81385">
              <w:rPr>
                <w:rFonts w:ascii="Times New Roman" w:hAnsi="Times New Roman"/>
                <w:sz w:val="24"/>
                <w:szCs w:val="24"/>
                <w:lang w:eastAsia="en-US"/>
              </w:rPr>
              <w:t>15-50</w:t>
            </w:r>
          </w:p>
        </w:tc>
        <w:tc>
          <w:tcPr>
            <w:tcW w:w="931"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napToGrid w:val="0"/>
              <w:spacing w:after="0"/>
              <w:contextualSpacing/>
              <w:jc w:val="center"/>
              <w:rPr>
                <w:rFonts w:ascii="Times New Roman" w:hAnsi="Times New Roman"/>
                <w:sz w:val="24"/>
                <w:szCs w:val="24"/>
                <w:lang w:eastAsia="en-US"/>
              </w:rPr>
            </w:pPr>
            <w:r w:rsidRPr="00B81385">
              <w:rPr>
                <w:rFonts w:ascii="Times New Roman" w:eastAsia="Times New Roman" w:hAnsi="Times New Roman"/>
                <w:sz w:val="24"/>
                <w:szCs w:val="24"/>
                <w:lang w:eastAsia="en-US"/>
              </w:rPr>
              <w:t xml:space="preserve">            </w:t>
            </w:r>
            <w:r w:rsidRPr="00B81385">
              <w:rPr>
                <w:rFonts w:ascii="Times New Roman" w:hAnsi="Times New Roman"/>
                <w:sz w:val="24"/>
                <w:szCs w:val="24"/>
                <w:lang w:eastAsia="en-US"/>
              </w:rPr>
              <w:t>-</w:t>
            </w:r>
          </w:p>
        </w:tc>
        <w:tc>
          <w:tcPr>
            <w:tcW w:w="1195" w:type="dxa"/>
            <w:tcBorders>
              <w:top w:val="single" w:sz="4" w:space="0" w:color="000000"/>
              <w:left w:val="nil"/>
              <w:bottom w:val="single" w:sz="4" w:space="0" w:color="000000"/>
              <w:right w:val="nil"/>
            </w:tcBorders>
          </w:tcPr>
          <w:p w:rsidR="004E5777" w:rsidRPr="00B81385" w:rsidRDefault="004E5777">
            <w:pPr>
              <w:widowControl w:val="0"/>
              <w:autoSpaceDE w:val="0"/>
              <w:snapToGrid w:val="0"/>
              <w:spacing w:after="0"/>
              <w:contextualSpacing/>
              <w:jc w:val="center"/>
              <w:rPr>
                <w:rFonts w:ascii="Times New Roman" w:hAnsi="Times New Roman"/>
                <w:sz w:val="24"/>
                <w:szCs w:val="24"/>
                <w:lang w:eastAsia="en-US"/>
              </w:rPr>
            </w:pPr>
          </w:p>
        </w:tc>
        <w:tc>
          <w:tcPr>
            <w:tcW w:w="2362"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jc w:val="center"/>
              <w:rPr>
                <w:rFonts w:ascii="Times New Roman" w:hAnsi="Times New Roman"/>
                <w:sz w:val="24"/>
                <w:szCs w:val="24"/>
                <w:lang w:eastAsia="en-US"/>
              </w:rPr>
            </w:pPr>
            <w:r w:rsidRPr="00B81385">
              <w:rPr>
                <w:rFonts w:ascii="Times New Roman" w:hAnsi="Times New Roman"/>
                <w:sz w:val="24"/>
                <w:szCs w:val="24"/>
                <w:lang w:eastAsia="en-US"/>
              </w:rPr>
              <w:t>-</w:t>
            </w:r>
          </w:p>
        </w:tc>
        <w:tc>
          <w:tcPr>
            <w:tcW w:w="316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w:t>
            </w:r>
          </w:p>
        </w:tc>
      </w:tr>
      <w:tr w:rsidR="004E5777" w:rsidRPr="00B81385" w:rsidTr="00B81385">
        <w:tc>
          <w:tcPr>
            <w:tcW w:w="19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ind w:firstLine="851"/>
              <w:contextualSpacing/>
              <w:jc w:val="both"/>
              <w:rPr>
                <w:rFonts w:ascii="Times New Roman" w:hAnsi="Times New Roman"/>
                <w:sz w:val="24"/>
                <w:szCs w:val="24"/>
                <w:lang w:eastAsia="en-US"/>
              </w:rPr>
            </w:pPr>
            <w:r w:rsidRPr="00B81385">
              <w:rPr>
                <w:rFonts w:ascii="Times New Roman" w:hAnsi="Times New Roman"/>
                <w:sz w:val="24"/>
                <w:szCs w:val="24"/>
                <w:lang w:eastAsia="en-US"/>
              </w:rPr>
              <w:t>3-15</w:t>
            </w:r>
          </w:p>
        </w:tc>
        <w:tc>
          <w:tcPr>
            <w:tcW w:w="931"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ind w:firstLine="851"/>
              <w:contextualSpacing/>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1195" w:type="dxa"/>
            <w:tcBorders>
              <w:top w:val="single" w:sz="4" w:space="0" w:color="000000"/>
              <w:left w:val="nil"/>
              <w:bottom w:val="single" w:sz="4" w:space="0" w:color="000000"/>
              <w:right w:val="nil"/>
            </w:tcBorders>
          </w:tcPr>
          <w:p w:rsidR="004E5777" w:rsidRPr="00B81385" w:rsidRDefault="004E5777">
            <w:pPr>
              <w:widowControl w:val="0"/>
              <w:autoSpaceDE w:val="0"/>
              <w:snapToGrid w:val="0"/>
              <w:spacing w:after="0"/>
              <w:ind w:firstLine="851"/>
              <w:contextualSpacing/>
              <w:jc w:val="center"/>
              <w:rPr>
                <w:rFonts w:ascii="Times New Roman" w:hAnsi="Times New Roman"/>
                <w:sz w:val="24"/>
                <w:szCs w:val="24"/>
                <w:lang w:eastAsia="en-US"/>
              </w:rPr>
            </w:pPr>
          </w:p>
        </w:tc>
        <w:tc>
          <w:tcPr>
            <w:tcW w:w="2362"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316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3</w:t>
            </w:r>
          </w:p>
        </w:tc>
      </w:tr>
      <w:tr w:rsidR="004E5777" w:rsidRPr="00B81385" w:rsidTr="00B81385">
        <w:tc>
          <w:tcPr>
            <w:tcW w:w="19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ind w:firstLine="851"/>
              <w:contextualSpacing/>
              <w:jc w:val="both"/>
              <w:rPr>
                <w:rFonts w:ascii="Times New Roman" w:hAnsi="Times New Roman"/>
                <w:sz w:val="24"/>
                <w:szCs w:val="24"/>
                <w:lang w:eastAsia="en-US"/>
              </w:rPr>
            </w:pPr>
            <w:r w:rsidRPr="00B81385">
              <w:rPr>
                <w:rFonts w:ascii="Times New Roman" w:hAnsi="Times New Roman"/>
                <w:sz w:val="24"/>
                <w:szCs w:val="24"/>
                <w:lang w:eastAsia="en-US"/>
              </w:rPr>
              <w:t>1-3</w:t>
            </w:r>
          </w:p>
        </w:tc>
        <w:tc>
          <w:tcPr>
            <w:tcW w:w="2126" w:type="dxa"/>
            <w:gridSpan w:val="2"/>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2362"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316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3</w:t>
            </w:r>
          </w:p>
        </w:tc>
      </w:tr>
      <w:tr w:rsidR="004E5777" w:rsidRPr="00B81385" w:rsidTr="00B81385">
        <w:tc>
          <w:tcPr>
            <w:tcW w:w="19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ind w:firstLine="851"/>
              <w:contextualSpacing/>
              <w:jc w:val="both"/>
              <w:rPr>
                <w:rFonts w:ascii="Times New Roman" w:hAnsi="Times New Roman"/>
                <w:sz w:val="24"/>
                <w:szCs w:val="24"/>
                <w:lang w:eastAsia="en-US"/>
              </w:rPr>
            </w:pPr>
            <w:r w:rsidRPr="00B81385">
              <w:rPr>
                <w:rFonts w:ascii="Times New Roman" w:hAnsi="Times New Roman"/>
                <w:sz w:val="24"/>
                <w:szCs w:val="24"/>
                <w:lang w:eastAsia="en-US"/>
              </w:rPr>
              <w:t>менее 1</w:t>
            </w:r>
          </w:p>
        </w:tc>
        <w:tc>
          <w:tcPr>
            <w:tcW w:w="2126" w:type="dxa"/>
            <w:gridSpan w:val="2"/>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2362"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316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3</w:t>
            </w:r>
          </w:p>
        </w:tc>
      </w:tr>
    </w:tbl>
    <w:p w:rsidR="004E5777" w:rsidRPr="00937378" w:rsidRDefault="004E5777" w:rsidP="004E5777">
      <w:pPr>
        <w:widowControl w:val="0"/>
        <w:autoSpaceDE w:val="0"/>
        <w:spacing w:after="0"/>
        <w:contextualSpacing/>
        <w:jc w:val="both"/>
        <w:rPr>
          <w:rFonts w:ascii="Times New Roman" w:hAnsi="Times New Roman"/>
          <w:sz w:val="28"/>
          <w:szCs w:val="28"/>
          <w:lang w:eastAsia="en-US"/>
        </w:rPr>
      </w:pPr>
    </w:p>
    <w:p w:rsidR="004E5777" w:rsidRPr="00937378"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937378">
        <w:rPr>
          <w:rFonts w:ascii="Times New Roman" w:hAnsi="Times New Roman"/>
          <w:sz w:val="24"/>
          <w:szCs w:val="24"/>
          <w:lang w:eastAsia="en-US"/>
        </w:rPr>
        <w:t xml:space="preserve">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w:t>
      </w:r>
      <w:r w:rsidRPr="00937378">
        <w:rPr>
          <w:rFonts w:ascii="Times New Roman" w:hAnsi="Times New Roman"/>
          <w:sz w:val="24"/>
          <w:szCs w:val="24"/>
          <w:lang w:eastAsia="en-US"/>
        </w:rPr>
        <w:lastRenderedPageBreak/>
        <w:t>указанной в таблице 13 в следующих случаях:</w:t>
      </w:r>
    </w:p>
    <w:p w:rsidR="004E5777" w:rsidRPr="00937378"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937378">
        <w:rPr>
          <w:rFonts w:ascii="Times New Roman" w:hAnsi="Times New Roman"/>
          <w:sz w:val="24"/>
          <w:szCs w:val="24"/>
          <w:lang w:eastAsia="en-US"/>
        </w:rPr>
        <w:t>- строительство зданий культового и религиозного назначения;</w:t>
      </w:r>
    </w:p>
    <w:p w:rsidR="004E5777" w:rsidRPr="00937378"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937378">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4E5777" w:rsidRPr="00937378"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937378">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 для игр детей дошкольного и младшего школьного возраста - не менее 12 м;</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 для отдыха взрослого населения - не менее 10 м;</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 xml:space="preserve">- для хозяйственных целей - не менее 20 м. </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нормами, приведенными в таблице 8.</w:t>
      </w:r>
    </w:p>
    <w:p w:rsidR="004E5777" w:rsidRPr="00E20EDD" w:rsidRDefault="004E5777" w:rsidP="004E5777">
      <w:pPr>
        <w:widowControl w:val="0"/>
        <w:autoSpaceDE w:val="0"/>
        <w:spacing w:after="0" w:line="240" w:lineRule="auto"/>
        <w:ind w:firstLine="709"/>
        <w:jc w:val="both"/>
        <w:rPr>
          <w:rFonts w:ascii="Times New Roman" w:hAnsi="Times New Roman"/>
          <w:b/>
          <w:bCs/>
          <w:sz w:val="24"/>
          <w:szCs w:val="24"/>
          <w:lang w:eastAsia="en-US"/>
        </w:rPr>
      </w:pPr>
      <w:r w:rsidRPr="00E20EDD">
        <w:rPr>
          <w:rFonts w:ascii="Times New Roman" w:hAnsi="Times New Roman"/>
          <w:sz w:val="24"/>
          <w:szCs w:val="24"/>
          <w:lang w:eastAsia="en-US"/>
        </w:rPr>
        <w:t>Таблица 8</w:t>
      </w:r>
    </w:p>
    <w:tbl>
      <w:tblPr>
        <w:tblW w:w="0" w:type="dxa"/>
        <w:tblInd w:w="75" w:type="dxa"/>
        <w:tblLayout w:type="fixed"/>
        <w:tblCellMar>
          <w:left w:w="75" w:type="dxa"/>
          <w:right w:w="75" w:type="dxa"/>
        </w:tblCellMar>
        <w:tblLook w:val="04A0" w:firstRow="1" w:lastRow="0" w:firstColumn="1" w:lastColumn="0" w:noHBand="0" w:noVBand="1"/>
      </w:tblPr>
      <w:tblGrid>
        <w:gridCol w:w="7371"/>
        <w:gridCol w:w="2358"/>
      </w:tblGrid>
      <w:tr w:rsidR="004E5777" w:rsidRPr="00B81385" w:rsidTr="004E5777">
        <w:tc>
          <w:tcPr>
            <w:tcW w:w="7371" w:type="dxa"/>
            <w:tcBorders>
              <w:top w:val="single" w:sz="4" w:space="0" w:color="000000"/>
              <w:left w:val="single" w:sz="4" w:space="0" w:color="000000"/>
              <w:bottom w:val="single" w:sz="4" w:space="0" w:color="000000"/>
              <w:right w:val="nil"/>
            </w:tcBorders>
            <w:vAlign w:val="center"/>
            <w:hideMark/>
          </w:tcPr>
          <w:p w:rsidR="004E5777" w:rsidRPr="00B81385" w:rsidRDefault="004E5777">
            <w:pPr>
              <w:widowControl w:val="0"/>
              <w:autoSpaceDE w:val="0"/>
              <w:spacing w:after="0" w:line="240" w:lineRule="auto"/>
              <w:ind w:firstLine="851"/>
              <w:jc w:val="center"/>
              <w:rPr>
                <w:rFonts w:ascii="Times New Roman" w:hAnsi="Times New Roman"/>
                <w:b/>
                <w:bCs/>
                <w:sz w:val="24"/>
                <w:szCs w:val="24"/>
                <w:lang w:eastAsia="en-US"/>
              </w:rPr>
            </w:pPr>
            <w:r w:rsidRPr="00B81385">
              <w:rPr>
                <w:rFonts w:ascii="Times New Roman" w:hAnsi="Times New Roman"/>
                <w:b/>
                <w:bCs/>
                <w:sz w:val="24"/>
                <w:szCs w:val="2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line="240" w:lineRule="auto"/>
              <w:rPr>
                <w:rFonts w:ascii="Times New Roman" w:eastAsia="Times New Roman" w:hAnsi="Times New Roman"/>
                <w:sz w:val="24"/>
                <w:szCs w:val="24"/>
                <w:lang w:eastAsia="zh-CN"/>
              </w:rPr>
            </w:pPr>
            <w:r w:rsidRPr="00B81385">
              <w:rPr>
                <w:rFonts w:ascii="Times New Roman" w:hAnsi="Times New Roman"/>
                <w:b/>
                <w:bCs/>
                <w:sz w:val="24"/>
                <w:szCs w:val="24"/>
                <w:lang w:eastAsia="en-US"/>
              </w:rPr>
              <w:t xml:space="preserve">Удельный размер площадок, </w:t>
            </w:r>
            <w:proofErr w:type="spellStart"/>
            <w:r w:rsidRPr="00B81385">
              <w:rPr>
                <w:rFonts w:ascii="Times New Roman" w:hAnsi="Times New Roman"/>
                <w:b/>
                <w:bCs/>
                <w:sz w:val="24"/>
                <w:szCs w:val="24"/>
                <w:lang w:eastAsia="en-US"/>
              </w:rPr>
              <w:t>кв.м</w:t>
            </w:r>
            <w:proofErr w:type="spellEnd"/>
            <w:r w:rsidRPr="00B81385">
              <w:rPr>
                <w:rFonts w:ascii="Times New Roman" w:hAnsi="Times New Roman"/>
                <w:b/>
                <w:bCs/>
                <w:sz w:val="24"/>
                <w:szCs w:val="24"/>
                <w:lang w:eastAsia="en-US"/>
              </w:rPr>
              <w:t>/чел.</w:t>
            </w:r>
          </w:p>
        </w:tc>
      </w:tr>
      <w:tr w:rsidR="004E5777" w:rsidRPr="00B81385" w:rsidTr="004E5777">
        <w:tc>
          <w:tcPr>
            <w:tcW w:w="7371"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widowControl w:val="0"/>
              <w:autoSpaceDE w:val="0"/>
              <w:spacing w:after="0" w:line="240" w:lineRule="auto"/>
              <w:ind w:firstLine="851"/>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0,7</w:t>
            </w:r>
          </w:p>
        </w:tc>
      </w:tr>
      <w:tr w:rsidR="004E5777" w:rsidRPr="00B81385" w:rsidTr="004E5777">
        <w:tc>
          <w:tcPr>
            <w:tcW w:w="7371"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widowControl w:val="0"/>
              <w:autoSpaceDE w:val="0"/>
              <w:spacing w:after="0" w:line="240" w:lineRule="auto"/>
              <w:ind w:firstLine="851"/>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0,1</w:t>
            </w:r>
          </w:p>
        </w:tc>
      </w:tr>
      <w:tr w:rsidR="004E5777" w:rsidRPr="00B81385" w:rsidTr="004E5777">
        <w:tc>
          <w:tcPr>
            <w:tcW w:w="7371"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widowControl w:val="0"/>
              <w:autoSpaceDE w:val="0"/>
              <w:spacing w:after="0" w:line="240" w:lineRule="auto"/>
              <w:ind w:firstLine="851"/>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2,0</w:t>
            </w:r>
          </w:p>
        </w:tc>
      </w:tr>
      <w:tr w:rsidR="004E5777" w:rsidRPr="00B81385" w:rsidTr="004E5777">
        <w:tc>
          <w:tcPr>
            <w:tcW w:w="7371"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widowControl w:val="0"/>
              <w:autoSpaceDE w:val="0"/>
              <w:spacing w:after="0" w:line="240" w:lineRule="auto"/>
              <w:ind w:firstLine="851"/>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0,3</w:t>
            </w:r>
          </w:p>
        </w:tc>
      </w:tr>
    </w:tbl>
    <w:p w:rsidR="004E5777" w:rsidRPr="00B81385" w:rsidRDefault="004E5777" w:rsidP="004E5777">
      <w:pPr>
        <w:widowControl w:val="0"/>
        <w:autoSpaceDE w:val="0"/>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Примечание:</w:t>
      </w:r>
    </w:p>
    <w:p w:rsidR="004E5777" w:rsidRPr="00B81385" w:rsidRDefault="004E5777" w:rsidP="004E5777">
      <w:pPr>
        <w:widowControl w:val="0"/>
        <w:autoSpaceDE w:val="0"/>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4E5777" w:rsidRPr="00E20EDD" w:rsidRDefault="004E5777" w:rsidP="004E5777">
      <w:pPr>
        <w:spacing w:after="0" w:line="360" w:lineRule="auto"/>
        <w:ind w:firstLine="709"/>
        <w:jc w:val="both"/>
        <w:rPr>
          <w:rFonts w:ascii="Times New Roman" w:hAnsi="Times New Roman"/>
          <w:sz w:val="24"/>
          <w:szCs w:val="24"/>
          <w:lang w:eastAsia="en-US"/>
        </w:rPr>
      </w:pP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E20EDD">
        <w:rPr>
          <w:rFonts w:ascii="Times New Roman" w:hAnsi="Times New Roman"/>
          <w:color w:val="000000"/>
          <w:sz w:val="24"/>
          <w:szCs w:val="24"/>
          <w:lang w:eastAsia="en-US"/>
        </w:rPr>
        <w:t xml:space="preserve">тся </w:t>
      </w:r>
      <w:hyperlink r:id="rId7" w:history="1">
        <w:r w:rsidRPr="00B81385">
          <w:rPr>
            <w:rStyle w:val="a4"/>
            <w:rFonts w:ascii="Times New Roman" w:hAnsi="Times New Roman"/>
            <w:color w:val="000000"/>
            <w:sz w:val="24"/>
            <w:szCs w:val="24"/>
            <w:u w:val="none"/>
            <w:lang w:eastAsia="en-US"/>
          </w:rPr>
          <w:t>органами местного самоуправления</w:t>
        </w:r>
      </w:hyperlink>
      <w:r w:rsidRPr="00E20EDD">
        <w:rPr>
          <w:rFonts w:ascii="Times New Roman" w:hAnsi="Times New Roman"/>
          <w:color w:val="000000"/>
          <w:sz w:val="24"/>
          <w:szCs w:val="24"/>
          <w:lang w:eastAsia="en-US"/>
        </w:rPr>
        <w:t xml:space="preserve"> в с</w:t>
      </w:r>
      <w:r w:rsidRPr="00E20EDD">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kern w:val="2"/>
          <w:sz w:val="24"/>
          <w:szCs w:val="24"/>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Интенсивность использования территории общественно-деловой зоны характеризуется плотностью застройки (тыс. кв. м/га) и процентом </w:t>
      </w:r>
      <w:proofErr w:type="spellStart"/>
      <w:r w:rsidRPr="00E20EDD">
        <w:rPr>
          <w:rFonts w:ascii="Times New Roman" w:hAnsi="Times New Roman"/>
          <w:sz w:val="24"/>
          <w:szCs w:val="24"/>
          <w:lang w:eastAsia="en-US"/>
        </w:rPr>
        <w:t>застроенности</w:t>
      </w:r>
      <w:proofErr w:type="spellEnd"/>
      <w:r w:rsidRPr="00E20EDD">
        <w:rPr>
          <w:rFonts w:ascii="Times New Roman" w:hAnsi="Times New Roman"/>
          <w:sz w:val="24"/>
          <w:szCs w:val="24"/>
          <w:lang w:eastAsia="en-US"/>
        </w:rPr>
        <w:t xml:space="preserve"> территории.</w:t>
      </w:r>
    </w:p>
    <w:p w:rsidR="004E5777" w:rsidRPr="00E20EDD"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E20EDD">
        <w:rPr>
          <w:rFonts w:ascii="Times New Roman" w:hAnsi="Times New Roman"/>
          <w:sz w:val="24"/>
          <w:szCs w:val="24"/>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таблице 9.</w:t>
      </w:r>
    </w:p>
    <w:p w:rsidR="004E5777" w:rsidRPr="00E20EDD" w:rsidRDefault="004E5777" w:rsidP="004E5777">
      <w:pPr>
        <w:widowControl w:val="0"/>
        <w:autoSpaceDE w:val="0"/>
        <w:spacing w:after="0" w:line="240" w:lineRule="auto"/>
        <w:ind w:firstLine="709"/>
        <w:contextualSpacing/>
        <w:jc w:val="both"/>
        <w:rPr>
          <w:rFonts w:ascii="Times New Roman" w:eastAsia="Times New Roman" w:hAnsi="Times New Roman"/>
          <w:sz w:val="24"/>
          <w:szCs w:val="24"/>
          <w:lang w:eastAsia="zh-CN"/>
        </w:rPr>
      </w:pPr>
      <w:r w:rsidRPr="00E20EDD">
        <w:rPr>
          <w:rFonts w:ascii="Times New Roman" w:hAnsi="Times New Roman"/>
          <w:sz w:val="24"/>
          <w:szCs w:val="24"/>
          <w:lang w:eastAsia="en-US"/>
        </w:rPr>
        <w:lastRenderedPageBreak/>
        <w:t>Таблица 9.</w:t>
      </w:r>
    </w:p>
    <w:tbl>
      <w:tblPr>
        <w:tblW w:w="0" w:type="auto"/>
        <w:tblInd w:w="75" w:type="dxa"/>
        <w:tblLayout w:type="fixed"/>
        <w:tblCellMar>
          <w:left w:w="75" w:type="dxa"/>
          <w:right w:w="75" w:type="dxa"/>
        </w:tblCellMar>
        <w:tblLook w:val="04A0" w:firstRow="1" w:lastRow="0" w:firstColumn="1" w:lastColumn="0" w:noHBand="0" w:noVBand="1"/>
      </w:tblPr>
      <w:tblGrid>
        <w:gridCol w:w="2835"/>
        <w:gridCol w:w="3402"/>
        <w:gridCol w:w="3492"/>
      </w:tblGrid>
      <w:tr w:rsidR="004E5777" w:rsidRPr="00B81385" w:rsidTr="004E5777">
        <w:tc>
          <w:tcPr>
            <w:tcW w:w="2835" w:type="dxa"/>
            <w:vMerge w:val="restart"/>
            <w:tcBorders>
              <w:top w:val="single" w:sz="4" w:space="0" w:color="000000"/>
              <w:left w:val="single" w:sz="4" w:space="0" w:color="000000"/>
              <w:bottom w:val="single" w:sz="4" w:space="0" w:color="000000"/>
              <w:right w:val="nil"/>
            </w:tcBorders>
            <w:vAlign w:val="center"/>
          </w:tcPr>
          <w:p w:rsidR="004E5777" w:rsidRPr="00B81385" w:rsidRDefault="004E5777">
            <w:pPr>
              <w:widowControl w:val="0"/>
              <w:autoSpaceDE w:val="0"/>
              <w:snapToGrid w:val="0"/>
              <w:spacing w:after="0"/>
              <w:ind w:firstLine="851"/>
              <w:contextualSpacing/>
              <w:jc w:val="center"/>
              <w:rPr>
                <w:rFonts w:ascii="Times New Roman" w:eastAsia="Times New Roman" w:hAnsi="Times New Roman"/>
                <w:sz w:val="24"/>
                <w:szCs w:val="24"/>
                <w:lang w:eastAsia="zh-CN"/>
              </w:rPr>
            </w:pPr>
          </w:p>
          <w:p w:rsidR="004E5777" w:rsidRPr="00B81385" w:rsidRDefault="004E5777">
            <w:pPr>
              <w:widowControl w:val="0"/>
              <w:autoSpaceDE w:val="0"/>
              <w:spacing w:after="0"/>
              <w:ind w:firstLine="851"/>
              <w:contextualSpacing/>
              <w:jc w:val="center"/>
              <w:rPr>
                <w:rFonts w:ascii="Times New Roman" w:hAnsi="Times New Roman"/>
                <w:b/>
                <w:bCs/>
                <w:sz w:val="24"/>
                <w:szCs w:val="24"/>
                <w:lang w:eastAsia="en-US"/>
              </w:rPr>
            </w:pPr>
            <w:r w:rsidRPr="00B81385">
              <w:rPr>
                <w:rFonts w:ascii="Times New Roman" w:hAnsi="Times New Roman"/>
                <w:b/>
                <w:bCs/>
                <w:sz w:val="24"/>
                <w:szCs w:val="24"/>
                <w:lang w:eastAsia="en-US"/>
              </w:rPr>
              <w:t>Тип комплексов</w:t>
            </w:r>
          </w:p>
        </w:tc>
        <w:tc>
          <w:tcPr>
            <w:tcW w:w="6894" w:type="dxa"/>
            <w:gridSpan w:val="2"/>
            <w:tcBorders>
              <w:top w:val="single" w:sz="4" w:space="0" w:color="000000"/>
              <w:left w:val="single" w:sz="4" w:space="0" w:color="000000"/>
              <w:bottom w:val="nil"/>
              <w:right w:val="single" w:sz="4" w:space="0" w:color="000000"/>
            </w:tcBorders>
            <w:hideMark/>
          </w:tcPr>
          <w:p w:rsidR="004E5777" w:rsidRPr="00B81385" w:rsidRDefault="004E5777">
            <w:pPr>
              <w:widowControl w:val="0"/>
              <w:autoSpaceDE w:val="0"/>
              <w:spacing w:after="0"/>
              <w:ind w:firstLine="851"/>
              <w:contextualSpacing/>
              <w:jc w:val="both"/>
              <w:rPr>
                <w:rFonts w:ascii="Times New Roman" w:eastAsia="Times New Roman" w:hAnsi="Times New Roman"/>
                <w:sz w:val="24"/>
                <w:szCs w:val="24"/>
                <w:lang w:eastAsia="zh-CN"/>
              </w:rPr>
            </w:pPr>
            <w:r w:rsidRPr="00B81385">
              <w:rPr>
                <w:rFonts w:ascii="Times New Roman" w:hAnsi="Times New Roman"/>
                <w:b/>
                <w:bCs/>
                <w:sz w:val="24"/>
                <w:szCs w:val="24"/>
                <w:lang w:eastAsia="en-US"/>
              </w:rPr>
              <w:t xml:space="preserve">Плотность застройки (тыс. кв. м общ. пл./га) </w:t>
            </w:r>
          </w:p>
        </w:tc>
      </w:tr>
      <w:tr w:rsidR="004E5777" w:rsidRPr="00B81385" w:rsidTr="004E5777">
        <w:tc>
          <w:tcPr>
            <w:tcW w:w="2835" w:type="dxa"/>
            <w:vMerge/>
            <w:tcBorders>
              <w:top w:val="single" w:sz="4" w:space="0" w:color="000000"/>
              <w:left w:val="single" w:sz="4" w:space="0" w:color="000000"/>
              <w:bottom w:val="single" w:sz="4" w:space="0" w:color="000000"/>
              <w:right w:val="nil"/>
            </w:tcBorders>
            <w:vAlign w:val="center"/>
            <w:hideMark/>
          </w:tcPr>
          <w:p w:rsidR="004E5777" w:rsidRPr="00B81385" w:rsidRDefault="004E5777">
            <w:pPr>
              <w:suppressAutoHyphens w:val="0"/>
              <w:spacing w:after="0" w:line="240" w:lineRule="auto"/>
              <w:rPr>
                <w:rFonts w:ascii="Times New Roman" w:hAnsi="Times New Roman"/>
                <w:b/>
                <w:bCs/>
                <w:sz w:val="24"/>
                <w:szCs w:val="24"/>
                <w:lang w:eastAsia="en-US"/>
              </w:rPr>
            </w:pPr>
          </w:p>
        </w:tc>
        <w:tc>
          <w:tcPr>
            <w:tcW w:w="6894" w:type="dxa"/>
            <w:gridSpan w:val="2"/>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widowControl w:val="0"/>
              <w:autoSpaceDE w:val="0"/>
              <w:spacing w:after="0"/>
              <w:ind w:firstLine="851"/>
              <w:contextualSpacing/>
              <w:rPr>
                <w:rFonts w:ascii="Times New Roman" w:eastAsia="Times New Roman" w:hAnsi="Times New Roman"/>
                <w:sz w:val="24"/>
                <w:szCs w:val="24"/>
                <w:lang w:eastAsia="zh-CN"/>
              </w:rPr>
            </w:pPr>
            <w:r w:rsidRPr="00B81385">
              <w:rPr>
                <w:rFonts w:ascii="Times New Roman" w:hAnsi="Times New Roman"/>
                <w:b/>
                <w:bCs/>
                <w:sz w:val="24"/>
                <w:szCs w:val="24"/>
                <w:lang w:eastAsia="en-US"/>
              </w:rPr>
              <w:t>средние и малые поселения</w:t>
            </w:r>
          </w:p>
        </w:tc>
      </w:tr>
      <w:tr w:rsidR="004E5777" w:rsidRPr="00B81385" w:rsidTr="004E5777">
        <w:tc>
          <w:tcPr>
            <w:tcW w:w="2835" w:type="dxa"/>
            <w:vMerge/>
            <w:tcBorders>
              <w:top w:val="single" w:sz="4" w:space="0" w:color="000000"/>
              <w:left w:val="single" w:sz="4" w:space="0" w:color="000000"/>
              <w:bottom w:val="single" w:sz="4" w:space="0" w:color="000000"/>
              <w:right w:val="nil"/>
            </w:tcBorders>
            <w:vAlign w:val="center"/>
            <w:hideMark/>
          </w:tcPr>
          <w:p w:rsidR="004E5777" w:rsidRPr="00B81385" w:rsidRDefault="004E5777">
            <w:pPr>
              <w:suppressAutoHyphens w:val="0"/>
              <w:spacing w:after="0" w:line="240" w:lineRule="auto"/>
              <w:rPr>
                <w:rFonts w:ascii="Times New Roman" w:hAnsi="Times New Roman"/>
                <w:b/>
                <w:bCs/>
                <w:sz w:val="24"/>
                <w:szCs w:val="24"/>
                <w:lang w:eastAsia="en-US"/>
              </w:rPr>
            </w:pPr>
          </w:p>
        </w:tc>
        <w:tc>
          <w:tcPr>
            <w:tcW w:w="3402"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rPr>
                <w:rFonts w:ascii="Times New Roman" w:hAnsi="Times New Roman"/>
                <w:b/>
                <w:bCs/>
                <w:sz w:val="24"/>
                <w:szCs w:val="24"/>
                <w:lang w:eastAsia="en-US"/>
              </w:rPr>
            </w:pPr>
            <w:r w:rsidRPr="00B81385">
              <w:rPr>
                <w:rFonts w:ascii="Times New Roman" w:hAnsi="Times New Roman"/>
                <w:b/>
                <w:bCs/>
                <w:sz w:val="24"/>
                <w:szCs w:val="24"/>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ind w:firstLine="851"/>
              <w:contextualSpacing/>
              <w:jc w:val="both"/>
              <w:rPr>
                <w:rFonts w:ascii="Times New Roman" w:eastAsia="Times New Roman" w:hAnsi="Times New Roman"/>
                <w:sz w:val="24"/>
                <w:szCs w:val="24"/>
                <w:lang w:eastAsia="zh-CN"/>
              </w:rPr>
            </w:pPr>
            <w:r w:rsidRPr="00B81385">
              <w:rPr>
                <w:rFonts w:ascii="Times New Roman" w:hAnsi="Times New Roman"/>
                <w:b/>
                <w:bCs/>
                <w:sz w:val="24"/>
                <w:szCs w:val="24"/>
                <w:lang w:eastAsia="en-US"/>
              </w:rPr>
              <w:t>При реконструкции</w:t>
            </w:r>
          </w:p>
        </w:tc>
      </w:tr>
      <w:tr w:rsidR="004E5777" w:rsidRPr="00B81385" w:rsidTr="004E5777">
        <w:tc>
          <w:tcPr>
            <w:tcW w:w="2835" w:type="dxa"/>
            <w:tcBorders>
              <w:top w:val="single" w:sz="4" w:space="0" w:color="000000"/>
              <w:left w:val="single" w:sz="4" w:space="0" w:color="000000"/>
              <w:bottom w:val="nil"/>
              <w:right w:val="nil"/>
            </w:tcBorders>
            <w:hideMark/>
          </w:tcPr>
          <w:p w:rsidR="004E5777" w:rsidRPr="00B81385" w:rsidRDefault="004E5777">
            <w:pPr>
              <w:widowControl w:val="0"/>
              <w:autoSpaceDE w:val="0"/>
              <w:spacing w:after="0"/>
              <w:contextualSpacing/>
              <w:jc w:val="both"/>
              <w:rPr>
                <w:rFonts w:ascii="Times New Roman" w:hAnsi="Times New Roman"/>
                <w:sz w:val="24"/>
                <w:szCs w:val="24"/>
                <w:lang w:eastAsia="en-US"/>
              </w:rPr>
            </w:pPr>
            <w:r w:rsidRPr="00B81385">
              <w:rPr>
                <w:rFonts w:ascii="Times New Roman" w:hAnsi="Times New Roman"/>
                <w:sz w:val="24"/>
                <w:szCs w:val="24"/>
                <w:lang w:eastAsia="en-US"/>
              </w:rPr>
              <w:t>Центр</w:t>
            </w:r>
          </w:p>
        </w:tc>
        <w:tc>
          <w:tcPr>
            <w:tcW w:w="3402" w:type="dxa"/>
            <w:tcBorders>
              <w:top w:val="single" w:sz="4" w:space="0" w:color="000000"/>
              <w:left w:val="single" w:sz="4" w:space="0" w:color="000000"/>
              <w:bottom w:val="nil"/>
              <w:right w:val="nil"/>
            </w:tcBorders>
            <w:hideMark/>
          </w:tcPr>
          <w:p w:rsidR="004E5777" w:rsidRPr="00B81385" w:rsidRDefault="004E5777">
            <w:pPr>
              <w:widowControl w:val="0"/>
              <w:autoSpaceDE w:val="0"/>
              <w:spacing w:after="0"/>
              <w:ind w:firstLine="851"/>
              <w:contextualSpacing/>
              <w:jc w:val="both"/>
              <w:rPr>
                <w:rFonts w:ascii="Times New Roman" w:hAnsi="Times New Roman"/>
                <w:sz w:val="24"/>
                <w:szCs w:val="24"/>
                <w:lang w:eastAsia="en-US"/>
              </w:rPr>
            </w:pPr>
            <w:r w:rsidRPr="00B81385">
              <w:rPr>
                <w:rFonts w:ascii="Times New Roman" w:hAnsi="Times New Roman"/>
                <w:sz w:val="24"/>
                <w:szCs w:val="24"/>
                <w:lang w:eastAsia="en-US"/>
              </w:rPr>
              <w:t>10</w:t>
            </w:r>
          </w:p>
        </w:tc>
        <w:tc>
          <w:tcPr>
            <w:tcW w:w="3492" w:type="dxa"/>
            <w:tcBorders>
              <w:top w:val="single" w:sz="4" w:space="0" w:color="000000"/>
              <w:left w:val="single" w:sz="4" w:space="0" w:color="000000"/>
              <w:bottom w:val="nil"/>
              <w:right w:val="single" w:sz="4" w:space="0" w:color="000000"/>
            </w:tcBorders>
            <w:hideMark/>
          </w:tcPr>
          <w:p w:rsidR="004E5777" w:rsidRPr="00B81385" w:rsidRDefault="004E5777">
            <w:pPr>
              <w:widowControl w:val="0"/>
              <w:autoSpaceDE w:val="0"/>
              <w:spacing w:after="0"/>
              <w:ind w:firstLine="851"/>
              <w:contextualSpacing/>
              <w:jc w:val="both"/>
              <w:rPr>
                <w:rFonts w:ascii="Times New Roman" w:eastAsia="Times New Roman" w:hAnsi="Times New Roman"/>
                <w:sz w:val="24"/>
                <w:szCs w:val="24"/>
                <w:lang w:eastAsia="zh-CN"/>
              </w:rPr>
            </w:pPr>
            <w:r w:rsidRPr="00B81385">
              <w:rPr>
                <w:rFonts w:ascii="Times New Roman" w:hAnsi="Times New Roman"/>
                <w:sz w:val="24"/>
                <w:szCs w:val="24"/>
                <w:lang w:eastAsia="en-US"/>
              </w:rPr>
              <w:t>10</w:t>
            </w:r>
          </w:p>
        </w:tc>
      </w:tr>
      <w:tr w:rsidR="004E5777" w:rsidRPr="00B81385" w:rsidTr="004E5777">
        <w:tc>
          <w:tcPr>
            <w:tcW w:w="2835" w:type="dxa"/>
            <w:tcBorders>
              <w:top w:val="nil"/>
              <w:left w:val="single" w:sz="4" w:space="0" w:color="000000"/>
              <w:bottom w:val="nil"/>
              <w:right w:val="nil"/>
            </w:tcBorders>
            <w:hideMark/>
          </w:tcPr>
          <w:p w:rsidR="004E5777" w:rsidRPr="00B81385" w:rsidRDefault="004E5777">
            <w:pPr>
              <w:widowControl w:val="0"/>
              <w:autoSpaceDE w:val="0"/>
              <w:spacing w:after="0"/>
              <w:contextualSpacing/>
              <w:jc w:val="both"/>
              <w:rPr>
                <w:rFonts w:ascii="Times New Roman" w:hAnsi="Times New Roman"/>
                <w:sz w:val="24"/>
                <w:szCs w:val="24"/>
                <w:lang w:eastAsia="en-US"/>
              </w:rPr>
            </w:pPr>
            <w:r w:rsidRPr="00B81385">
              <w:rPr>
                <w:rFonts w:ascii="Times New Roman" w:hAnsi="Times New Roman"/>
                <w:sz w:val="24"/>
                <w:szCs w:val="24"/>
                <w:lang w:eastAsia="en-US"/>
              </w:rPr>
              <w:t>Деловые комплексы</w:t>
            </w:r>
          </w:p>
        </w:tc>
        <w:tc>
          <w:tcPr>
            <w:tcW w:w="3402" w:type="dxa"/>
            <w:tcBorders>
              <w:top w:val="nil"/>
              <w:left w:val="single" w:sz="4" w:space="0" w:color="000000"/>
              <w:bottom w:val="nil"/>
              <w:right w:val="nil"/>
            </w:tcBorders>
            <w:hideMark/>
          </w:tcPr>
          <w:p w:rsidR="004E5777" w:rsidRPr="00B81385" w:rsidRDefault="004E5777">
            <w:pPr>
              <w:widowControl w:val="0"/>
              <w:autoSpaceDE w:val="0"/>
              <w:spacing w:after="0"/>
              <w:ind w:firstLine="851"/>
              <w:contextualSpacing/>
              <w:jc w:val="both"/>
              <w:rPr>
                <w:rFonts w:ascii="Times New Roman" w:hAnsi="Times New Roman"/>
                <w:sz w:val="24"/>
                <w:szCs w:val="24"/>
                <w:lang w:eastAsia="en-US"/>
              </w:rPr>
            </w:pPr>
            <w:r w:rsidRPr="00B81385">
              <w:rPr>
                <w:rFonts w:ascii="Times New Roman" w:hAnsi="Times New Roman"/>
                <w:sz w:val="24"/>
                <w:szCs w:val="24"/>
                <w:lang w:eastAsia="en-US"/>
              </w:rPr>
              <w:t>15</w:t>
            </w:r>
          </w:p>
        </w:tc>
        <w:tc>
          <w:tcPr>
            <w:tcW w:w="3492" w:type="dxa"/>
            <w:tcBorders>
              <w:top w:val="nil"/>
              <w:left w:val="single" w:sz="4" w:space="0" w:color="000000"/>
              <w:bottom w:val="nil"/>
              <w:right w:val="single" w:sz="4" w:space="0" w:color="000000"/>
            </w:tcBorders>
            <w:hideMark/>
          </w:tcPr>
          <w:p w:rsidR="004E5777" w:rsidRPr="00B81385" w:rsidRDefault="004E5777">
            <w:pPr>
              <w:widowControl w:val="0"/>
              <w:autoSpaceDE w:val="0"/>
              <w:spacing w:after="0"/>
              <w:ind w:firstLine="851"/>
              <w:contextualSpacing/>
              <w:jc w:val="both"/>
              <w:rPr>
                <w:rFonts w:ascii="Times New Roman" w:eastAsia="Times New Roman" w:hAnsi="Times New Roman"/>
                <w:sz w:val="24"/>
                <w:szCs w:val="24"/>
                <w:lang w:eastAsia="zh-CN"/>
              </w:rPr>
            </w:pPr>
            <w:r w:rsidRPr="00B81385">
              <w:rPr>
                <w:rFonts w:ascii="Times New Roman" w:hAnsi="Times New Roman"/>
                <w:sz w:val="24"/>
                <w:szCs w:val="24"/>
                <w:lang w:eastAsia="en-US"/>
              </w:rPr>
              <w:t>10</w:t>
            </w:r>
          </w:p>
        </w:tc>
      </w:tr>
      <w:tr w:rsidR="004E5777" w:rsidRPr="00B81385" w:rsidTr="004E5777">
        <w:tc>
          <w:tcPr>
            <w:tcW w:w="2835" w:type="dxa"/>
            <w:tcBorders>
              <w:top w:val="nil"/>
              <w:left w:val="single" w:sz="4" w:space="0" w:color="000000"/>
              <w:bottom w:val="nil"/>
              <w:right w:val="nil"/>
            </w:tcBorders>
            <w:hideMark/>
          </w:tcPr>
          <w:p w:rsidR="004E5777" w:rsidRPr="00B81385" w:rsidRDefault="004E5777">
            <w:pPr>
              <w:widowControl w:val="0"/>
              <w:autoSpaceDE w:val="0"/>
              <w:spacing w:after="0"/>
              <w:contextualSpacing/>
              <w:jc w:val="both"/>
              <w:rPr>
                <w:rFonts w:ascii="Times New Roman" w:hAnsi="Times New Roman"/>
                <w:sz w:val="24"/>
                <w:szCs w:val="24"/>
                <w:lang w:eastAsia="en-US"/>
              </w:rPr>
            </w:pPr>
            <w:r w:rsidRPr="00B81385">
              <w:rPr>
                <w:rFonts w:ascii="Times New Roman" w:hAnsi="Times New Roman"/>
                <w:sz w:val="24"/>
                <w:szCs w:val="24"/>
                <w:lang w:eastAsia="en-US"/>
              </w:rPr>
              <w:t>Гостиничные комплексы</w:t>
            </w:r>
          </w:p>
        </w:tc>
        <w:tc>
          <w:tcPr>
            <w:tcW w:w="3402" w:type="dxa"/>
            <w:tcBorders>
              <w:top w:val="nil"/>
              <w:left w:val="single" w:sz="4" w:space="0" w:color="000000"/>
              <w:bottom w:val="nil"/>
              <w:right w:val="nil"/>
            </w:tcBorders>
            <w:hideMark/>
          </w:tcPr>
          <w:p w:rsidR="004E5777" w:rsidRPr="00B81385" w:rsidRDefault="004E5777">
            <w:pPr>
              <w:widowControl w:val="0"/>
              <w:autoSpaceDE w:val="0"/>
              <w:spacing w:after="0"/>
              <w:ind w:firstLine="851"/>
              <w:contextualSpacing/>
              <w:jc w:val="both"/>
              <w:rPr>
                <w:rFonts w:ascii="Times New Roman" w:hAnsi="Times New Roman"/>
                <w:sz w:val="24"/>
                <w:szCs w:val="24"/>
                <w:lang w:eastAsia="en-US"/>
              </w:rPr>
            </w:pPr>
            <w:r w:rsidRPr="00B81385">
              <w:rPr>
                <w:rFonts w:ascii="Times New Roman" w:hAnsi="Times New Roman"/>
                <w:sz w:val="24"/>
                <w:szCs w:val="24"/>
                <w:lang w:eastAsia="en-US"/>
              </w:rPr>
              <w:t>15</w:t>
            </w:r>
          </w:p>
        </w:tc>
        <w:tc>
          <w:tcPr>
            <w:tcW w:w="3492" w:type="dxa"/>
            <w:tcBorders>
              <w:top w:val="nil"/>
              <w:left w:val="single" w:sz="4" w:space="0" w:color="000000"/>
              <w:bottom w:val="nil"/>
              <w:right w:val="single" w:sz="4" w:space="0" w:color="000000"/>
            </w:tcBorders>
            <w:hideMark/>
          </w:tcPr>
          <w:p w:rsidR="004E5777" w:rsidRPr="00B81385" w:rsidRDefault="004E5777">
            <w:pPr>
              <w:widowControl w:val="0"/>
              <w:autoSpaceDE w:val="0"/>
              <w:spacing w:after="0"/>
              <w:ind w:firstLine="851"/>
              <w:contextualSpacing/>
              <w:jc w:val="both"/>
              <w:rPr>
                <w:rFonts w:ascii="Times New Roman" w:eastAsia="Times New Roman" w:hAnsi="Times New Roman"/>
                <w:sz w:val="24"/>
                <w:szCs w:val="24"/>
                <w:lang w:eastAsia="zh-CN"/>
              </w:rPr>
            </w:pPr>
            <w:r w:rsidRPr="00B81385">
              <w:rPr>
                <w:rFonts w:ascii="Times New Roman" w:hAnsi="Times New Roman"/>
                <w:sz w:val="24"/>
                <w:szCs w:val="24"/>
                <w:lang w:eastAsia="en-US"/>
              </w:rPr>
              <w:t>10</w:t>
            </w:r>
          </w:p>
        </w:tc>
      </w:tr>
      <w:tr w:rsidR="004E5777" w:rsidRPr="00B81385" w:rsidTr="004E5777">
        <w:tc>
          <w:tcPr>
            <w:tcW w:w="2835" w:type="dxa"/>
            <w:tcBorders>
              <w:top w:val="nil"/>
              <w:left w:val="single" w:sz="4" w:space="0" w:color="000000"/>
              <w:bottom w:val="nil"/>
              <w:right w:val="nil"/>
            </w:tcBorders>
            <w:hideMark/>
          </w:tcPr>
          <w:p w:rsidR="004E5777" w:rsidRPr="00B81385" w:rsidRDefault="004E5777">
            <w:pPr>
              <w:widowControl w:val="0"/>
              <w:autoSpaceDE w:val="0"/>
              <w:spacing w:after="0"/>
              <w:contextualSpacing/>
              <w:jc w:val="both"/>
              <w:rPr>
                <w:rFonts w:ascii="Times New Roman" w:hAnsi="Times New Roman"/>
                <w:sz w:val="24"/>
                <w:szCs w:val="24"/>
                <w:lang w:eastAsia="en-US"/>
              </w:rPr>
            </w:pPr>
            <w:r w:rsidRPr="00B81385">
              <w:rPr>
                <w:rFonts w:ascii="Times New Roman" w:hAnsi="Times New Roman"/>
                <w:sz w:val="24"/>
                <w:szCs w:val="24"/>
                <w:lang w:eastAsia="en-US"/>
              </w:rPr>
              <w:t>Торговые комплексы</w:t>
            </w:r>
          </w:p>
        </w:tc>
        <w:tc>
          <w:tcPr>
            <w:tcW w:w="3402" w:type="dxa"/>
            <w:tcBorders>
              <w:top w:val="nil"/>
              <w:left w:val="single" w:sz="4" w:space="0" w:color="000000"/>
              <w:bottom w:val="nil"/>
              <w:right w:val="nil"/>
            </w:tcBorders>
            <w:hideMark/>
          </w:tcPr>
          <w:p w:rsidR="004E5777" w:rsidRPr="00B81385" w:rsidRDefault="004E5777">
            <w:pPr>
              <w:widowControl w:val="0"/>
              <w:autoSpaceDE w:val="0"/>
              <w:spacing w:after="0"/>
              <w:ind w:firstLine="851"/>
              <w:contextualSpacing/>
              <w:jc w:val="both"/>
              <w:rPr>
                <w:rFonts w:ascii="Times New Roman" w:hAnsi="Times New Roman"/>
                <w:sz w:val="24"/>
                <w:szCs w:val="24"/>
                <w:lang w:eastAsia="en-US"/>
              </w:rPr>
            </w:pPr>
            <w:r w:rsidRPr="00B81385">
              <w:rPr>
                <w:rFonts w:ascii="Times New Roman" w:hAnsi="Times New Roman"/>
                <w:sz w:val="24"/>
                <w:szCs w:val="24"/>
                <w:lang w:eastAsia="en-US"/>
              </w:rPr>
              <w:t>5</w:t>
            </w:r>
          </w:p>
        </w:tc>
        <w:tc>
          <w:tcPr>
            <w:tcW w:w="3492" w:type="dxa"/>
            <w:tcBorders>
              <w:top w:val="nil"/>
              <w:left w:val="single" w:sz="4" w:space="0" w:color="000000"/>
              <w:bottom w:val="nil"/>
              <w:right w:val="single" w:sz="4" w:space="0" w:color="000000"/>
            </w:tcBorders>
            <w:hideMark/>
          </w:tcPr>
          <w:p w:rsidR="004E5777" w:rsidRPr="00B81385" w:rsidRDefault="004E5777">
            <w:pPr>
              <w:widowControl w:val="0"/>
              <w:autoSpaceDE w:val="0"/>
              <w:spacing w:after="0"/>
              <w:ind w:firstLine="851"/>
              <w:contextualSpacing/>
              <w:jc w:val="both"/>
              <w:rPr>
                <w:rFonts w:ascii="Times New Roman" w:eastAsia="Times New Roman" w:hAnsi="Times New Roman"/>
                <w:sz w:val="24"/>
                <w:szCs w:val="24"/>
                <w:lang w:eastAsia="zh-CN"/>
              </w:rPr>
            </w:pPr>
            <w:r w:rsidRPr="00B81385">
              <w:rPr>
                <w:rFonts w:ascii="Times New Roman" w:hAnsi="Times New Roman"/>
                <w:sz w:val="24"/>
                <w:szCs w:val="24"/>
                <w:lang w:eastAsia="en-US"/>
              </w:rPr>
              <w:t>5</w:t>
            </w:r>
          </w:p>
        </w:tc>
      </w:tr>
      <w:tr w:rsidR="004E5777" w:rsidRPr="00B81385" w:rsidTr="004E5777">
        <w:tc>
          <w:tcPr>
            <w:tcW w:w="2835" w:type="dxa"/>
            <w:tcBorders>
              <w:top w:val="nil"/>
              <w:left w:val="single" w:sz="4" w:space="0" w:color="000000"/>
              <w:bottom w:val="single" w:sz="4" w:space="0" w:color="000000"/>
              <w:right w:val="nil"/>
            </w:tcBorders>
            <w:vAlign w:val="center"/>
            <w:hideMark/>
          </w:tcPr>
          <w:p w:rsidR="004E5777" w:rsidRPr="00B81385" w:rsidRDefault="004E5777">
            <w:pPr>
              <w:widowControl w:val="0"/>
              <w:autoSpaceDE w:val="0"/>
              <w:spacing w:after="0"/>
              <w:contextualSpacing/>
              <w:rPr>
                <w:rFonts w:ascii="Times New Roman" w:hAnsi="Times New Roman"/>
                <w:sz w:val="24"/>
                <w:szCs w:val="24"/>
                <w:lang w:eastAsia="en-US"/>
              </w:rPr>
            </w:pPr>
            <w:r w:rsidRPr="00B81385">
              <w:rPr>
                <w:rFonts w:ascii="Times New Roman" w:hAnsi="Times New Roman"/>
                <w:sz w:val="24"/>
                <w:szCs w:val="24"/>
                <w:lang w:eastAsia="en-US"/>
              </w:rPr>
              <w:t>Культурные досуговые комплексы</w:t>
            </w:r>
          </w:p>
        </w:tc>
        <w:tc>
          <w:tcPr>
            <w:tcW w:w="3402" w:type="dxa"/>
            <w:tcBorders>
              <w:top w:val="nil"/>
              <w:left w:val="single" w:sz="4" w:space="0" w:color="000000"/>
              <w:bottom w:val="single" w:sz="4" w:space="0" w:color="000000"/>
              <w:right w:val="nil"/>
            </w:tcBorders>
            <w:hideMark/>
          </w:tcPr>
          <w:p w:rsidR="004E5777" w:rsidRPr="00B81385" w:rsidRDefault="004E5777">
            <w:pPr>
              <w:widowControl w:val="0"/>
              <w:autoSpaceDE w:val="0"/>
              <w:spacing w:after="0"/>
              <w:ind w:firstLine="851"/>
              <w:contextualSpacing/>
              <w:jc w:val="both"/>
              <w:rPr>
                <w:rFonts w:ascii="Times New Roman" w:hAnsi="Times New Roman"/>
                <w:sz w:val="24"/>
                <w:szCs w:val="24"/>
                <w:lang w:eastAsia="en-US"/>
              </w:rPr>
            </w:pPr>
            <w:r w:rsidRPr="00B81385">
              <w:rPr>
                <w:rFonts w:ascii="Times New Roman" w:hAnsi="Times New Roman"/>
                <w:sz w:val="24"/>
                <w:szCs w:val="24"/>
                <w:lang w:eastAsia="en-US"/>
              </w:rPr>
              <w:t>5</w:t>
            </w:r>
          </w:p>
        </w:tc>
        <w:tc>
          <w:tcPr>
            <w:tcW w:w="3492" w:type="dxa"/>
            <w:tcBorders>
              <w:top w:val="nil"/>
              <w:left w:val="single" w:sz="4" w:space="0" w:color="000000"/>
              <w:bottom w:val="single" w:sz="4" w:space="0" w:color="000000"/>
              <w:right w:val="single" w:sz="4" w:space="0" w:color="000000"/>
            </w:tcBorders>
            <w:hideMark/>
          </w:tcPr>
          <w:p w:rsidR="004E5777" w:rsidRPr="00B81385" w:rsidRDefault="004E5777">
            <w:pPr>
              <w:widowControl w:val="0"/>
              <w:autoSpaceDE w:val="0"/>
              <w:spacing w:after="0"/>
              <w:ind w:firstLine="851"/>
              <w:contextualSpacing/>
              <w:jc w:val="both"/>
              <w:rPr>
                <w:rFonts w:ascii="Times New Roman" w:eastAsia="Times New Roman" w:hAnsi="Times New Roman"/>
                <w:sz w:val="24"/>
                <w:szCs w:val="24"/>
                <w:lang w:eastAsia="zh-CN"/>
              </w:rPr>
            </w:pPr>
            <w:r w:rsidRPr="00B81385">
              <w:rPr>
                <w:rFonts w:ascii="Times New Roman" w:hAnsi="Times New Roman"/>
                <w:sz w:val="24"/>
                <w:szCs w:val="24"/>
                <w:lang w:eastAsia="en-US"/>
              </w:rPr>
              <w:t>5</w:t>
            </w:r>
          </w:p>
        </w:tc>
      </w:tr>
    </w:tbl>
    <w:p w:rsidR="004E5777" w:rsidRPr="00B81385" w:rsidRDefault="004E5777" w:rsidP="004E5777">
      <w:pPr>
        <w:widowControl w:val="0"/>
        <w:autoSpaceDE w:val="0"/>
        <w:spacing w:after="0"/>
        <w:ind w:firstLine="851"/>
        <w:contextualSpacing/>
        <w:jc w:val="both"/>
        <w:rPr>
          <w:rFonts w:ascii="Times New Roman" w:hAnsi="Times New Roman"/>
          <w:sz w:val="24"/>
          <w:szCs w:val="24"/>
          <w:lang w:eastAsia="en-US"/>
        </w:rPr>
      </w:pPr>
    </w:p>
    <w:p w:rsidR="004E5777" w:rsidRPr="00B81385" w:rsidRDefault="004E5777" w:rsidP="004E5777">
      <w:pPr>
        <w:spacing w:after="0" w:line="240" w:lineRule="auto"/>
        <w:ind w:firstLine="709"/>
        <w:jc w:val="both"/>
        <w:rPr>
          <w:rFonts w:ascii="Times New Roman" w:hAnsi="Times New Roman"/>
          <w:sz w:val="24"/>
          <w:szCs w:val="24"/>
          <w:lang w:eastAsia="en-US"/>
        </w:rPr>
      </w:pPr>
      <w:r w:rsidRPr="00B81385">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определяются в соответствии с таблицей 10.</w:t>
      </w:r>
    </w:p>
    <w:tbl>
      <w:tblPr>
        <w:tblW w:w="0" w:type="auto"/>
        <w:tblInd w:w="75" w:type="dxa"/>
        <w:tblLayout w:type="fixed"/>
        <w:tblCellMar>
          <w:left w:w="75" w:type="dxa"/>
          <w:right w:w="75" w:type="dxa"/>
        </w:tblCellMar>
        <w:tblLook w:val="04A0" w:firstRow="1" w:lastRow="0" w:firstColumn="1" w:lastColumn="0" w:noHBand="0" w:noVBand="1"/>
      </w:tblPr>
      <w:tblGrid>
        <w:gridCol w:w="2145"/>
        <w:gridCol w:w="1635"/>
        <w:gridCol w:w="1425"/>
        <w:gridCol w:w="1755"/>
        <w:gridCol w:w="1350"/>
        <w:gridCol w:w="1450"/>
      </w:tblGrid>
      <w:tr w:rsidR="004E5777" w:rsidRPr="00B81385" w:rsidTr="004E5777">
        <w:tc>
          <w:tcPr>
            <w:tcW w:w="2145" w:type="dxa"/>
            <w:vMerge w:val="restart"/>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right w:val="nil"/>
            </w:tcBorders>
          </w:tcPr>
          <w:p w:rsidR="004E5777" w:rsidRPr="00B81385" w:rsidRDefault="004E5777">
            <w:pPr>
              <w:snapToGrid w:val="0"/>
              <w:spacing w:after="0" w:line="240" w:lineRule="auto"/>
              <w:ind w:firstLine="851"/>
              <w:rPr>
                <w:rFonts w:ascii="Times New Roman" w:hAnsi="Times New Roman"/>
                <w:b/>
                <w:bCs/>
                <w:sz w:val="24"/>
                <w:szCs w:val="24"/>
                <w:lang w:eastAsia="en-US"/>
              </w:rPr>
            </w:pPr>
          </w:p>
          <w:p w:rsidR="004E5777" w:rsidRPr="00B81385" w:rsidRDefault="004E5777">
            <w:pPr>
              <w:spacing w:after="0" w:line="240" w:lineRule="auto"/>
              <w:ind w:firstLine="851"/>
              <w:rPr>
                <w:rFonts w:ascii="Times New Roman" w:hAnsi="Times New Roman"/>
                <w:b/>
                <w:bCs/>
                <w:sz w:val="24"/>
                <w:szCs w:val="24"/>
                <w:lang w:eastAsia="en-US"/>
              </w:rPr>
            </w:pPr>
          </w:p>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hAnsi="Times New Roman"/>
                <w:b/>
                <w:bCs/>
                <w:sz w:val="24"/>
                <w:szCs w:val="24"/>
                <w:lang w:eastAsia="en-US"/>
              </w:rPr>
              <w:t>Расчетный показатель (на 1000 жителей)</w:t>
            </w:r>
          </w:p>
        </w:tc>
      </w:tr>
      <w:tr w:rsidR="004E5777" w:rsidRPr="00B81385" w:rsidTr="004E5777">
        <w:tc>
          <w:tcPr>
            <w:tcW w:w="2145" w:type="dxa"/>
            <w:vMerge/>
            <w:tcBorders>
              <w:top w:val="single" w:sz="4" w:space="0" w:color="000000"/>
              <w:left w:val="single" w:sz="4" w:space="0" w:color="000000"/>
              <w:bottom w:val="single" w:sz="4" w:space="0" w:color="000000"/>
              <w:right w:val="nil"/>
            </w:tcBorders>
            <w:vAlign w:val="center"/>
            <w:hideMark/>
          </w:tcPr>
          <w:p w:rsidR="004E5777" w:rsidRPr="00B81385" w:rsidRDefault="004E5777">
            <w:pPr>
              <w:suppressAutoHyphens w:val="0"/>
              <w:spacing w:after="0" w:line="240" w:lineRule="auto"/>
              <w:rPr>
                <w:rFonts w:ascii="Times New Roman" w:hAnsi="Times New Roman"/>
                <w:b/>
                <w:bCs/>
                <w:sz w:val="24"/>
                <w:szCs w:val="24"/>
                <w:lang w:eastAsia="en-US"/>
              </w:rPr>
            </w:pPr>
          </w:p>
        </w:tc>
        <w:tc>
          <w:tcPr>
            <w:tcW w:w="1635" w:type="dxa"/>
            <w:vMerge/>
            <w:tcBorders>
              <w:top w:val="single" w:sz="4" w:space="0" w:color="000000"/>
              <w:left w:val="single" w:sz="4" w:space="0" w:color="000000"/>
              <w:bottom w:val="single" w:sz="4" w:space="0" w:color="000000"/>
              <w:right w:val="nil"/>
            </w:tcBorders>
            <w:vAlign w:val="center"/>
            <w:hideMark/>
          </w:tcPr>
          <w:p w:rsidR="004E5777" w:rsidRPr="00B81385" w:rsidRDefault="004E5777">
            <w:pPr>
              <w:suppressAutoHyphens w:val="0"/>
              <w:spacing w:after="0" w:line="240" w:lineRule="auto"/>
              <w:rPr>
                <w:rFonts w:ascii="Times New Roman" w:hAnsi="Times New Roman"/>
                <w:b/>
                <w:bCs/>
                <w:sz w:val="24"/>
                <w:szCs w:val="24"/>
                <w:lang w:eastAsia="en-US"/>
              </w:rPr>
            </w:pPr>
          </w:p>
        </w:tc>
        <w:tc>
          <w:tcPr>
            <w:tcW w:w="3180" w:type="dxa"/>
            <w:gridSpan w:val="2"/>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jc w:val="center"/>
              <w:rPr>
                <w:rFonts w:ascii="Times New Roman" w:hAnsi="Times New Roman"/>
                <w:b/>
                <w:bCs/>
                <w:sz w:val="24"/>
                <w:szCs w:val="24"/>
                <w:lang w:eastAsia="en-US"/>
              </w:rPr>
            </w:pPr>
            <w:r w:rsidRPr="00B81385">
              <w:rPr>
                <w:rFonts w:ascii="Times New Roman" w:hAnsi="Times New Roman"/>
                <w:b/>
                <w:bCs/>
                <w:sz w:val="24"/>
                <w:szCs w:val="2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jc w:val="center"/>
              <w:rPr>
                <w:rFonts w:ascii="Times New Roman" w:hAnsi="Times New Roman"/>
                <w:b/>
                <w:bCs/>
                <w:sz w:val="24"/>
                <w:szCs w:val="24"/>
                <w:lang w:eastAsia="en-US"/>
              </w:rPr>
            </w:pPr>
            <w:r w:rsidRPr="00B81385">
              <w:rPr>
                <w:rFonts w:ascii="Times New Roman" w:hAnsi="Times New Roman"/>
                <w:b/>
                <w:bCs/>
                <w:sz w:val="24"/>
                <w:szCs w:val="2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line="240" w:lineRule="auto"/>
              <w:jc w:val="center"/>
              <w:rPr>
                <w:rFonts w:ascii="Times New Roman" w:eastAsia="Times New Roman" w:hAnsi="Times New Roman"/>
                <w:sz w:val="24"/>
                <w:szCs w:val="24"/>
                <w:lang w:eastAsia="zh-CN"/>
              </w:rPr>
            </w:pPr>
            <w:r w:rsidRPr="00B81385">
              <w:rPr>
                <w:rFonts w:ascii="Times New Roman" w:hAnsi="Times New Roman"/>
                <w:b/>
                <w:bCs/>
                <w:sz w:val="24"/>
                <w:szCs w:val="24"/>
                <w:lang w:eastAsia="en-US"/>
              </w:rPr>
              <w:t>бытовое обслуживание (рабочих мест)</w:t>
            </w:r>
          </w:p>
        </w:tc>
      </w:tr>
      <w:tr w:rsidR="004E5777" w:rsidRPr="00B81385" w:rsidTr="004E5777">
        <w:tc>
          <w:tcPr>
            <w:tcW w:w="2145" w:type="dxa"/>
            <w:vMerge/>
            <w:tcBorders>
              <w:top w:val="single" w:sz="4" w:space="0" w:color="000000"/>
              <w:left w:val="single" w:sz="4" w:space="0" w:color="000000"/>
              <w:bottom w:val="single" w:sz="4" w:space="0" w:color="000000"/>
              <w:right w:val="nil"/>
            </w:tcBorders>
            <w:vAlign w:val="center"/>
            <w:hideMark/>
          </w:tcPr>
          <w:p w:rsidR="004E5777" w:rsidRPr="00B81385" w:rsidRDefault="004E5777">
            <w:pPr>
              <w:suppressAutoHyphens w:val="0"/>
              <w:spacing w:after="0" w:line="240" w:lineRule="auto"/>
              <w:rPr>
                <w:rFonts w:ascii="Times New Roman" w:hAnsi="Times New Roman"/>
                <w:b/>
                <w:bCs/>
                <w:sz w:val="24"/>
                <w:szCs w:val="24"/>
                <w:lang w:eastAsia="en-US"/>
              </w:rPr>
            </w:pPr>
          </w:p>
        </w:tc>
        <w:tc>
          <w:tcPr>
            <w:tcW w:w="1635" w:type="dxa"/>
            <w:vMerge/>
            <w:tcBorders>
              <w:top w:val="single" w:sz="4" w:space="0" w:color="000000"/>
              <w:left w:val="single" w:sz="4" w:space="0" w:color="000000"/>
              <w:bottom w:val="single" w:sz="4" w:space="0" w:color="000000"/>
              <w:right w:val="nil"/>
            </w:tcBorders>
            <w:vAlign w:val="center"/>
            <w:hideMark/>
          </w:tcPr>
          <w:p w:rsidR="004E5777" w:rsidRPr="00B81385" w:rsidRDefault="004E5777">
            <w:pPr>
              <w:suppressAutoHyphens w:val="0"/>
              <w:spacing w:after="0" w:line="240" w:lineRule="auto"/>
              <w:rPr>
                <w:rFonts w:ascii="Times New Roman" w:hAnsi="Times New Roman"/>
                <w:b/>
                <w:bCs/>
                <w:sz w:val="24"/>
                <w:szCs w:val="24"/>
                <w:lang w:eastAsia="en-US"/>
              </w:rPr>
            </w:pPr>
          </w:p>
        </w:tc>
        <w:tc>
          <w:tcPr>
            <w:tcW w:w="1425" w:type="dxa"/>
            <w:tcBorders>
              <w:top w:val="single" w:sz="4" w:space="0" w:color="000000"/>
              <w:left w:val="single" w:sz="4" w:space="0" w:color="000000"/>
              <w:bottom w:val="single" w:sz="4" w:space="0" w:color="000000"/>
              <w:right w:val="nil"/>
            </w:tcBorders>
            <w:vAlign w:val="center"/>
            <w:hideMark/>
          </w:tcPr>
          <w:p w:rsidR="004E5777" w:rsidRPr="00B81385" w:rsidRDefault="004E5777">
            <w:pPr>
              <w:widowControl w:val="0"/>
              <w:autoSpaceDE w:val="0"/>
              <w:spacing w:after="0" w:line="240" w:lineRule="auto"/>
              <w:jc w:val="center"/>
              <w:rPr>
                <w:rFonts w:ascii="Times New Roman" w:hAnsi="Times New Roman"/>
                <w:b/>
                <w:bCs/>
                <w:sz w:val="24"/>
                <w:szCs w:val="24"/>
                <w:lang w:eastAsia="en-US"/>
              </w:rPr>
            </w:pPr>
            <w:r w:rsidRPr="00B81385">
              <w:rPr>
                <w:rFonts w:ascii="Times New Roman" w:hAnsi="Times New Roman"/>
                <w:b/>
                <w:bCs/>
                <w:sz w:val="24"/>
                <w:szCs w:val="24"/>
                <w:lang w:eastAsia="en-US"/>
              </w:rPr>
              <w:t>продукты</w:t>
            </w:r>
          </w:p>
        </w:tc>
        <w:tc>
          <w:tcPr>
            <w:tcW w:w="1755" w:type="dxa"/>
            <w:tcBorders>
              <w:top w:val="single" w:sz="4" w:space="0" w:color="000000"/>
              <w:left w:val="single" w:sz="4" w:space="0" w:color="000000"/>
              <w:bottom w:val="single" w:sz="4" w:space="0" w:color="000000"/>
              <w:right w:val="nil"/>
            </w:tcBorders>
            <w:vAlign w:val="center"/>
            <w:hideMark/>
          </w:tcPr>
          <w:p w:rsidR="004E5777" w:rsidRPr="00B81385" w:rsidRDefault="004E5777">
            <w:pPr>
              <w:widowControl w:val="0"/>
              <w:autoSpaceDE w:val="0"/>
              <w:spacing w:after="0" w:line="240" w:lineRule="auto"/>
              <w:jc w:val="center"/>
              <w:rPr>
                <w:rFonts w:ascii="Times New Roman" w:eastAsia="Times New Roman" w:hAnsi="Times New Roman"/>
                <w:sz w:val="24"/>
                <w:szCs w:val="24"/>
                <w:lang w:eastAsia="zh-CN"/>
              </w:rPr>
            </w:pPr>
            <w:r w:rsidRPr="00B81385">
              <w:rPr>
                <w:rFonts w:ascii="Times New Roman" w:hAnsi="Times New Roman"/>
                <w:b/>
                <w:bCs/>
                <w:sz w:val="24"/>
                <w:szCs w:val="24"/>
                <w:lang w:eastAsia="en-US"/>
              </w:rPr>
              <w:t>промтовары</w:t>
            </w:r>
          </w:p>
        </w:tc>
        <w:tc>
          <w:tcPr>
            <w:tcW w:w="1350" w:type="dxa"/>
            <w:vMerge/>
            <w:tcBorders>
              <w:top w:val="single" w:sz="4" w:space="0" w:color="000000"/>
              <w:left w:val="single" w:sz="4" w:space="0" w:color="000000"/>
              <w:bottom w:val="single" w:sz="4" w:space="0" w:color="000000"/>
              <w:right w:val="nil"/>
            </w:tcBorders>
            <w:vAlign w:val="center"/>
            <w:hideMark/>
          </w:tcPr>
          <w:p w:rsidR="004E5777" w:rsidRPr="00B81385" w:rsidRDefault="004E5777">
            <w:pPr>
              <w:suppressAutoHyphens w:val="0"/>
              <w:spacing w:after="0" w:line="240" w:lineRule="auto"/>
              <w:rPr>
                <w:rFonts w:ascii="Times New Roman" w:hAnsi="Times New Roman"/>
                <w:b/>
                <w:bCs/>
                <w:sz w:val="24"/>
                <w:szCs w:val="24"/>
                <w:lang w:eastAsia="en-US"/>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zh-CN"/>
              </w:rPr>
            </w:pPr>
          </w:p>
        </w:tc>
      </w:tr>
      <w:tr w:rsidR="004E5777" w:rsidRPr="00B81385" w:rsidTr="004E5777">
        <w:tc>
          <w:tcPr>
            <w:tcW w:w="2145" w:type="dxa"/>
            <w:tcBorders>
              <w:top w:val="single" w:sz="4" w:space="0" w:color="000000"/>
              <w:left w:val="single" w:sz="4" w:space="0" w:color="000000"/>
              <w:bottom w:val="nil"/>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0,5</w:t>
            </w:r>
          </w:p>
        </w:tc>
        <w:tc>
          <w:tcPr>
            <w:tcW w:w="1635" w:type="dxa"/>
            <w:tcBorders>
              <w:top w:val="single" w:sz="4" w:space="0" w:color="000000"/>
              <w:left w:val="single" w:sz="4" w:space="0" w:color="000000"/>
              <w:bottom w:val="nil"/>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1425" w:type="dxa"/>
            <w:tcBorders>
              <w:top w:val="single" w:sz="4" w:space="0" w:color="000000"/>
              <w:left w:val="single" w:sz="4" w:space="0" w:color="000000"/>
              <w:bottom w:val="nil"/>
              <w:right w:val="nil"/>
            </w:tcBorders>
            <w:hideMark/>
          </w:tcPr>
          <w:p w:rsidR="004E5777" w:rsidRPr="00B81385" w:rsidRDefault="004E5777">
            <w:pPr>
              <w:widowControl w:val="0"/>
              <w:autoSpaceDE w:val="0"/>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70</w:t>
            </w:r>
          </w:p>
        </w:tc>
        <w:tc>
          <w:tcPr>
            <w:tcW w:w="1755" w:type="dxa"/>
            <w:tcBorders>
              <w:top w:val="single" w:sz="4" w:space="0" w:color="000000"/>
              <w:left w:val="single" w:sz="4" w:space="0" w:color="000000"/>
              <w:bottom w:val="nil"/>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30</w:t>
            </w:r>
          </w:p>
        </w:tc>
        <w:tc>
          <w:tcPr>
            <w:tcW w:w="1350" w:type="dxa"/>
            <w:tcBorders>
              <w:top w:val="single" w:sz="4" w:space="0" w:color="000000"/>
              <w:left w:val="single" w:sz="4" w:space="0" w:color="000000"/>
              <w:bottom w:val="nil"/>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8</w:t>
            </w:r>
          </w:p>
        </w:tc>
        <w:tc>
          <w:tcPr>
            <w:tcW w:w="1450" w:type="dxa"/>
            <w:tcBorders>
              <w:top w:val="single" w:sz="4" w:space="0" w:color="000000"/>
              <w:left w:val="single" w:sz="4" w:space="0" w:color="000000"/>
              <w:bottom w:val="nil"/>
              <w:right w:val="single" w:sz="4" w:space="0" w:color="000000"/>
            </w:tcBorders>
            <w:hideMark/>
          </w:tcPr>
          <w:p w:rsidR="004E5777" w:rsidRPr="00B81385" w:rsidRDefault="004E5777">
            <w:pPr>
              <w:widowControl w:val="0"/>
              <w:autoSpaceDE w:val="0"/>
              <w:spacing w:after="0" w:line="240" w:lineRule="auto"/>
              <w:ind w:firstLine="851"/>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2</w:t>
            </w:r>
          </w:p>
        </w:tc>
      </w:tr>
      <w:tr w:rsidR="004E5777" w:rsidRPr="00B81385" w:rsidTr="004E5777">
        <w:tc>
          <w:tcPr>
            <w:tcW w:w="2145" w:type="dxa"/>
            <w:tcBorders>
              <w:top w:val="nil"/>
              <w:left w:val="single" w:sz="4" w:space="0" w:color="000000"/>
              <w:bottom w:val="nil"/>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1635" w:type="dxa"/>
            <w:tcBorders>
              <w:top w:val="nil"/>
              <w:left w:val="single" w:sz="4" w:space="0" w:color="000000"/>
              <w:bottom w:val="nil"/>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1425" w:type="dxa"/>
            <w:tcBorders>
              <w:top w:val="nil"/>
              <w:left w:val="single" w:sz="4" w:space="0" w:color="000000"/>
              <w:bottom w:val="nil"/>
              <w:right w:val="nil"/>
            </w:tcBorders>
            <w:hideMark/>
          </w:tcPr>
          <w:p w:rsidR="004E5777" w:rsidRPr="00B81385" w:rsidRDefault="004E5777">
            <w:pPr>
              <w:widowControl w:val="0"/>
              <w:autoSpaceDE w:val="0"/>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140</w:t>
            </w:r>
          </w:p>
        </w:tc>
        <w:tc>
          <w:tcPr>
            <w:tcW w:w="1755" w:type="dxa"/>
            <w:tcBorders>
              <w:top w:val="nil"/>
              <w:left w:val="single" w:sz="4" w:space="0" w:color="000000"/>
              <w:bottom w:val="nil"/>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60</w:t>
            </w:r>
          </w:p>
        </w:tc>
        <w:tc>
          <w:tcPr>
            <w:tcW w:w="1350" w:type="dxa"/>
            <w:tcBorders>
              <w:top w:val="nil"/>
              <w:left w:val="single" w:sz="4" w:space="0" w:color="000000"/>
              <w:bottom w:val="nil"/>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16</w:t>
            </w:r>
          </w:p>
        </w:tc>
        <w:tc>
          <w:tcPr>
            <w:tcW w:w="1450" w:type="dxa"/>
            <w:tcBorders>
              <w:top w:val="nil"/>
              <w:left w:val="single" w:sz="4" w:space="0" w:color="000000"/>
              <w:bottom w:val="nil"/>
              <w:right w:val="single" w:sz="4" w:space="0" w:color="000000"/>
            </w:tcBorders>
            <w:hideMark/>
          </w:tcPr>
          <w:p w:rsidR="004E5777" w:rsidRPr="00B81385" w:rsidRDefault="004E5777">
            <w:pPr>
              <w:widowControl w:val="0"/>
              <w:autoSpaceDE w:val="0"/>
              <w:spacing w:after="0" w:line="240" w:lineRule="auto"/>
              <w:ind w:firstLine="851"/>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4</w:t>
            </w:r>
          </w:p>
        </w:tc>
      </w:tr>
      <w:tr w:rsidR="004E5777" w:rsidRPr="00B81385" w:rsidTr="004E5777">
        <w:tc>
          <w:tcPr>
            <w:tcW w:w="2145" w:type="dxa"/>
            <w:tcBorders>
              <w:top w:val="nil"/>
              <w:left w:val="single" w:sz="4" w:space="0" w:color="000000"/>
              <w:bottom w:val="single" w:sz="4" w:space="0" w:color="000000"/>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1,5</w:t>
            </w:r>
          </w:p>
        </w:tc>
        <w:tc>
          <w:tcPr>
            <w:tcW w:w="1635" w:type="dxa"/>
            <w:tcBorders>
              <w:top w:val="nil"/>
              <w:left w:val="single" w:sz="4" w:space="0" w:color="000000"/>
              <w:bottom w:val="single" w:sz="4" w:space="0" w:color="000000"/>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1425" w:type="dxa"/>
            <w:tcBorders>
              <w:top w:val="nil"/>
              <w:left w:val="single" w:sz="4" w:space="0" w:color="000000"/>
              <w:bottom w:val="single" w:sz="4" w:space="0" w:color="000000"/>
              <w:right w:val="nil"/>
            </w:tcBorders>
            <w:hideMark/>
          </w:tcPr>
          <w:p w:rsidR="004E5777" w:rsidRPr="00B81385" w:rsidRDefault="004E5777">
            <w:pPr>
              <w:widowControl w:val="0"/>
              <w:autoSpaceDE w:val="0"/>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210</w:t>
            </w:r>
          </w:p>
        </w:tc>
        <w:tc>
          <w:tcPr>
            <w:tcW w:w="1755" w:type="dxa"/>
            <w:tcBorders>
              <w:top w:val="nil"/>
              <w:left w:val="single" w:sz="4" w:space="0" w:color="000000"/>
              <w:bottom w:val="single" w:sz="4" w:space="0" w:color="000000"/>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90</w:t>
            </w:r>
          </w:p>
        </w:tc>
        <w:tc>
          <w:tcPr>
            <w:tcW w:w="1350" w:type="dxa"/>
            <w:tcBorders>
              <w:top w:val="nil"/>
              <w:left w:val="single" w:sz="4" w:space="0" w:color="000000"/>
              <w:bottom w:val="single" w:sz="4" w:space="0" w:color="000000"/>
              <w:right w:val="nil"/>
            </w:tcBorders>
            <w:hideMark/>
          </w:tcPr>
          <w:p w:rsidR="004E5777" w:rsidRPr="00B81385" w:rsidRDefault="004E5777">
            <w:pPr>
              <w:widowControl w:val="0"/>
              <w:autoSpaceDE w:val="0"/>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24</w:t>
            </w:r>
          </w:p>
        </w:tc>
        <w:tc>
          <w:tcPr>
            <w:tcW w:w="1450" w:type="dxa"/>
            <w:tcBorders>
              <w:top w:val="nil"/>
              <w:left w:val="single" w:sz="4" w:space="0" w:color="000000"/>
              <w:bottom w:val="single" w:sz="4" w:space="0" w:color="000000"/>
              <w:right w:val="single" w:sz="4" w:space="0" w:color="000000"/>
            </w:tcBorders>
            <w:hideMark/>
          </w:tcPr>
          <w:p w:rsidR="004E5777" w:rsidRPr="00B81385" w:rsidRDefault="004E5777">
            <w:pPr>
              <w:widowControl w:val="0"/>
              <w:autoSpaceDE w:val="0"/>
              <w:spacing w:after="0" w:line="240" w:lineRule="auto"/>
              <w:ind w:firstLine="851"/>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6</w:t>
            </w:r>
          </w:p>
        </w:tc>
      </w:tr>
    </w:tbl>
    <w:p w:rsidR="004E5777" w:rsidRPr="00E20EDD" w:rsidRDefault="004E5777" w:rsidP="004E5777">
      <w:pPr>
        <w:widowControl w:val="0"/>
        <w:autoSpaceDE w:val="0"/>
        <w:spacing w:after="0" w:line="240" w:lineRule="auto"/>
        <w:ind w:firstLine="851"/>
        <w:jc w:val="both"/>
        <w:rPr>
          <w:rFonts w:ascii="Times New Roman" w:hAnsi="Times New Roman"/>
          <w:sz w:val="28"/>
          <w:szCs w:val="28"/>
          <w:lang w:eastAsia="en-US"/>
        </w:rPr>
      </w:pP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11.</w:t>
      </w:r>
    </w:p>
    <w:p w:rsidR="004E5777" w:rsidRPr="00E20EDD" w:rsidRDefault="004E5777" w:rsidP="004E5777">
      <w:pPr>
        <w:widowControl w:val="0"/>
        <w:autoSpaceDE w:val="0"/>
        <w:spacing w:after="0" w:line="240" w:lineRule="auto"/>
        <w:ind w:firstLine="709"/>
        <w:jc w:val="both"/>
        <w:rPr>
          <w:rFonts w:ascii="Times New Roman" w:eastAsia="Times New Roman" w:hAnsi="Times New Roman"/>
          <w:sz w:val="24"/>
          <w:szCs w:val="24"/>
          <w:lang w:eastAsia="zh-CN"/>
        </w:rPr>
      </w:pPr>
      <w:r w:rsidRPr="00E20EDD">
        <w:rPr>
          <w:rFonts w:ascii="Times New Roman" w:hAnsi="Times New Roman"/>
          <w:sz w:val="24"/>
          <w:szCs w:val="24"/>
          <w:lang w:eastAsia="en-US"/>
        </w:rPr>
        <w:t>Таблица 11.</w:t>
      </w:r>
    </w:p>
    <w:tbl>
      <w:tblPr>
        <w:tblW w:w="0" w:type="auto"/>
        <w:tblInd w:w="75" w:type="dxa"/>
        <w:tblLayout w:type="fixed"/>
        <w:tblCellMar>
          <w:left w:w="75" w:type="dxa"/>
          <w:right w:w="75" w:type="dxa"/>
        </w:tblCellMar>
        <w:tblLook w:val="04A0" w:firstRow="1" w:lastRow="0" w:firstColumn="1" w:lastColumn="0" w:noHBand="0" w:noVBand="1"/>
      </w:tblPr>
      <w:tblGrid>
        <w:gridCol w:w="285"/>
        <w:gridCol w:w="3543"/>
        <w:gridCol w:w="5334"/>
      </w:tblGrid>
      <w:tr w:rsidR="004E5777" w:rsidRPr="00B81385" w:rsidTr="004E5777">
        <w:tc>
          <w:tcPr>
            <w:tcW w:w="285" w:type="dxa"/>
            <w:tcBorders>
              <w:top w:val="single" w:sz="4" w:space="0" w:color="000000"/>
              <w:left w:val="single" w:sz="4" w:space="0" w:color="000000"/>
              <w:bottom w:val="single" w:sz="4" w:space="0" w:color="000000"/>
              <w:right w:val="nil"/>
            </w:tcBorders>
          </w:tcPr>
          <w:p w:rsidR="004E5777" w:rsidRPr="00B81385" w:rsidRDefault="004E5777">
            <w:pPr>
              <w:widowControl w:val="0"/>
              <w:autoSpaceDE w:val="0"/>
              <w:snapToGrid w:val="0"/>
              <w:spacing w:after="0" w:line="240" w:lineRule="auto"/>
              <w:jc w:val="both"/>
              <w:rPr>
                <w:rFonts w:ascii="Times New Roman" w:eastAsia="Times New Roman" w:hAnsi="Times New Roman"/>
                <w:sz w:val="24"/>
                <w:szCs w:val="24"/>
                <w:lang w:eastAsia="zh-CN"/>
              </w:rPr>
            </w:pPr>
          </w:p>
        </w:tc>
        <w:tc>
          <w:tcPr>
            <w:tcW w:w="3543" w:type="dxa"/>
            <w:tcBorders>
              <w:top w:val="single" w:sz="4" w:space="0" w:color="000000"/>
              <w:left w:val="single" w:sz="4" w:space="0" w:color="000000"/>
              <w:bottom w:val="single" w:sz="4" w:space="0" w:color="000000"/>
              <w:right w:val="nil"/>
            </w:tcBorders>
            <w:vAlign w:val="center"/>
            <w:hideMark/>
          </w:tcPr>
          <w:p w:rsidR="004E5777" w:rsidRPr="00B81385" w:rsidRDefault="004E5777">
            <w:pPr>
              <w:widowControl w:val="0"/>
              <w:autoSpaceDE w:val="0"/>
              <w:spacing w:after="0"/>
              <w:contextualSpacing/>
              <w:rPr>
                <w:rFonts w:ascii="Times New Roman" w:hAnsi="Times New Roman"/>
                <w:b/>
                <w:bCs/>
                <w:sz w:val="24"/>
                <w:szCs w:val="24"/>
                <w:lang w:eastAsia="en-US"/>
              </w:rPr>
            </w:pPr>
            <w:r w:rsidRPr="00B81385">
              <w:rPr>
                <w:rFonts w:ascii="Times New Roman" w:hAnsi="Times New Roman"/>
                <w:b/>
                <w:bCs/>
                <w:sz w:val="24"/>
                <w:szCs w:val="2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jc w:val="both"/>
              <w:rPr>
                <w:rFonts w:ascii="Times New Roman" w:eastAsia="Times New Roman" w:hAnsi="Times New Roman"/>
                <w:sz w:val="24"/>
                <w:szCs w:val="24"/>
                <w:lang w:eastAsia="zh-CN"/>
              </w:rPr>
            </w:pPr>
            <w:r w:rsidRPr="00B81385">
              <w:rPr>
                <w:rFonts w:ascii="Times New Roman" w:hAnsi="Times New Roman"/>
                <w:b/>
                <w:bCs/>
                <w:sz w:val="24"/>
                <w:szCs w:val="24"/>
                <w:lang w:eastAsia="en-US"/>
              </w:rPr>
              <w:t>Объекты общественно-деловой зоны по видам обслуживания</w:t>
            </w:r>
          </w:p>
        </w:tc>
      </w:tr>
      <w:tr w:rsidR="004E5777" w:rsidRPr="00B81385" w:rsidTr="004E5777">
        <w:tc>
          <w:tcPr>
            <w:tcW w:w="2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3543"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ind w:firstLine="851"/>
              <w:contextualSpacing/>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ind w:firstLine="851"/>
              <w:contextualSpacing/>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3</w:t>
            </w:r>
          </w:p>
        </w:tc>
      </w:tr>
      <w:tr w:rsidR="004E5777" w:rsidRPr="00B81385" w:rsidTr="004E5777">
        <w:tc>
          <w:tcPr>
            <w:tcW w:w="2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1</w:t>
            </w:r>
          </w:p>
        </w:tc>
        <w:tc>
          <w:tcPr>
            <w:tcW w:w="3543"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jc w:val="both"/>
              <w:rPr>
                <w:rFonts w:ascii="Times New Roman" w:hAnsi="Times New Roman"/>
                <w:sz w:val="24"/>
                <w:szCs w:val="24"/>
                <w:lang w:eastAsia="en-US"/>
              </w:rPr>
            </w:pPr>
            <w:r w:rsidRPr="00B81385">
              <w:rPr>
                <w:rFonts w:ascii="Times New Roman" w:hAnsi="Times New Roman"/>
                <w:sz w:val="24"/>
                <w:szCs w:val="2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административно - хозяйственное здание, отделение связи, банка, </w:t>
            </w:r>
            <w:proofErr w:type="spellStart"/>
            <w:r w:rsidRPr="00B81385">
              <w:rPr>
                <w:rFonts w:ascii="Times New Roman" w:hAnsi="Times New Roman"/>
                <w:sz w:val="24"/>
                <w:szCs w:val="24"/>
                <w:lang w:eastAsia="en-US"/>
              </w:rPr>
              <w:t>жилищно</w:t>
            </w:r>
            <w:proofErr w:type="spellEnd"/>
            <w:r w:rsidRPr="00B81385">
              <w:rPr>
                <w:rFonts w:ascii="Times New Roman" w:hAnsi="Times New Roman"/>
                <w:sz w:val="24"/>
                <w:szCs w:val="24"/>
                <w:lang w:eastAsia="en-US"/>
              </w:rPr>
              <w:t xml:space="preserve"> - коммунальная организация, опорный пункт охраны порядка</w:t>
            </w:r>
          </w:p>
        </w:tc>
      </w:tr>
      <w:tr w:rsidR="004E5777" w:rsidRPr="00B81385" w:rsidTr="004E5777">
        <w:tc>
          <w:tcPr>
            <w:tcW w:w="2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2</w:t>
            </w:r>
          </w:p>
        </w:tc>
        <w:tc>
          <w:tcPr>
            <w:tcW w:w="3543"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jc w:val="both"/>
              <w:rPr>
                <w:rFonts w:ascii="Times New Roman" w:hAnsi="Times New Roman"/>
                <w:sz w:val="24"/>
                <w:szCs w:val="24"/>
                <w:lang w:eastAsia="en-US"/>
              </w:rPr>
            </w:pPr>
            <w:r w:rsidRPr="00B81385">
              <w:rPr>
                <w:rFonts w:ascii="Times New Roman" w:hAnsi="Times New Roman"/>
                <w:sz w:val="24"/>
                <w:szCs w:val="2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rPr>
                <w:rFonts w:ascii="Times New Roman" w:eastAsia="Times New Roman" w:hAnsi="Times New Roman"/>
                <w:sz w:val="24"/>
                <w:szCs w:val="24"/>
                <w:lang w:eastAsia="zh-CN"/>
              </w:rPr>
            </w:pPr>
            <w:r w:rsidRPr="00B81385">
              <w:rPr>
                <w:rFonts w:ascii="Times New Roman" w:hAnsi="Times New Roman"/>
                <w:sz w:val="24"/>
                <w:szCs w:val="24"/>
                <w:lang w:eastAsia="en-US"/>
              </w:rPr>
              <w:t>дошкольные и школьные образовательные учреждения, детские школы творчества</w:t>
            </w:r>
          </w:p>
        </w:tc>
      </w:tr>
      <w:tr w:rsidR="004E5777" w:rsidRPr="00B81385" w:rsidTr="004E5777">
        <w:tc>
          <w:tcPr>
            <w:tcW w:w="2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3</w:t>
            </w:r>
          </w:p>
        </w:tc>
        <w:tc>
          <w:tcPr>
            <w:tcW w:w="3543"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rPr>
                <w:rFonts w:ascii="Times New Roman" w:hAnsi="Times New Roman"/>
                <w:sz w:val="24"/>
                <w:szCs w:val="24"/>
                <w:lang w:eastAsia="en-US"/>
              </w:rPr>
            </w:pPr>
            <w:r w:rsidRPr="00B81385">
              <w:rPr>
                <w:rFonts w:ascii="Times New Roman" w:hAnsi="Times New Roman"/>
                <w:sz w:val="24"/>
                <w:szCs w:val="2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rPr>
                <w:rFonts w:ascii="Times New Roman" w:eastAsia="Times New Roman" w:hAnsi="Times New Roman"/>
                <w:sz w:val="24"/>
                <w:szCs w:val="24"/>
                <w:lang w:eastAsia="zh-CN"/>
              </w:rPr>
            </w:pPr>
            <w:r w:rsidRPr="00B81385">
              <w:rPr>
                <w:rFonts w:ascii="Times New Roman" w:hAnsi="Times New Roman"/>
                <w:sz w:val="24"/>
                <w:szCs w:val="24"/>
                <w:lang w:eastAsia="en-US"/>
              </w:rPr>
              <w:t>учреждения клубного типа с киноустановками, филиалы библиотек для взрослых и детей</w:t>
            </w:r>
          </w:p>
        </w:tc>
      </w:tr>
      <w:tr w:rsidR="004E5777" w:rsidRPr="00B81385" w:rsidTr="004E5777">
        <w:tc>
          <w:tcPr>
            <w:tcW w:w="2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4</w:t>
            </w:r>
          </w:p>
        </w:tc>
        <w:tc>
          <w:tcPr>
            <w:tcW w:w="3543"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rPr>
                <w:rFonts w:ascii="Times New Roman" w:hAnsi="Times New Roman"/>
                <w:sz w:val="24"/>
                <w:szCs w:val="24"/>
                <w:lang w:eastAsia="en-US"/>
              </w:rPr>
            </w:pPr>
            <w:r w:rsidRPr="00B81385">
              <w:rPr>
                <w:rFonts w:ascii="Times New Roman" w:hAnsi="Times New Roman"/>
                <w:sz w:val="24"/>
                <w:szCs w:val="2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rPr>
                <w:rFonts w:ascii="Times New Roman" w:eastAsia="Times New Roman" w:hAnsi="Times New Roman"/>
                <w:sz w:val="24"/>
                <w:szCs w:val="24"/>
                <w:lang w:eastAsia="zh-CN"/>
              </w:rPr>
            </w:pPr>
            <w:proofErr w:type="spellStart"/>
            <w:r w:rsidRPr="00B81385">
              <w:rPr>
                <w:rFonts w:ascii="Times New Roman" w:hAnsi="Times New Roman"/>
                <w:sz w:val="24"/>
                <w:szCs w:val="24"/>
                <w:lang w:eastAsia="en-US"/>
              </w:rPr>
              <w:t>фельдшерско</w:t>
            </w:r>
            <w:proofErr w:type="spellEnd"/>
            <w:r w:rsidRPr="00B81385">
              <w:rPr>
                <w:rFonts w:ascii="Times New Roman" w:hAnsi="Times New Roman"/>
                <w:sz w:val="24"/>
                <w:szCs w:val="24"/>
                <w:lang w:eastAsia="en-US"/>
              </w:rPr>
              <w:t xml:space="preserve"> - акушерские пункты, врачебная амбулатория, аптека</w:t>
            </w:r>
          </w:p>
        </w:tc>
      </w:tr>
      <w:tr w:rsidR="004E5777" w:rsidRPr="00B81385" w:rsidTr="004E5777">
        <w:tc>
          <w:tcPr>
            <w:tcW w:w="2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5</w:t>
            </w:r>
          </w:p>
        </w:tc>
        <w:tc>
          <w:tcPr>
            <w:tcW w:w="3543"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rPr>
                <w:rFonts w:ascii="Times New Roman" w:hAnsi="Times New Roman"/>
                <w:sz w:val="24"/>
                <w:szCs w:val="24"/>
                <w:lang w:eastAsia="en-US"/>
              </w:rPr>
            </w:pPr>
            <w:r w:rsidRPr="00B81385">
              <w:rPr>
                <w:rFonts w:ascii="Times New Roman" w:hAnsi="Times New Roman"/>
                <w:sz w:val="24"/>
                <w:szCs w:val="2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rPr>
                <w:rFonts w:ascii="Times New Roman" w:eastAsia="Times New Roman" w:hAnsi="Times New Roman"/>
                <w:sz w:val="24"/>
                <w:szCs w:val="24"/>
                <w:lang w:eastAsia="zh-CN"/>
              </w:rPr>
            </w:pPr>
            <w:r w:rsidRPr="00B81385">
              <w:rPr>
                <w:rFonts w:ascii="Times New Roman" w:hAnsi="Times New Roman"/>
                <w:sz w:val="24"/>
                <w:szCs w:val="24"/>
                <w:lang w:eastAsia="en-US"/>
              </w:rPr>
              <w:t>стадион, спортзал с бассейном, как правило, совмещенный со школьным</w:t>
            </w:r>
          </w:p>
        </w:tc>
      </w:tr>
      <w:tr w:rsidR="004E5777" w:rsidRPr="00B81385" w:rsidTr="004E5777">
        <w:tc>
          <w:tcPr>
            <w:tcW w:w="2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6</w:t>
            </w:r>
          </w:p>
        </w:tc>
        <w:tc>
          <w:tcPr>
            <w:tcW w:w="3543"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rPr>
                <w:rFonts w:ascii="Times New Roman" w:hAnsi="Times New Roman"/>
                <w:sz w:val="24"/>
                <w:szCs w:val="24"/>
                <w:lang w:eastAsia="en-US"/>
              </w:rPr>
            </w:pPr>
            <w:r w:rsidRPr="00B81385">
              <w:rPr>
                <w:rFonts w:ascii="Times New Roman" w:hAnsi="Times New Roman"/>
                <w:sz w:val="24"/>
                <w:szCs w:val="2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rPr>
                <w:rFonts w:ascii="Times New Roman" w:eastAsia="Times New Roman" w:hAnsi="Times New Roman"/>
                <w:sz w:val="24"/>
                <w:szCs w:val="24"/>
                <w:lang w:eastAsia="zh-CN"/>
              </w:rPr>
            </w:pPr>
            <w:r w:rsidRPr="00B81385">
              <w:rPr>
                <w:rFonts w:ascii="Times New Roman" w:hAnsi="Times New Roman"/>
                <w:sz w:val="24"/>
                <w:szCs w:val="24"/>
                <w:lang w:eastAsia="en-US"/>
              </w:rPr>
              <w:t>магазины продовольственных и промышленных товаров повседневного спроса, пункты общественного питания</w:t>
            </w:r>
          </w:p>
        </w:tc>
      </w:tr>
      <w:tr w:rsidR="004E5777" w:rsidRPr="00B81385" w:rsidTr="004E5777">
        <w:tc>
          <w:tcPr>
            <w:tcW w:w="285"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7</w:t>
            </w:r>
          </w:p>
        </w:tc>
        <w:tc>
          <w:tcPr>
            <w:tcW w:w="3543" w:type="dxa"/>
            <w:tcBorders>
              <w:top w:val="single" w:sz="4" w:space="0" w:color="000000"/>
              <w:left w:val="single" w:sz="4" w:space="0" w:color="000000"/>
              <w:bottom w:val="single" w:sz="4" w:space="0" w:color="000000"/>
              <w:right w:val="nil"/>
            </w:tcBorders>
            <w:hideMark/>
          </w:tcPr>
          <w:p w:rsidR="004E5777" w:rsidRPr="00B81385" w:rsidRDefault="004E5777">
            <w:pPr>
              <w:widowControl w:val="0"/>
              <w:autoSpaceDE w:val="0"/>
              <w:spacing w:after="0"/>
              <w:contextualSpacing/>
              <w:rPr>
                <w:rFonts w:ascii="Times New Roman" w:hAnsi="Times New Roman"/>
                <w:sz w:val="24"/>
                <w:szCs w:val="24"/>
                <w:lang w:eastAsia="en-US"/>
              </w:rPr>
            </w:pPr>
            <w:r w:rsidRPr="00B81385">
              <w:rPr>
                <w:rFonts w:ascii="Times New Roman" w:hAnsi="Times New Roman"/>
                <w:sz w:val="24"/>
                <w:szCs w:val="2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widowControl w:val="0"/>
              <w:autoSpaceDE w:val="0"/>
              <w:spacing w:after="0"/>
              <w:contextualSpacing/>
              <w:rPr>
                <w:rFonts w:ascii="Times New Roman" w:eastAsia="Times New Roman" w:hAnsi="Times New Roman"/>
                <w:sz w:val="24"/>
                <w:szCs w:val="24"/>
                <w:lang w:eastAsia="zh-CN"/>
              </w:rPr>
            </w:pPr>
            <w:r w:rsidRPr="00B81385">
              <w:rPr>
                <w:rFonts w:ascii="Times New Roman" w:hAnsi="Times New Roman"/>
                <w:sz w:val="24"/>
                <w:szCs w:val="24"/>
                <w:lang w:eastAsia="en-US"/>
              </w:rPr>
              <w:t>предприятия бытового обслуживания, приемные пункты прачечных - химчисток, бани</w:t>
            </w:r>
          </w:p>
        </w:tc>
      </w:tr>
    </w:tbl>
    <w:p w:rsidR="004E5777" w:rsidRPr="00E20EDD" w:rsidRDefault="004E5777" w:rsidP="004E5777">
      <w:pPr>
        <w:suppressAutoHyphens w:val="0"/>
        <w:spacing w:after="0" w:line="360" w:lineRule="auto"/>
        <w:ind w:firstLine="709"/>
        <w:jc w:val="both"/>
        <w:rPr>
          <w:rFonts w:ascii="Times New Roman" w:eastAsia="Times New Roman" w:hAnsi="Times New Roman"/>
          <w:sz w:val="24"/>
          <w:szCs w:val="24"/>
          <w:lang w:eastAsia="ru-RU"/>
        </w:rPr>
      </w:pP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lastRenderedPageBreak/>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отдыха, в соответствии с таблицей 12.</w:t>
      </w:r>
    </w:p>
    <w:tbl>
      <w:tblPr>
        <w:tblW w:w="0" w:type="auto"/>
        <w:tblInd w:w="108" w:type="dxa"/>
        <w:tblLayout w:type="fixed"/>
        <w:tblLook w:val="04A0" w:firstRow="1" w:lastRow="0" w:firstColumn="1" w:lastColumn="0" w:noHBand="0" w:noVBand="1"/>
      </w:tblPr>
      <w:tblGrid>
        <w:gridCol w:w="4111"/>
        <w:gridCol w:w="2410"/>
        <w:gridCol w:w="3208"/>
      </w:tblGrid>
      <w:tr w:rsidR="004E5777" w:rsidRPr="00B81385" w:rsidTr="004E5777">
        <w:trPr>
          <w:trHeight w:val="477"/>
        </w:trPr>
        <w:tc>
          <w:tcPr>
            <w:tcW w:w="4111" w:type="dxa"/>
            <w:tcBorders>
              <w:top w:val="single" w:sz="4" w:space="0" w:color="000000"/>
              <w:left w:val="single" w:sz="4" w:space="0" w:color="000000"/>
              <w:bottom w:val="single" w:sz="4" w:space="0" w:color="000000"/>
              <w:right w:val="nil"/>
            </w:tcBorders>
            <w:hideMark/>
          </w:tcPr>
          <w:p w:rsidR="004E5777" w:rsidRPr="00B81385" w:rsidRDefault="004E5777">
            <w:pPr>
              <w:autoSpaceDE w:val="0"/>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right w:val="nil"/>
            </w:tcBorders>
            <w:hideMark/>
          </w:tcPr>
          <w:p w:rsidR="004E5777" w:rsidRPr="00B81385" w:rsidRDefault="004E5777">
            <w:pPr>
              <w:autoSpaceDE w:val="0"/>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autoSpaceDE w:val="0"/>
              <w:spacing w:after="0" w:line="240" w:lineRule="auto"/>
              <w:rPr>
                <w:rFonts w:ascii="Times New Roman" w:eastAsia="Times New Roman" w:hAnsi="Times New Roman"/>
                <w:sz w:val="24"/>
                <w:szCs w:val="24"/>
                <w:lang w:eastAsia="zh-CN"/>
              </w:rPr>
            </w:pPr>
            <w:r w:rsidRPr="00B81385">
              <w:rPr>
                <w:rFonts w:ascii="Times New Roman" w:hAnsi="Times New Roman"/>
                <w:b/>
                <w:bCs/>
                <w:sz w:val="24"/>
                <w:szCs w:val="24"/>
                <w:lang w:eastAsia="en-US"/>
              </w:rPr>
              <w:t xml:space="preserve">Минимальный размер земельного участка, м. кв. на единицу измерения </w:t>
            </w:r>
          </w:p>
        </w:tc>
      </w:tr>
      <w:tr w:rsidR="004E5777" w:rsidRPr="00B81385" w:rsidTr="004E5777">
        <w:trPr>
          <w:trHeight w:val="1618"/>
        </w:trPr>
        <w:tc>
          <w:tcPr>
            <w:tcW w:w="4111" w:type="dxa"/>
            <w:tcBorders>
              <w:top w:val="single" w:sz="4" w:space="0" w:color="000000"/>
              <w:left w:val="single" w:sz="4" w:space="0" w:color="000000"/>
              <w:bottom w:val="single" w:sz="4" w:space="0" w:color="000000"/>
              <w:right w:val="nil"/>
            </w:tcBorders>
          </w:tcPr>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Туристическая гостиница, в том числе: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-одноместный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-номер на 2-х проживающих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-номер на 3-х проживающих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-номер на 4-х проживающих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-номер на 6-ть проживающих </w:t>
            </w:r>
          </w:p>
          <w:p w:rsidR="004E5777" w:rsidRPr="00B81385" w:rsidRDefault="004E5777">
            <w:pPr>
              <w:autoSpaceDE w:val="0"/>
              <w:spacing w:after="0" w:line="240" w:lineRule="auto"/>
              <w:ind w:firstLine="851"/>
              <w:rPr>
                <w:rFonts w:ascii="Times New Roman" w:hAnsi="Times New Roman"/>
                <w:sz w:val="24"/>
                <w:szCs w:val="24"/>
                <w:lang w:eastAsia="en-US"/>
              </w:rPr>
            </w:pPr>
          </w:p>
          <w:p w:rsidR="004E5777" w:rsidRPr="00B81385" w:rsidRDefault="004E5777">
            <w:pPr>
              <w:autoSpaceDE w:val="0"/>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Отдельно стоящие туристические дома, в том числе: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-одноместный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-на 2-х проживающих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-на 3-х проживающих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-на 4-х проживающих </w:t>
            </w:r>
          </w:p>
        </w:tc>
        <w:tc>
          <w:tcPr>
            <w:tcW w:w="2410" w:type="dxa"/>
            <w:tcBorders>
              <w:top w:val="single" w:sz="4" w:space="0" w:color="000000"/>
              <w:left w:val="single" w:sz="4" w:space="0" w:color="000000"/>
              <w:bottom w:val="single" w:sz="4" w:space="0" w:color="000000"/>
              <w:right w:val="nil"/>
            </w:tcBorders>
          </w:tcPr>
          <w:p w:rsidR="004E5777" w:rsidRPr="00B81385" w:rsidRDefault="004E5777">
            <w:pPr>
              <w:autoSpaceDE w:val="0"/>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1 койко-место</w:t>
            </w:r>
          </w:p>
          <w:p w:rsidR="004E5777" w:rsidRPr="00B81385" w:rsidRDefault="004E5777">
            <w:pPr>
              <w:autoSpaceDE w:val="0"/>
              <w:spacing w:after="0" w:line="240" w:lineRule="auto"/>
              <w:ind w:firstLine="851"/>
              <w:rPr>
                <w:rFonts w:ascii="Times New Roman" w:hAnsi="Times New Roman"/>
                <w:sz w:val="24"/>
                <w:szCs w:val="24"/>
                <w:lang w:eastAsia="en-US"/>
              </w:rPr>
            </w:pPr>
          </w:p>
          <w:p w:rsidR="004E5777" w:rsidRPr="00B81385" w:rsidRDefault="004E5777">
            <w:pPr>
              <w:autoSpaceDE w:val="0"/>
              <w:spacing w:after="0" w:line="240" w:lineRule="auto"/>
              <w:ind w:firstLine="851"/>
              <w:rPr>
                <w:rFonts w:ascii="Times New Roman" w:hAnsi="Times New Roman"/>
                <w:sz w:val="24"/>
                <w:szCs w:val="24"/>
                <w:lang w:eastAsia="en-US"/>
              </w:rPr>
            </w:pPr>
          </w:p>
          <w:p w:rsidR="004E5777" w:rsidRPr="00B81385" w:rsidRDefault="004E5777">
            <w:pPr>
              <w:autoSpaceDE w:val="0"/>
              <w:spacing w:after="0" w:line="240" w:lineRule="auto"/>
              <w:ind w:firstLine="851"/>
              <w:rPr>
                <w:rFonts w:ascii="Times New Roman" w:hAnsi="Times New Roman"/>
                <w:sz w:val="24"/>
                <w:szCs w:val="24"/>
                <w:lang w:eastAsia="en-US"/>
              </w:rPr>
            </w:pPr>
          </w:p>
        </w:tc>
        <w:tc>
          <w:tcPr>
            <w:tcW w:w="3208" w:type="dxa"/>
            <w:tcBorders>
              <w:top w:val="single" w:sz="4" w:space="0" w:color="000000"/>
              <w:left w:val="single" w:sz="4" w:space="0" w:color="000000"/>
              <w:bottom w:val="single" w:sz="4" w:space="0" w:color="000000"/>
              <w:right w:val="single" w:sz="4" w:space="0" w:color="000000"/>
            </w:tcBorders>
          </w:tcPr>
          <w:p w:rsidR="004E5777" w:rsidRPr="00B81385" w:rsidRDefault="004E5777">
            <w:pPr>
              <w:autoSpaceDE w:val="0"/>
              <w:snapToGrid w:val="0"/>
              <w:spacing w:after="0" w:line="240" w:lineRule="auto"/>
              <w:ind w:firstLine="851"/>
              <w:rPr>
                <w:rFonts w:ascii="Times New Roman" w:hAnsi="Times New Roman"/>
                <w:sz w:val="24"/>
                <w:szCs w:val="24"/>
                <w:lang w:eastAsia="en-US"/>
              </w:rPr>
            </w:pP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24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18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14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12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8 </w:t>
            </w:r>
          </w:p>
          <w:p w:rsidR="004E5777" w:rsidRPr="00B81385" w:rsidRDefault="004E5777">
            <w:pPr>
              <w:autoSpaceDE w:val="0"/>
              <w:spacing w:after="0" w:line="240" w:lineRule="auto"/>
              <w:ind w:firstLine="851"/>
              <w:rPr>
                <w:rFonts w:ascii="Times New Roman" w:hAnsi="Times New Roman"/>
                <w:sz w:val="24"/>
                <w:szCs w:val="24"/>
                <w:lang w:eastAsia="en-US"/>
              </w:rPr>
            </w:pPr>
          </w:p>
          <w:p w:rsidR="004E5777" w:rsidRPr="00B81385" w:rsidRDefault="004E5777">
            <w:pPr>
              <w:autoSpaceDE w:val="0"/>
              <w:spacing w:after="0" w:line="240" w:lineRule="auto"/>
              <w:ind w:firstLine="851"/>
              <w:rPr>
                <w:rFonts w:ascii="Times New Roman" w:hAnsi="Times New Roman"/>
                <w:sz w:val="24"/>
                <w:szCs w:val="24"/>
                <w:lang w:eastAsia="en-US"/>
              </w:rPr>
            </w:pP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32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24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18 </w:t>
            </w:r>
          </w:p>
          <w:p w:rsidR="004E5777" w:rsidRPr="00B81385" w:rsidRDefault="004E5777">
            <w:pPr>
              <w:autoSpaceDE w:val="0"/>
              <w:spacing w:after="0" w:line="240" w:lineRule="auto"/>
              <w:ind w:firstLine="851"/>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11 </w:t>
            </w:r>
          </w:p>
        </w:tc>
      </w:tr>
      <w:tr w:rsidR="004E5777" w:rsidRPr="00B81385" w:rsidTr="004E5777">
        <w:trPr>
          <w:trHeight w:val="480"/>
        </w:trPr>
        <w:tc>
          <w:tcPr>
            <w:tcW w:w="4111" w:type="dxa"/>
            <w:tcBorders>
              <w:top w:val="single" w:sz="4" w:space="0" w:color="000000"/>
              <w:left w:val="single" w:sz="4" w:space="0" w:color="000000"/>
              <w:bottom w:val="single" w:sz="4" w:space="0" w:color="000000"/>
              <w:right w:val="nil"/>
            </w:tcBorders>
            <w:hideMark/>
          </w:tcPr>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lastRenderedPageBreak/>
              <w:t xml:space="preserve">Предприятия общественного питания: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 кафе, закусочные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 столовые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 рестораны </w:t>
            </w:r>
          </w:p>
        </w:tc>
        <w:tc>
          <w:tcPr>
            <w:tcW w:w="2410" w:type="dxa"/>
            <w:tcBorders>
              <w:top w:val="single" w:sz="4" w:space="0" w:color="000000"/>
              <w:left w:val="single" w:sz="4" w:space="0" w:color="000000"/>
              <w:bottom w:val="single" w:sz="4" w:space="0" w:color="000000"/>
              <w:right w:val="nil"/>
            </w:tcBorders>
            <w:hideMark/>
          </w:tcPr>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tcPr>
          <w:p w:rsidR="004E5777" w:rsidRPr="00B81385" w:rsidRDefault="004E5777">
            <w:pPr>
              <w:autoSpaceDE w:val="0"/>
              <w:snapToGrid w:val="0"/>
              <w:spacing w:after="0" w:line="240" w:lineRule="auto"/>
              <w:ind w:firstLine="851"/>
              <w:rPr>
                <w:rFonts w:ascii="Times New Roman" w:hAnsi="Times New Roman"/>
                <w:sz w:val="24"/>
                <w:szCs w:val="24"/>
                <w:lang w:eastAsia="en-US"/>
              </w:rPr>
            </w:pPr>
          </w:p>
          <w:p w:rsidR="004E5777" w:rsidRPr="00B81385" w:rsidRDefault="004E5777">
            <w:pPr>
              <w:autoSpaceDE w:val="0"/>
              <w:spacing w:after="0" w:line="240" w:lineRule="auto"/>
              <w:ind w:firstLine="851"/>
              <w:rPr>
                <w:rFonts w:ascii="Times New Roman" w:hAnsi="Times New Roman"/>
                <w:sz w:val="24"/>
                <w:szCs w:val="24"/>
                <w:lang w:eastAsia="en-US"/>
              </w:rPr>
            </w:pP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2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2,5 </w:t>
            </w:r>
          </w:p>
          <w:p w:rsidR="004E5777" w:rsidRPr="00B81385" w:rsidRDefault="004E5777">
            <w:pPr>
              <w:autoSpaceDE w:val="0"/>
              <w:spacing w:after="0" w:line="240" w:lineRule="auto"/>
              <w:ind w:firstLine="851"/>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4 </w:t>
            </w:r>
          </w:p>
        </w:tc>
      </w:tr>
      <w:tr w:rsidR="004E5777" w:rsidRPr="00B81385" w:rsidTr="004E5777">
        <w:trPr>
          <w:trHeight w:val="353"/>
        </w:trPr>
        <w:tc>
          <w:tcPr>
            <w:tcW w:w="4111" w:type="dxa"/>
            <w:tcBorders>
              <w:top w:val="single" w:sz="4" w:space="0" w:color="000000"/>
              <w:left w:val="single" w:sz="4" w:space="0" w:color="000000"/>
              <w:bottom w:val="single" w:sz="4" w:space="0" w:color="000000"/>
              <w:right w:val="nil"/>
            </w:tcBorders>
            <w:hideMark/>
          </w:tcPr>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Магазины: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 продовольственные </w:t>
            </w: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 непродовольственные </w:t>
            </w:r>
          </w:p>
        </w:tc>
        <w:tc>
          <w:tcPr>
            <w:tcW w:w="2410" w:type="dxa"/>
            <w:tcBorders>
              <w:top w:val="single" w:sz="4" w:space="0" w:color="000000"/>
              <w:left w:val="single" w:sz="4" w:space="0" w:color="000000"/>
              <w:bottom w:val="single" w:sz="4" w:space="0" w:color="000000"/>
              <w:right w:val="nil"/>
            </w:tcBorders>
            <w:hideMark/>
          </w:tcPr>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tcPr>
          <w:p w:rsidR="004E5777" w:rsidRPr="00B81385" w:rsidRDefault="004E5777">
            <w:pPr>
              <w:autoSpaceDE w:val="0"/>
              <w:snapToGrid w:val="0"/>
              <w:spacing w:after="0" w:line="240" w:lineRule="auto"/>
              <w:ind w:firstLine="851"/>
              <w:rPr>
                <w:rFonts w:ascii="Times New Roman" w:hAnsi="Times New Roman"/>
                <w:sz w:val="24"/>
                <w:szCs w:val="24"/>
                <w:lang w:eastAsia="en-US"/>
              </w:rPr>
            </w:pPr>
          </w:p>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3 </w:t>
            </w:r>
          </w:p>
          <w:p w:rsidR="004E5777" w:rsidRPr="00B81385" w:rsidRDefault="004E5777">
            <w:pPr>
              <w:autoSpaceDE w:val="0"/>
              <w:spacing w:after="0" w:line="240" w:lineRule="auto"/>
              <w:ind w:firstLine="851"/>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4 </w:t>
            </w:r>
          </w:p>
        </w:tc>
      </w:tr>
      <w:tr w:rsidR="004E5777" w:rsidRPr="00B81385" w:rsidTr="004E5777">
        <w:trPr>
          <w:trHeight w:val="100"/>
        </w:trPr>
        <w:tc>
          <w:tcPr>
            <w:tcW w:w="4111" w:type="dxa"/>
            <w:tcBorders>
              <w:top w:val="single" w:sz="4" w:space="0" w:color="000000"/>
              <w:left w:val="single" w:sz="4" w:space="0" w:color="000000"/>
              <w:bottom w:val="single" w:sz="4" w:space="0" w:color="000000"/>
              <w:right w:val="nil"/>
            </w:tcBorders>
            <w:hideMark/>
          </w:tcPr>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Автостоянки </w:t>
            </w:r>
          </w:p>
        </w:tc>
        <w:tc>
          <w:tcPr>
            <w:tcW w:w="2410" w:type="dxa"/>
            <w:tcBorders>
              <w:top w:val="single" w:sz="4" w:space="0" w:color="000000"/>
              <w:left w:val="single" w:sz="4" w:space="0" w:color="000000"/>
              <w:bottom w:val="single" w:sz="4" w:space="0" w:color="000000"/>
              <w:right w:val="nil"/>
            </w:tcBorders>
            <w:hideMark/>
          </w:tcPr>
          <w:p w:rsidR="004E5777" w:rsidRPr="00B81385" w:rsidRDefault="004E5777">
            <w:pPr>
              <w:autoSpaceDE w:val="0"/>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1 </w:t>
            </w:r>
            <w:proofErr w:type="spellStart"/>
            <w:r w:rsidRPr="00B81385">
              <w:rPr>
                <w:rFonts w:ascii="Times New Roman" w:hAnsi="Times New Roman"/>
                <w:sz w:val="24"/>
                <w:szCs w:val="24"/>
                <w:lang w:eastAsia="en-US"/>
              </w:rPr>
              <w:t>машиноместо</w:t>
            </w:r>
            <w:proofErr w:type="spellEnd"/>
            <w:r w:rsidRPr="00B81385">
              <w:rPr>
                <w:rFonts w:ascii="Times New Roman" w:hAnsi="Times New Roman"/>
                <w:sz w:val="24"/>
                <w:szCs w:val="24"/>
                <w:lang w:eastAsia="en-US"/>
              </w:rPr>
              <w:t xml:space="preserve"> </w:t>
            </w:r>
          </w:p>
        </w:tc>
        <w:tc>
          <w:tcPr>
            <w:tcW w:w="3208"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autoSpaceDE w:val="0"/>
              <w:spacing w:after="0" w:line="240" w:lineRule="auto"/>
              <w:ind w:firstLine="851"/>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15 </w:t>
            </w:r>
          </w:p>
        </w:tc>
      </w:tr>
    </w:tbl>
    <w:p w:rsidR="004E5777" w:rsidRPr="00E20EDD" w:rsidRDefault="004E5777" w:rsidP="004E5777">
      <w:pPr>
        <w:widowControl w:val="0"/>
        <w:autoSpaceDE w:val="0"/>
        <w:spacing w:after="0"/>
        <w:ind w:firstLine="851"/>
        <w:jc w:val="both"/>
        <w:rPr>
          <w:rFonts w:ascii="Times New Roman" w:hAnsi="Times New Roman"/>
          <w:sz w:val="28"/>
          <w:szCs w:val="28"/>
          <w:lang w:eastAsia="en-US"/>
        </w:rPr>
      </w:pPr>
    </w:p>
    <w:p w:rsidR="004E5777" w:rsidRPr="00E20EDD" w:rsidRDefault="004E5777" w:rsidP="004E5777">
      <w:pPr>
        <w:widowControl w:val="0"/>
        <w:autoSpaceDE w:val="0"/>
        <w:spacing w:after="0" w:line="240" w:lineRule="auto"/>
        <w:ind w:firstLine="709"/>
        <w:jc w:val="both"/>
        <w:rPr>
          <w:rFonts w:ascii="Times New Roman" w:hAnsi="Times New Roman"/>
          <w:b/>
          <w:sz w:val="24"/>
          <w:szCs w:val="24"/>
          <w:lang w:eastAsia="en-US"/>
        </w:rPr>
      </w:pPr>
      <w:r w:rsidRPr="00E20EDD">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4E5777" w:rsidRPr="00E20EDD" w:rsidRDefault="004E5777" w:rsidP="004E5777">
      <w:pPr>
        <w:widowControl w:val="0"/>
        <w:autoSpaceDE w:val="0"/>
        <w:spacing w:after="0" w:line="240" w:lineRule="auto"/>
        <w:ind w:firstLine="709"/>
        <w:jc w:val="both"/>
        <w:rPr>
          <w:rFonts w:ascii="Times New Roman" w:hAnsi="Times New Roman"/>
          <w:b/>
          <w:sz w:val="24"/>
          <w:szCs w:val="24"/>
          <w:lang w:eastAsia="en-US"/>
        </w:rPr>
      </w:pPr>
      <w:r w:rsidRPr="00E20EDD">
        <w:rPr>
          <w:rFonts w:ascii="Times New Roman" w:hAnsi="Times New Roman"/>
          <w:sz w:val="24"/>
          <w:szCs w:val="24"/>
          <w:lang w:eastAsia="en-US"/>
        </w:rPr>
        <w:t>Примерный состав</w:t>
      </w:r>
      <w:r w:rsidRPr="00E20EDD">
        <w:rPr>
          <w:rFonts w:ascii="Times New Roman" w:hAnsi="Times New Roman"/>
          <w:b/>
          <w:sz w:val="24"/>
          <w:szCs w:val="24"/>
          <w:lang w:eastAsia="en-US"/>
        </w:rPr>
        <w:t xml:space="preserve"> </w:t>
      </w:r>
      <w:r w:rsidRPr="00E20EDD">
        <w:rPr>
          <w:rFonts w:ascii="Times New Roman" w:hAnsi="Times New Roman"/>
          <w:sz w:val="24"/>
          <w:szCs w:val="24"/>
          <w:lang w:eastAsia="en-US"/>
        </w:rPr>
        <w:t>объектов различного назначения, размещаемых в границах населенного пункта, принимается в соответствии с таблицей 13.</w:t>
      </w:r>
    </w:p>
    <w:tbl>
      <w:tblPr>
        <w:tblW w:w="0" w:type="dxa"/>
        <w:tblInd w:w="10" w:type="dxa"/>
        <w:tblLayout w:type="fixed"/>
        <w:tblCellMar>
          <w:left w:w="0" w:type="dxa"/>
          <w:right w:w="0" w:type="dxa"/>
        </w:tblCellMar>
        <w:tblLook w:val="04A0" w:firstRow="1" w:lastRow="0" w:firstColumn="1" w:lastColumn="0" w:noHBand="0" w:noVBand="1"/>
      </w:tblPr>
      <w:tblGrid>
        <w:gridCol w:w="1868"/>
        <w:gridCol w:w="1835"/>
        <w:gridCol w:w="1567"/>
        <w:gridCol w:w="4144"/>
      </w:tblGrid>
      <w:tr w:rsidR="004E5777" w:rsidRPr="00B81385" w:rsidTr="004E5777">
        <w:tc>
          <w:tcPr>
            <w:tcW w:w="1868" w:type="dxa"/>
            <w:vMerge w:val="restart"/>
            <w:tcBorders>
              <w:top w:val="single" w:sz="8" w:space="0" w:color="000000"/>
              <w:left w:val="single" w:sz="8" w:space="0" w:color="000000"/>
              <w:bottom w:val="single" w:sz="8"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vAlign w:val="center"/>
            <w:hideMark/>
          </w:tcPr>
          <w:p w:rsidR="004E5777" w:rsidRPr="00B81385" w:rsidRDefault="004E5777">
            <w:pPr>
              <w:spacing w:after="0" w:line="240" w:lineRule="auto"/>
              <w:ind w:firstLine="851"/>
              <w:jc w:val="center"/>
              <w:rPr>
                <w:rFonts w:ascii="Times New Roman" w:eastAsia="Times New Roman" w:hAnsi="Times New Roman"/>
                <w:sz w:val="24"/>
                <w:szCs w:val="24"/>
                <w:lang w:eastAsia="zh-CN"/>
              </w:rPr>
            </w:pPr>
            <w:r w:rsidRPr="00B81385">
              <w:rPr>
                <w:rFonts w:ascii="Times New Roman" w:hAnsi="Times New Roman"/>
                <w:b/>
                <w:bCs/>
                <w:sz w:val="24"/>
                <w:szCs w:val="24"/>
                <w:lang w:eastAsia="en-US"/>
              </w:rPr>
              <w:t>Состав объектов в границах</w:t>
            </w:r>
          </w:p>
        </w:tc>
      </w:tr>
      <w:tr w:rsidR="004E5777" w:rsidRPr="00B81385" w:rsidTr="004E5777">
        <w:tc>
          <w:tcPr>
            <w:tcW w:w="1868" w:type="dxa"/>
            <w:vMerge/>
            <w:tcBorders>
              <w:top w:val="single" w:sz="8" w:space="0" w:color="000000"/>
              <w:left w:val="single" w:sz="8" w:space="0" w:color="000000"/>
              <w:bottom w:val="single" w:sz="8" w:space="0" w:color="000000"/>
              <w:right w:val="nil"/>
            </w:tcBorders>
            <w:vAlign w:val="center"/>
            <w:hideMark/>
          </w:tcPr>
          <w:p w:rsidR="004E5777" w:rsidRPr="00B81385" w:rsidRDefault="004E5777">
            <w:pPr>
              <w:suppressAutoHyphens w:val="0"/>
              <w:spacing w:after="0" w:line="240" w:lineRule="auto"/>
              <w:rPr>
                <w:rFonts w:ascii="Times New Roman" w:hAnsi="Times New Roman"/>
                <w:b/>
                <w:bCs/>
                <w:sz w:val="24"/>
                <w:szCs w:val="24"/>
                <w:lang w:eastAsia="en-US"/>
              </w:rPr>
            </w:pPr>
          </w:p>
        </w:tc>
        <w:tc>
          <w:tcPr>
            <w:tcW w:w="1835" w:type="dxa"/>
            <w:tcBorders>
              <w:top w:val="nil"/>
              <w:left w:val="single" w:sz="8" w:space="0" w:color="000000"/>
              <w:bottom w:val="single" w:sz="8" w:space="0" w:color="000000"/>
              <w:right w:val="nil"/>
            </w:tcBorders>
            <w:vAlign w:val="center"/>
            <w:hideMark/>
          </w:tcPr>
          <w:p w:rsidR="004E5777" w:rsidRPr="00B81385" w:rsidRDefault="004E5777">
            <w:pPr>
              <w:spacing w:after="0" w:line="240" w:lineRule="auto"/>
              <w:jc w:val="center"/>
              <w:rPr>
                <w:rFonts w:ascii="Times New Roman" w:hAnsi="Times New Roman"/>
                <w:b/>
                <w:bCs/>
                <w:sz w:val="24"/>
                <w:szCs w:val="24"/>
                <w:lang w:eastAsia="en-US"/>
              </w:rPr>
            </w:pPr>
            <w:r w:rsidRPr="00B81385">
              <w:rPr>
                <w:rFonts w:ascii="Times New Roman" w:hAnsi="Times New Roman"/>
                <w:b/>
                <w:bCs/>
                <w:sz w:val="24"/>
                <w:szCs w:val="24"/>
                <w:lang w:eastAsia="en-US"/>
              </w:rPr>
              <w:t>квартала</w:t>
            </w:r>
          </w:p>
        </w:tc>
        <w:tc>
          <w:tcPr>
            <w:tcW w:w="1567" w:type="dxa"/>
            <w:tcBorders>
              <w:top w:val="nil"/>
              <w:left w:val="single" w:sz="8" w:space="0" w:color="000000"/>
              <w:bottom w:val="single" w:sz="8" w:space="0" w:color="000000"/>
              <w:right w:val="nil"/>
            </w:tcBorders>
            <w:vAlign w:val="center"/>
            <w:hideMark/>
          </w:tcPr>
          <w:p w:rsidR="004E5777" w:rsidRPr="00B81385" w:rsidRDefault="004E5777">
            <w:pPr>
              <w:spacing w:after="0" w:line="240" w:lineRule="auto"/>
              <w:jc w:val="center"/>
              <w:rPr>
                <w:rFonts w:ascii="Times New Roman" w:hAnsi="Times New Roman"/>
                <w:b/>
                <w:bCs/>
                <w:sz w:val="24"/>
                <w:szCs w:val="24"/>
                <w:lang w:eastAsia="en-US"/>
              </w:rPr>
            </w:pPr>
            <w:r w:rsidRPr="00B81385">
              <w:rPr>
                <w:rFonts w:ascii="Times New Roman" w:hAnsi="Times New Roman"/>
                <w:b/>
                <w:bCs/>
                <w:sz w:val="24"/>
                <w:szCs w:val="24"/>
                <w:lang w:eastAsia="en-US"/>
              </w:rPr>
              <w:t>жилого района</w:t>
            </w:r>
          </w:p>
        </w:tc>
        <w:tc>
          <w:tcPr>
            <w:tcW w:w="4144" w:type="dxa"/>
            <w:tcBorders>
              <w:top w:val="nil"/>
              <w:left w:val="single" w:sz="8" w:space="0" w:color="000000"/>
              <w:bottom w:val="single" w:sz="8" w:space="0" w:color="000000"/>
              <w:right w:val="single" w:sz="8"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hAnsi="Times New Roman"/>
                <w:b/>
                <w:bCs/>
                <w:sz w:val="24"/>
                <w:szCs w:val="24"/>
                <w:lang w:eastAsia="en-US"/>
              </w:rPr>
              <w:t>населенного пункта</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жилищного строительства</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Жилые дома, проезды, открытые автостоянки, объекты благоустройства и озеленения на придомовых территориях</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hAnsi="Times New Roman"/>
                <w:sz w:val="24"/>
                <w:szCs w:val="24"/>
                <w:lang w:eastAsia="en-US"/>
              </w:rPr>
              <w:t> </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инженерного обеспечения (</w:t>
            </w:r>
            <w:proofErr w:type="spellStart"/>
            <w:r w:rsidRPr="00B81385">
              <w:rPr>
                <w:rFonts w:ascii="Times New Roman" w:hAnsi="Times New Roman"/>
                <w:sz w:val="24"/>
                <w:szCs w:val="24"/>
                <w:lang w:eastAsia="en-US"/>
              </w:rPr>
              <w:t>энерго</w:t>
            </w:r>
            <w:proofErr w:type="spellEnd"/>
            <w:r w:rsidRPr="00B81385">
              <w:rPr>
                <w:rFonts w:ascii="Times New Roman" w:hAnsi="Times New Roman"/>
                <w:sz w:val="24"/>
                <w:szCs w:val="24"/>
                <w:lang w:eastAsia="en-US"/>
              </w:rPr>
              <w:t>-, тепло-, газоснабжение, водоснабжение, водоотведение)</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Трансформаторные подстанции, бойлерные, центральные тепловые пункты</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Газорегуляторные пункты, опорно-усилительные станции</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физической культуры и спорта</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Спортивные площадки</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proofErr w:type="spellStart"/>
            <w:r w:rsidRPr="00B81385">
              <w:rPr>
                <w:rFonts w:ascii="Times New Roman" w:hAnsi="Times New Roman"/>
                <w:sz w:val="24"/>
                <w:szCs w:val="24"/>
                <w:lang w:eastAsia="en-US"/>
              </w:rPr>
              <w:t>Физкультурно</w:t>
            </w:r>
            <w:proofErr w:type="spellEnd"/>
            <w:r w:rsidRPr="00B81385">
              <w:rPr>
                <w:rFonts w:ascii="Times New Roman" w:hAnsi="Times New Roman"/>
                <w:sz w:val="24"/>
                <w:szCs w:val="24"/>
                <w:lang w:eastAsia="en-US"/>
              </w:rPr>
              <w:t xml:space="preserve"> - оздорови тельные комплексы, плоскостные сооружения</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Стадионы, дворцы спорта, спортивные залы, плавательные бассейны</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торговли и общественного питания</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Магазины продовольственных и промышленных товаров, пункты общественного питания</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Торговые центры, кафе, бары, столовые, кулинарии</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Торговые комплексы, универсальные и специализированные рынки, ярмарки, рестораны</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Объекты коммунального и </w:t>
            </w:r>
            <w:r w:rsidRPr="00B81385">
              <w:rPr>
                <w:rFonts w:ascii="Times New Roman" w:hAnsi="Times New Roman"/>
                <w:sz w:val="24"/>
                <w:szCs w:val="24"/>
                <w:lang w:eastAsia="en-US"/>
              </w:rPr>
              <w:lastRenderedPageBreak/>
              <w:t>бытового обслуживания</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lastRenderedPageBreak/>
              <w:t xml:space="preserve">Приемные пункты </w:t>
            </w:r>
            <w:r w:rsidRPr="00B81385">
              <w:rPr>
                <w:rFonts w:ascii="Times New Roman" w:hAnsi="Times New Roman"/>
                <w:sz w:val="24"/>
                <w:szCs w:val="24"/>
                <w:lang w:eastAsia="en-US"/>
              </w:rPr>
              <w:lastRenderedPageBreak/>
              <w:t>химчисток и прачечных, салоны-парикмахерские</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lastRenderedPageBreak/>
              <w:t xml:space="preserve">Ателье, ремонтные </w:t>
            </w:r>
            <w:r w:rsidRPr="00B81385">
              <w:rPr>
                <w:rFonts w:ascii="Times New Roman" w:hAnsi="Times New Roman"/>
                <w:sz w:val="24"/>
                <w:szCs w:val="24"/>
                <w:lang w:eastAsia="en-US"/>
              </w:rPr>
              <w:lastRenderedPageBreak/>
              <w:t>мастерские, общественные туалеты</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lastRenderedPageBreak/>
              <w:t>Гостиницы, дома быта, бани, предприятия ритуальных услуг</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связи, финансовых, юридических и др. услуг</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Отделения почтовой связи, отделения банков</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здравоохранения</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Аптечные учреждения, молочные кухни</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Больничные учреждения, в </w:t>
            </w:r>
            <w:proofErr w:type="spellStart"/>
            <w:r w:rsidRPr="00B81385">
              <w:rPr>
                <w:rFonts w:ascii="Times New Roman" w:hAnsi="Times New Roman"/>
                <w:sz w:val="24"/>
                <w:szCs w:val="24"/>
                <w:lang w:eastAsia="en-US"/>
              </w:rPr>
              <w:t>т.ч</w:t>
            </w:r>
            <w:proofErr w:type="spellEnd"/>
            <w:r w:rsidRPr="00B81385">
              <w:rPr>
                <w:rFonts w:ascii="Times New Roman" w:hAnsi="Times New Roman"/>
                <w:sz w:val="24"/>
                <w:szCs w:val="24"/>
                <w:lang w:eastAsia="en-US"/>
              </w:rPr>
              <w:t>. больница, специализированные больница, госпиталь, медико-санитарная часть, амбулаторно-поликлинические учреждения,</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образования</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Дошкольные образовательные учреждения, общеобразовательные учреждения</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общего пользования</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Скверы, сады</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Городские парки, бульвары</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социального обслуживания</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Объекты </w:t>
            </w:r>
            <w:r w:rsidRPr="00B81385">
              <w:rPr>
                <w:rFonts w:ascii="Times New Roman" w:hAnsi="Times New Roman"/>
                <w:sz w:val="24"/>
                <w:szCs w:val="24"/>
                <w:lang w:eastAsia="en-US"/>
              </w:rPr>
              <w:lastRenderedPageBreak/>
              <w:t>культуры</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lastRenderedPageBreak/>
              <w:t> </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Театры и студии, музеи, музеи-</w:t>
            </w:r>
            <w:r w:rsidRPr="00B81385">
              <w:rPr>
                <w:rFonts w:ascii="Times New Roman" w:hAnsi="Times New Roman"/>
                <w:sz w:val="24"/>
                <w:szCs w:val="24"/>
                <w:lang w:eastAsia="en-US"/>
              </w:rPr>
              <w:lastRenderedPageBreak/>
              <w:t>усадьбы, выставочные залы, кинотеатры, библиотеки, досуговые центры, клубы и учреждения клубного типа, религиозно-культовые объекты</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lastRenderedPageBreak/>
              <w:t>Административно-управленческие объекты</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Сеть дорог и улиц</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Магистральные улицы общегородского значения, поселковые дороги и главные улицы в сельских населенных пунктах</w:t>
            </w:r>
          </w:p>
        </w:tc>
      </w:tr>
      <w:tr w:rsidR="004E5777" w:rsidRPr="00B81385" w:rsidTr="004E5777">
        <w:tc>
          <w:tcPr>
            <w:tcW w:w="1868"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Объекты для хранения индивидуального автомобильного транспорта</w:t>
            </w:r>
          </w:p>
        </w:tc>
        <w:tc>
          <w:tcPr>
            <w:tcW w:w="1835"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Стоянки автомобильного транспорта, гаражи</w:t>
            </w:r>
          </w:p>
        </w:tc>
        <w:tc>
          <w:tcPr>
            <w:tcW w:w="1567" w:type="dxa"/>
            <w:tcBorders>
              <w:top w:val="nil"/>
              <w:left w:val="single" w:sz="8" w:space="0" w:color="000000"/>
              <w:bottom w:val="single" w:sz="8"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Стоянки автомобильного транспорта, гаражи</w:t>
            </w:r>
          </w:p>
        </w:tc>
        <w:tc>
          <w:tcPr>
            <w:tcW w:w="4144" w:type="dxa"/>
            <w:tcBorders>
              <w:top w:val="nil"/>
              <w:left w:val="single" w:sz="8" w:space="0" w:color="000000"/>
              <w:bottom w:val="single" w:sz="8" w:space="0" w:color="000000"/>
              <w:right w:val="single" w:sz="8"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Стоянки автомобильного транспорта, гаражи, в </w:t>
            </w:r>
            <w:proofErr w:type="spellStart"/>
            <w:r w:rsidRPr="00B81385">
              <w:rPr>
                <w:rFonts w:ascii="Times New Roman" w:hAnsi="Times New Roman"/>
                <w:sz w:val="24"/>
                <w:szCs w:val="24"/>
                <w:lang w:eastAsia="en-US"/>
              </w:rPr>
              <w:t>т.ч</w:t>
            </w:r>
            <w:proofErr w:type="spellEnd"/>
            <w:r w:rsidRPr="00B81385">
              <w:rPr>
                <w:rFonts w:ascii="Times New Roman" w:hAnsi="Times New Roman"/>
                <w:sz w:val="24"/>
                <w:szCs w:val="24"/>
                <w:lang w:eastAsia="en-US"/>
              </w:rPr>
              <w:t>. боксовые, подземные и многоярусные</w:t>
            </w:r>
          </w:p>
        </w:tc>
      </w:tr>
    </w:tbl>
    <w:p w:rsidR="004E5777" w:rsidRPr="00E20EDD" w:rsidRDefault="004E5777" w:rsidP="004E5777">
      <w:pPr>
        <w:widowControl w:val="0"/>
        <w:autoSpaceDE w:val="0"/>
        <w:spacing w:after="0"/>
        <w:ind w:firstLine="851"/>
        <w:jc w:val="both"/>
        <w:rPr>
          <w:rFonts w:ascii="Times New Roman" w:hAnsi="Times New Roman"/>
          <w:sz w:val="28"/>
          <w:szCs w:val="28"/>
          <w:lang w:eastAsia="en-US"/>
        </w:rPr>
      </w:pP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Минимальные расчетные показатели обеспеченности объектами обслуживания населения у</w:t>
      </w:r>
      <w:r w:rsidR="00E20EDD" w:rsidRPr="00E20EDD">
        <w:rPr>
          <w:rFonts w:ascii="Times New Roman" w:hAnsi="Times New Roman"/>
          <w:sz w:val="24"/>
          <w:szCs w:val="24"/>
          <w:lang w:eastAsia="en-US"/>
        </w:rPr>
        <w:t>станавливаются на период до 2021</w:t>
      </w:r>
      <w:r w:rsidRPr="00E20EDD">
        <w:rPr>
          <w:rFonts w:ascii="Times New Roman" w:hAnsi="Times New Roman"/>
          <w:sz w:val="24"/>
          <w:szCs w:val="24"/>
          <w:lang w:eastAsia="en-US"/>
        </w:rPr>
        <w:t xml:space="preserve"> года для:</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образовательных организаций;</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 учреждений социального обслуживания населения; </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учреждений здравоохранения;</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спортивных сооружений (объекты физкультуры и спорта);</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учреждений культуры;</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предприятий торговли, общественного питания и коммунально-бытового обслуживания;</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 учреждений отдыха. </w:t>
      </w: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принимается в соответствии с таблицей 14.</w:t>
      </w:r>
    </w:p>
    <w:tbl>
      <w:tblPr>
        <w:tblW w:w="0" w:type="auto"/>
        <w:tblInd w:w="-45" w:type="dxa"/>
        <w:tblLayout w:type="fixed"/>
        <w:tblLook w:val="04A0" w:firstRow="1" w:lastRow="0" w:firstColumn="1" w:lastColumn="0" w:noHBand="0" w:noVBand="1"/>
      </w:tblPr>
      <w:tblGrid>
        <w:gridCol w:w="829"/>
        <w:gridCol w:w="4063"/>
        <w:gridCol w:w="2023"/>
        <w:gridCol w:w="3029"/>
      </w:tblGrid>
      <w:tr w:rsidR="004E5777" w:rsidRPr="00B81385" w:rsidTr="004E5777">
        <w:tc>
          <w:tcPr>
            <w:tcW w:w="829" w:type="dxa"/>
            <w:tcBorders>
              <w:top w:val="single" w:sz="4" w:space="0" w:color="000000"/>
              <w:left w:val="single" w:sz="4" w:space="0" w:color="000000"/>
              <w:bottom w:val="single" w:sz="4" w:space="0" w:color="000000"/>
              <w:right w:val="nil"/>
            </w:tcBorders>
            <w:vAlign w:val="center"/>
          </w:tcPr>
          <w:p w:rsidR="004E5777" w:rsidRPr="00B81385" w:rsidRDefault="004E5777">
            <w:pPr>
              <w:snapToGrid w:val="0"/>
              <w:spacing w:after="0" w:line="240" w:lineRule="auto"/>
              <w:ind w:firstLine="851"/>
              <w:rPr>
                <w:rFonts w:ascii="Times New Roman" w:eastAsia="Times New Roman" w:hAnsi="Times New Roman"/>
                <w:sz w:val="24"/>
                <w:szCs w:val="24"/>
                <w:lang w:eastAsia="zh-CN"/>
              </w:rPr>
            </w:pPr>
          </w:p>
          <w:p w:rsidR="004E5777" w:rsidRPr="00B81385" w:rsidRDefault="004E5777">
            <w:pPr>
              <w:spacing w:after="0" w:line="240" w:lineRule="auto"/>
              <w:rPr>
                <w:rFonts w:ascii="Times New Roman" w:hAnsi="Times New Roman"/>
                <w:b/>
                <w:bCs/>
                <w:sz w:val="24"/>
                <w:szCs w:val="24"/>
                <w:lang w:eastAsia="en-US"/>
              </w:rPr>
            </w:pPr>
            <w:r w:rsidRPr="00B81385">
              <w:rPr>
                <w:rFonts w:ascii="Times New Roman" w:eastAsia="Times New Roman" w:hAnsi="Times New Roman"/>
                <w:b/>
                <w:bCs/>
                <w:sz w:val="24"/>
                <w:szCs w:val="24"/>
                <w:lang w:eastAsia="en-US"/>
              </w:rPr>
              <w:t>№</w:t>
            </w:r>
          </w:p>
        </w:tc>
        <w:tc>
          <w:tcPr>
            <w:tcW w:w="40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 xml:space="preserve">Норматив обеспеченности </w:t>
            </w:r>
          </w:p>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b/>
                <w:bCs/>
                <w:sz w:val="24"/>
                <w:szCs w:val="24"/>
                <w:lang w:eastAsia="en-US"/>
              </w:rPr>
              <w:t>Параметры доступности</w:t>
            </w:r>
          </w:p>
        </w:tc>
      </w:tr>
      <w:tr w:rsidR="004E5777" w:rsidRPr="00B81385" w:rsidTr="004E5777">
        <w:tc>
          <w:tcPr>
            <w:tcW w:w="82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40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202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4</w:t>
            </w:r>
          </w:p>
        </w:tc>
      </w:tr>
      <w:tr w:rsidR="004E5777" w:rsidRPr="00B81385" w:rsidTr="004E5777">
        <w:tc>
          <w:tcPr>
            <w:tcW w:w="82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4063"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Дошкольными образовательными организациями, за исключением специализированных и оздоровительных образовательных </w:t>
            </w:r>
            <w:r w:rsidRPr="00B81385">
              <w:rPr>
                <w:rFonts w:ascii="Times New Roman" w:hAnsi="Times New Roman"/>
                <w:sz w:val="24"/>
                <w:szCs w:val="24"/>
                <w:lang w:eastAsia="en-US"/>
              </w:rPr>
              <w:lastRenderedPageBreak/>
              <w:t>организаций</w:t>
            </w:r>
          </w:p>
        </w:tc>
        <w:tc>
          <w:tcPr>
            <w:tcW w:w="202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lastRenderedPageBreak/>
              <w:t>55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радиус обслуживания до 300 метров</w:t>
            </w:r>
          </w:p>
        </w:tc>
      </w:tr>
      <w:tr w:rsidR="004E5777" w:rsidRPr="00B81385" w:rsidTr="004E5777">
        <w:tc>
          <w:tcPr>
            <w:tcW w:w="82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4063"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-транспортная доступность до 30 мин.</w:t>
            </w:r>
          </w:p>
        </w:tc>
      </w:tr>
      <w:tr w:rsidR="004E5777" w:rsidRPr="00B81385" w:rsidTr="004E5777">
        <w:tc>
          <w:tcPr>
            <w:tcW w:w="82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40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-транспортная доступность до 30 мин.</w:t>
            </w:r>
          </w:p>
        </w:tc>
      </w:tr>
      <w:tr w:rsidR="004E5777" w:rsidRPr="00B81385" w:rsidTr="004E5777">
        <w:tc>
          <w:tcPr>
            <w:tcW w:w="829" w:type="dxa"/>
            <w:tcBorders>
              <w:top w:val="single" w:sz="4" w:space="0" w:color="000000"/>
              <w:left w:val="single" w:sz="4" w:space="0" w:color="000000"/>
              <w:bottom w:val="single" w:sz="4" w:space="0" w:color="000000"/>
              <w:right w:val="nil"/>
            </w:tcBorders>
            <w:vAlign w:val="center"/>
          </w:tcPr>
          <w:p w:rsidR="004E5777" w:rsidRPr="00B81385" w:rsidRDefault="004E5777">
            <w:pPr>
              <w:snapToGrid w:val="0"/>
              <w:spacing w:after="0" w:line="240" w:lineRule="auto"/>
              <w:jc w:val="center"/>
              <w:rPr>
                <w:rFonts w:ascii="Times New Roman" w:hAnsi="Times New Roman"/>
                <w:sz w:val="24"/>
                <w:szCs w:val="24"/>
                <w:lang w:eastAsia="en-US"/>
              </w:rPr>
            </w:pPr>
          </w:p>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4</w:t>
            </w:r>
          </w:p>
        </w:tc>
        <w:tc>
          <w:tcPr>
            <w:tcW w:w="40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радиус обслуживания до 500 метров </w:t>
            </w:r>
          </w:p>
        </w:tc>
      </w:tr>
      <w:tr w:rsidR="004E5777" w:rsidRPr="00B81385" w:rsidTr="004E5777">
        <w:tc>
          <w:tcPr>
            <w:tcW w:w="82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5</w:t>
            </w:r>
          </w:p>
        </w:tc>
        <w:tc>
          <w:tcPr>
            <w:tcW w:w="40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-транспортная доступность до 30 мин.</w:t>
            </w:r>
          </w:p>
        </w:tc>
      </w:tr>
      <w:tr w:rsidR="004E5777" w:rsidRPr="00B81385" w:rsidTr="004E5777">
        <w:tc>
          <w:tcPr>
            <w:tcW w:w="82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6</w:t>
            </w:r>
          </w:p>
        </w:tc>
        <w:tc>
          <w:tcPr>
            <w:tcW w:w="40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транспортной доступностью до 60 мин. </w:t>
            </w:r>
          </w:p>
        </w:tc>
      </w:tr>
      <w:tr w:rsidR="004E5777" w:rsidRPr="00B81385" w:rsidTr="004E5777">
        <w:tc>
          <w:tcPr>
            <w:tcW w:w="82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7</w:t>
            </w:r>
          </w:p>
        </w:tc>
        <w:tc>
          <w:tcPr>
            <w:tcW w:w="4063"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Организациями дополнительного</w:t>
            </w:r>
          </w:p>
          <w:p w:rsidR="004E5777" w:rsidRPr="00B81385" w:rsidRDefault="004E5777">
            <w:pPr>
              <w:spacing w:after="0" w:line="240" w:lineRule="auto"/>
              <w:rPr>
                <w:rFonts w:ascii="Times New Roman" w:eastAsia="Times New Roman" w:hAnsi="Times New Roman"/>
                <w:sz w:val="24"/>
                <w:szCs w:val="24"/>
                <w:lang w:eastAsia="en-US"/>
              </w:rPr>
            </w:pPr>
            <w:r w:rsidRPr="00B81385">
              <w:rPr>
                <w:rFonts w:ascii="Times New Roman" w:hAnsi="Times New Roman"/>
                <w:sz w:val="24"/>
                <w:szCs w:val="24"/>
                <w:lang w:eastAsia="en-US"/>
              </w:rPr>
              <w:t xml:space="preserve">образования </w:t>
            </w:r>
          </w:p>
        </w:tc>
        <w:tc>
          <w:tcPr>
            <w:tcW w:w="2023"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eastAsia="Times New Roman" w:hAnsi="Times New Roman"/>
                <w:sz w:val="24"/>
                <w:szCs w:val="24"/>
                <w:lang w:eastAsia="en-US"/>
              </w:rPr>
              <w:t xml:space="preserve"> </w:t>
            </w:r>
            <w:r w:rsidRPr="00B81385">
              <w:rPr>
                <w:rFonts w:ascii="Times New Roman" w:hAnsi="Times New Roman"/>
                <w:sz w:val="24"/>
                <w:szCs w:val="24"/>
                <w:lang w:eastAsia="en-US"/>
              </w:rPr>
              <w:t>55 обучающихся</w:t>
            </w:r>
          </w:p>
        </w:tc>
        <w:tc>
          <w:tcPr>
            <w:tcW w:w="3029"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-транспортная доступность до 30 мин.</w:t>
            </w:r>
          </w:p>
        </w:tc>
      </w:tr>
      <w:tr w:rsidR="004E5777" w:rsidRPr="00B81385" w:rsidTr="004E5777">
        <w:trPr>
          <w:trHeight w:val="899"/>
        </w:trPr>
        <w:tc>
          <w:tcPr>
            <w:tcW w:w="9944" w:type="dxa"/>
            <w:gridSpan w:val="4"/>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ind w:firstLine="851"/>
              <w:jc w:val="center"/>
              <w:rPr>
                <w:rFonts w:ascii="Times New Roman" w:hAnsi="Times New Roman"/>
                <w:sz w:val="24"/>
                <w:szCs w:val="24"/>
                <w:lang w:eastAsia="zh-CN"/>
              </w:rPr>
            </w:pPr>
            <w:r w:rsidRPr="00B81385">
              <w:rPr>
                <w:rFonts w:ascii="Times New Roman" w:hAnsi="Times New Roman"/>
                <w:sz w:val="24"/>
                <w:szCs w:val="24"/>
                <w:lang w:eastAsia="en-US"/>
              </w:rPr>
              <w:t>Параметры организации территории и обслуживания</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B81385">
              <w:rPr>
                <w:rFonts w:ascii="Times New Roman" w:hAnsi="Times New Roman"/>
                <w:sz w:val="24"/>
                <w:szCs w:val="24"/>
                <w:lang w:eastAsia="en-US"/>
              </w:rPr>
              <w:t xml:space="preserve"> Нормативы размеров земельных участков общеобразовательных организаций принимаются в соответствии со                     СНиП 2.07.01-89*</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Нормативы размеров земельных участков общеобразовательных организаций  при соответствующей вместимости:</w:t>
            </w:r>
          </w:p>
          <w:p w:rsidR="004E5777" w:rsidRPr="00B81385" w:rsidRDefault="004E5777">
            <w:pPr>
              <w:tabs>
                <w:tab w:val="left" w:pos="567"/>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до 400 учащихся – 50 кв. м на 1 учащегося;</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400-500 учащихся – 60 кв. м на 1 учащегося;</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500-600 учащихся – 50 кв. м на 1 учащегося;</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600-800 учащихся –  40 кв. м  на 1 учащегося;</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800-1100 учащихся –  33 кв. м на 1 учащегося;</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1100-1500 учащихся – 21 кв. м на 1 учащегося;</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1500-2000 учащихся – 17 кв. м на  1 учащегося;</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свыше 2000 учащихся – 16 кв. м на 1 учащегося.</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Размеры земельных участков могут быть уменьшены на 20% – в условиях реконструкции.</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дворец (дом) творчества школьников – 3,3%;</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станция юных техников – 0,9%;</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станция юных натуралистов – 0,4%;</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станция юных туристов – 0,4%;</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детско-юношеская спортивная школа – 2,3%;</w:t>
            </w:r>
          </w:p>
          <w:p w:rsidR="004E5777" w:rsidRPr="00B81385" w:rsidRDefault="004E5777">
            <w:pPr>
              <w:tabs>
                <w:tab w:val="left" w:pos="709"/>
              </w:tabs>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детская школа искусств или музыкальная, художественная, хореографическая школа – 2,7%.</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Размеры земельных участков организаций дополнительного образования устанавливаются заданием на проектирование.</w:t>
            </w:r>
          </w:p>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hAnsi="Times New Roman"/>
                <w:sz w:val="24"/>
                <w:szCs w:val="24"/>
                <w:lang w:eastAsia="en-US"/>
              </w:rPr>
              <w:lastRenderedPageBreak/>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4E5777" w:rsidRPr="00B81385" w:rsidRDefault="004E5777" w:rsidP="004E5777">
      <w:pPr>
        <w:spacing w:after="0" w:line="240" w:lineRule="auto"/>
        <w:ind w:firstLine="851"/>
        <w:rPr>
          <w:rFonts w:ascii="Times New Roman" w:hAnsi="Times New Roman"/>
          <w:sz w:val="24"/>
          <w:szCs w:val="24"/>
          <w:lang w:eastAsia="en-US"/>
        </w:rPr>
      </w:pPr>
    </w:p>
    <w:p w:rsidR="004E5777" w:rsidRPr="00B81385" w:rsidRDefault="004E5777" w:rsidP="004E5777">
      <w:pPr>
        <w:spacing w:after="0" w:line="240" w:lineRule="auto"/>
        <w:ind w:firstLine="709"/>
        <w:jc w:val="both"/>
        <w:rPr>
          <w:rFonts w:ascii="Times New Roman" w:hAnsi="Times New Roman"/>
          <w:sz w:val="24"/>
          <w:szCs w:val="24"/>
          <w:lang w:eastAsia="en-US"/>
        </w:rPr>
      </w:pPr>
      <w:r w:rsidRPr="00B81385">
        <w:rPr>
          <w:rFonts w:ascii="Times New Roman" w:hAnsi="Times New Roman"/>
          <w:sz w:val="24"/>
          <w:szCs w:val="24"/>
          <w:lang w:eastAsia="en-US"/>
        </w:rPr>
        <w:t xml:space="preserve">Расчетные нормативы обеспеченности населения и доступность объектов учреждениями здравоохранения принимается в соответствии с таблицей 15. </w:t>
      </w:r>
    </w:p>
    <w:tbl>
      <w:tblPr>
        <w:tblW w:w="0" w:type="auto"/>
        <w:tblInd w:w="-45" w:type="dxa"/>
        <w:tblLayout w:type="fixed"/>
        <w:tblLook w:val="04A0" w:firstRow="1" w:lastRow="0" w:firstColumn="1" w:lastColumn="0" w:noHBand="0" w:noVBand="1"/>
      </w:tblPr>
      <w:tblGrid>
        <w:gridCol w:w="849"/>
        <w:gridCol w:w="4132"/>
        <w:gridCol w:w="1613"/>
        <w:gridCol w:w="3350"/>
      </w:tblGrid>
      <w:tr w:rsidR="004E5777" w:rsidRPr="00B81385" w:rsidTr="004E5777">
        <w:tc>
          <w:tcPr>
            <w:tcW w:w="849" w:type="dxa"/>
            <w:tcBorders>
              <w:top w:val="single" w:sz="4" w:space="0" w:color="000000"/>
              <w:left w:val="single" w:sz="4" w:space="0" w:color="000000"/>
              <w:bottom w:val="single" w:sz="4" w:space="0" w:color="000000"/>
              <w:right w:val="nil"/>
            </w:tcBorders>
            <w:vAlign w:val="center"/>
          </w:tcPr>
          <w:p w:rsidR="004E5777" w:rsidRPr="00B81385" w:rsidRDefault="004E5777">
            <w:pPr>
              <w:snapToGrid w:val="0"/>
              <w:spacing w:after="0" w:line="240" w:lineRule="auto"/>
              <w:ind w:firstLine="851"/>
              <w:rPr>
                <w:rFonts w:ascii="Times New Roman" w:eastAsia="Times New Roman" w:hAnsi="Times New Roman"/>
                <w:sz w:val="24"/>
                <w:szCs w:val="24"/>
                <w:lang w:eastAsia="zh-CN"/>
              </w:rPr>
            </w:pPr>
          </w:p>
          <w:p w:rsidR="004E5777" w:rsidRPr="00B81385" w:rsidRDefault="004E5777">
            <w:pPr>
              <w:spacing w:after="0" w:line="240" w:lineRule="auto"/>
              <w:rPr>
                <w:rFonts w:ascii="Times New Roman" w:hAnsi="Times New Roman"/>
                <w:b/>
                <w:bCs/>
                <w:sz w:val="24"/>
                <w:szCs w:val="24"/>
                <w:lang w:eastAsia="en-US"/>
              </w:rPr>
            </w:pPr>
            <w:r w:rsidRPr="00B81385">
              <w:rPr>
                <w:rFonts w:ascii="Times New Roman" w:eastAsia="Times New Roman" w:hAnsi="Times New Roman"/>
                <w:b/>
                <w:bCs/>
                <w:sz w:val="24"/>
                <w:szCs w:val="24"/>
                <w:lang w:eastAsia="en-US"/>
              </w:rPr>
              <w:t>№</w:t>
            </w:r>
          </w:p>
        </w:tc>
        <w:tc>
          <w:tcPr>
            <w:tcW w:w="413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 xml:space="preserve">Норматив обеспеченности </w:t>
            </w:r>
          </w:p>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(на 1 тыс. жителей)</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b/>
                <w:bCs/>
                <w:sz w:val="24"/>
                <w:szCs w:val="24"/>
                <w:lang w:eastAsia="en-US"/>
              </w:rPr>
              <w:t>Параметры доступности</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413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161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4</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413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Стационарами для взрослых и детей</w:t>
            </w:r>
          </w:p>
        </w:tc>
        <w:tc>
          <w:tcPr>
            <w:tcW w:w="161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транспортной доступностью </w:t>
            </w:r>
          </w:p>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до 60 мин.</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413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радиус обслуживания до 1000 метров (доступность 30 минут)</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413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с транспортной доступностью санитарного автомобиля до 15 мин</w:t>
            </w:r>
          </w:p>
        </w:tc>
      </w:tr>
      <w:tr w:rsidR="004E5777" w:rsidRPr="00B81385" w:rsidTr="004E5777">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Параметры организации территории и обслуживания</w:t>
            </w:r>
          </w:p>
          <w:p w:rsidR="004E5777" w:rsidRPr="00B81385" w:rsidRDefault="004E5777">
            <w:pPr>
              <w:spacing w:after="0" w:line="240" w:lineRule="auto"/>
              <w:ind w:firstLine="851"/>
              <w:jc w:val="center"/>
              <w:rPr>
                <w:rFonts w:ascii="Times New Roman" w:hAnsi="Times New Roman"/>
                <w:sz w:val="24"/>
                <w:szCs w:val="24"/>
                <w:lang w:eastAsia="en-US"/>
              </w:rPr>
            </w:pP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Параметры организации обслуживания</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При вместимости стационарных учреждений:</w:t>
            </w:r>
          </w:p>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50 коек – 300 кв. м на 1 койку;</w:t>
            </w:r>
          </w:p>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150 коек – 200 кв. м на 1 койку;</w:t>
            </w:r>
          </w:p>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300-400 коек – 150 кв. м на 1 койку;</w:t>
            </w:r>
          </w:p>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500-600 коек – 100 кв. м на 1 койку;</w:t>
            </w:r>
          </w:p>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800 коек – 80 кв. м на 1 койку;</w:t>
            </w:r>
          </w:p>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1000 коек – 60 кв. м на 1 койку.</w:t>
            </w:r>
          </w:p>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Для нестационарных (амбулаторных) учреждений:</w:t>
            </w:r>
          </w:p>
          <w:p w:rsidR="004E5777" w:rsidRPr="00B81385" w:rsidRDefault="004E5777">
            <w:pPr>
              <w:spacing w:after="0" w:line="240" w:lineRule="auto"/>
              <w:ind w:firstLine="851"/>
              <w:jc w:val="center"/>
              <w:rPr>
                <w:rFonts w:ascii="Times New Roman" w:hAnsi="Times New Roman"/>
                <w:sz w:val="24"/>
                <w:szCs w:val="24"/>
                <w:lang w:eastAsia="en-US"/>
              </w:rPr>
            </w:pPr>
            <w:r w:rsidRPr="00B81385">
              <w:rPr>
                <w:rFonts w:ascii="Times New Roman" w:hAnsi="Times New Roman"/>
                <w:sz w:val="24"/>
                <w:szCs w:val="24"/>
                <w:lang w:eastAsia="en-US"/>
              </w:rPr>
              <w:t>0,1 га на 100 посещений в смену, но не менее 0,5 га на объект.</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w:t>
            </w:r>
            <w:r w:rsidRPr="00B81385">
              <w:rPr>
                <w:rFonts w:ascii="Times New Roman" w:hAnsi="Times New Roman"/>
                <w:sz w:val="24"/>
                <w:szCs w:val="24"/>
                <w:lang w:eastAsia="en-US"/>
              </w:rPr>
              <w:lastRenderedPageBreak/>
              <w:t>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с численностью населения менее 300 человек – при удаленности от других лечебно-профилактических медицинских организаций 6 км;</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с численностью населения от 300 до 700 человек – при удаленности от других лечебно-профилактических медицинских организаций 4 км;</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с численностью населения более 700 человек – при удаленности от других лечебно-профилактических медицинских организаций 2 км.</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Нормативы размеров земельных участков: </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 для размещения </w:t>
            </w:r>
            <w:proofErr w:type="spellStart"/>
            <w:r w:rsidRPr="00B81385">
              <w:rPr>
                <w:rFonts w:ascii="Times New Roman" w:hAnsi="Times New Roman"/>
                <w:sz w:val="24"/>
                <w:szCs w:val="24"/>
                <w:lang w:eastAsia="en-US"/>
              </w:rPr>
              <w:t>ФАПов</w:t>
            </w:r>
            <w:proofErr w:type="spellEnd"/>
            <w:r w:rsidRPr="00B81385">
              <w:rPr>
                <w:rFonts w:ascii="Times New Roman" w:hAnsi="Times New Roman"/>
                <w:sz w:val="24"/>
                <w:szCs w:val="24"/>
                <w:lang w:eastAsia="en-US"/>
              </w:rPr>
              <w:t xml:space="preserve"> – 0,2 га на объект.</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для объектов скорой медицинской помощи   – 0,2 - 0,4 га на объект.</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для городских населенных пунктов с численностью населения до 50 тыс. человек 1 объект на 10 тыс. человек;</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для сельских населенных пунктов 1 объект на 6,2 тыс. человек.</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Нормативы размеров земельных для аптечных организаций:</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I-II групп – 0,3 га на объект или встроенные;</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III-V групп – 0,25 га на объект;</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 VI-VIII – 0,2 га на объект.   </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Пешеходная доступность аптечных организаций в сельских поселениях  - до 30 минут;</w:t>
            </w:r>
          </w:p>
          <w:p w:rsidR="004E5777" w:rsidRPr="00B81385" w:rsidRDefault="004E5777">
            <w:pPr>
              <w:spacing w:after="0" w:line="240" w:lineRule="auto"/>
              <w:ind w:firstLine="851"/>
              <w:rPr>
                <w:rFonts w:ascii="Times New Roman" w:hAnsi="Times New Roman"/>
                <w:sz w:val="24"/>
                <w:szCs w:val="24"/>
                <w:lang w:eastAsia="en-US"/>
              </w:rPr>
            </w:pPr>
          </w:p>
        </w:tc>
      </w:tr>
    </w:tbl>
    <w:p w:rsidR="004E5777" w:rsidRPr="00B81385" w:rsidRDefault="004E5777" w:rsidP="004E5777">
      <w:pPr>
        <w:spacing w:after="0" w:line="240" w:lineRule="auto"/>
        <w:ind w:firstLine="851"/>
        <w:rPr>
          <w:rFonts w:ascii="Times New Roman" w:hAnsi="Times New Roman"/>
          <w:sz w:val="24"/>
          <w:szCs w:val="24"/>
          <w:lang w:eastAsia="en-US"/>
        </w:rPr>
      </w:pPr>
    </w:p>
    <w:p w:rsidR="004E5777" w:rsidRPr="00B81385" w:rsidRDefault="004E5777" w:rsidP="004E5777">
      <w:pPr>
        <w:spacing w:after="0" w:line="240" w:lineRule="auto"/>
        <w:ind w:firstLine="709"/>
        <w:jc w:val="both"/>
        <w:rPr>
          <w:rFonts w:ascii="Times New Roman" w:hAnsi="Times New Roman"/>
          <w:sz w:val="24"/>
          <w:szCs w:val="24"/>
          <w:lang w:eastAsia="en-US"/>
        </w:rPr>
      </w:pPr>
      <w:r w:rsidRPr="00B81385">
        <w:rPr>
          <w:rFonts w:ascii="Times New Roman" w:hAnsi="Times New Roman"/>
          <w:sz w:val="24"/>
          <w:szCs w:val="24"/>
          <w:lang w:eastAsia="en-US"/>
        </w:rPr>
        <w:t xml:space="preserve">Расчетные нормативы обеспеченности населения спортивными объектами и их доступность принимается в соответствии с таблицей 16.                                                                                                                                                   </w:t>
      </w:r>
    </w:p>
    <w:tbl>
      <w:tblPr>
        <w:tblW w:w="0" w:type="dxa"/>
        <w:tblInd w:w="-45" w:type="dxa"/>
        <w:tblLayout w:type="fixed"/>
        <w:tblLook w:val="04A0" w:firstRow="1" w:lastRow="0" w:firstColumn="1" w:lastColumn="0" w:noHBand="0" w:noVBand="1"/>
      </w:tblPr>
      <w:tblGrid>
        <w:gridCol w:w="850"/>
        <w:gridCol w:w="4172"/>
        <w:gridCol w:w="1935"/>
        <w:gridCol w:w="2987"/>
      </w:tblGrid>
      <w:tr w:rsidR="004E5777" w:rsidRPr="00B81385" w:rsidTr="004E5777">
        <w:tc>
          <w:tcPr>
            <w:tcW w:w="850" w:type="dxa"/>
            <w:tcBorders>
              <w:top w:val="single" w:sz="4" w:space="0" w:color="000000"/>
              <w:left w:val="single" w:sz="4" w:space="0" w:color="000000"/>
              <w:bottom w:val="single" w:sz="4" w:space="0" w:color="000000"/>
              <w:right w:val="nil"/>
            </w:tcBorders>
            <w:vAlign w:val="center"/>
          </w:tcPr>
          <w:p w:rsidR="004E5777" w:rsidRPr="00B81385" w:rsidRDefault="004E5777">
            <w:pPr>
              <w:snapToGrid w:val="0"/>
              <w:spacing w:after="0" w:line="240" w:lineRule="auto"/>
              <w:rPr>
                <w:rFonts w:ascii="Times New Roman" w:eastAsia="Times New Roman" w:hAnsi="Times New Roman"/>
                <w:sz w:val="24"/>
                <w:szCs w:val="24"/>
                <w:lang w:eastAsia="zh-CN"/>
              </w:rPr>
            </w:pPr>
          </w:p>
          <w:p w:rsidR="004E5777" w:rsidRPr="00B81385" w:rsidRDefault="004E5777">
            <w:pPr>
              <w:spacing w:after="0" w:line="240" w:lineRule="auto"/>
              <w:rPr>
                <w:rFonts w:ascii="Times New Roman" w:hAnsi="Times New Roman"/>
                <w:b/>
                <w:bCs/>
                <w:sz w:val="24"/>
                <w:szCs w:val="24"/>
                <w:lang w:eastAsia="en-US"/>
              </w:rPr>
            </w:pPr>
            <w:r w:rsidRPr="00B81385">
              <w:rPr>
                <w:rFonts w:ascii="Times New Roman" w:eastAsia="Times New Roman" w:hAnsi="Times New Roman"/>
                <w:b/>
                <w:bCs/>
                <w:sz w:val="24"/>
                <w:szCs w:val="24"/>
                <w:lang w:eastAsia="en-US"/>
              </w:rPr>
              <w:t>№</w:t>
            </w:r>
          </w:p>
        </w:tc>
        <w:tc>
          <w:tcPr>
            <w:tcW w:w="417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ind w:firstLine="851"/>
              <w:rPr>
                <w:rFonts w:ascii="Times New Roman" w:hAnsi="Times New Roman"/>
                <w:b/>
                <w:bCs/>
                <w:sz w:val="24"/>
                <w:szCs w:val="24"/>
                <w:lang w:eastAsia="en-US"/>
              </w:rPr>
            </w:pPr>
            <w:r w:rsidRPr="00B81385">
              <w:rPr>
                <w:rFonts w:ascii="Times New Roman" w:hAnsi="Times New Roman"/>
                <w:b/>
                <w:bCs/>
                <w:sz w:val="24"/>
                <w:szCs w:val="2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Норматив обеспеченности (на 1 тыс. жителей)</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b/>
                <w:bCs/>
                <w:sz w:val="24"/>
                <w:szCs w:val="24"/>
                <w:lang w:eastAsia="en-US"/>
              </w:rPr>
              <w:t>Параметры доступности</w:t>
            </w:r>
          </w:p>
        </w:tc>
      </w:tr>
      <w:tr w:rsidR="004E5777" w:rsidRPr="00B81385" w:rsidTr="004E5777">
        <w:tc>
          <w:tcPr>
            <w:tcW w:w="850"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417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193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4</w:t>
            </w:r>
          </w:p>
        </w:tc>
      </w:tr>
      <w:tr w:rsidR="004E5777" w:rsidRPr="00B81385" w:rsidTr="004E5777">
        <w:tc>
          <w:tcPr>
            <w:tcW w:w="850"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417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2000 - 2100 </w:t>
            </w:r>
            <w:proofErr w:type="spellStart"/>
            <w:r w:rsidRPr="00B81385">
              <w:rPr>
                <w:rFonts w:ascii="Times New Roman" w:hAnsi="Times New Roman"/>
                <w:sz w:val="24"/>
                <w:szCs w:val="24"/>
                <w:lang w:eastAsia="en-US"/>
              </w:rPr>
              <w:t>кв.м</w:t>
            </w:r>
            <w:proofErr w:type="spellEnd"/>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радиусом обслуживания до 1000 м</w:t>
            </w:r>
          </w:p>
        </w:tc>
      </w:tr>
      <w:tr w:rsidR="004E5777" w:rsidRPr="00B81385" w:rsidTr="004E5777">
        <w:tc>
          <w:tcPr>
            <w:tcW w:w="850"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417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Физкультурно-спортивными залами</w:t>
            </w:r>
          </w:p>
        </w:tc>
        <w:tc>
          <w:tcPr>
            <w:tcW w:w="193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400 </w:t>
            </w:r>
            <w:proofErr w:type="spellStart"/>
            <w:r w:rsidRPr="00B81385">
              <w:rPr>
                <w:rFonts w:ascii="Times New Roman" w:hAnsi="Times New Roman"/>
                <w:sz w:val="24"/>
                <w:szCs w:val="24"/>
                <w:lang w:eastAsia="en-US"/>
              </w:rPr>
              <w:t>кв.м</w:t>
            </w:r>
            <w:proofErr w:type="spellEnd"/>
            <w:r w:rsidRPr="00B81385">
              <w:rPr>
                <w:rFonts w:ascii="Times New Roman" w:hAnsi="Times New Roman"/>
                <w:sz w:val="24"/>
                <w:szCs w:val="24"/>
                <w:lang w:eastAsia="en-US"/>
              </w:rPr>
              <w:t xml:space="preserve"> </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-транспортная доступностью до 30 мин.</w:t>
            </w:r>
          </w:p>
        </w:tc>
      </w:tr>
      <w:tr w:rsidR="004E5777" w:rsidRPr="00B81385" w:rsidTr="004E5777">
        <w:tc>
          <w:tcPr>
            <w:tcW w:w="850"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417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Плавательными бассейнами</w:t>
            </w:r>
          </w:p>
        </w:tc>
        <w:tc>
          <w:tcPr>
            <w:tcW w:w="193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50 - 60 </w:t>
            </w:r>
            <w:proofErr w:type="spellStart"/>
            <w:r w:rsidRPr="00B81385">
              <w:rPr>
                <w:rFonts w:ascii="Times New Roman" w:hAnsi="Times New Roman"/>
                <w:sz w:val="24"/>
                <w:szCs w:val="24"/>
                <w:lang w:eastAsia="en-US"/>
              </w:rPr>
              <w:t>кв.м</w:t>
            </w:r>
            <w:proofErr w:type="spellEnd"/>
            <w:r w:rsidRPr="00B81385">
              <w:rPr>
                <w:rFonts w:ascii="Times New Roman" w:hAnsi="Times New Roman"/>
                <w:sz w:val="24"/>
                <w:szCs w:val="24"/>
                <w:lang w:eastAsia="en-US"/>
              </w:rPr>
              <w:t xml:space="preserve"> зеркала воды</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-транспортная доступностью до 30 мин.</w:t>
            </w:r>
          </w:p>
        </w:tc>
      </w:tr>
      <w:tr w:rsidR="004E5777" w:rsidRPr="00B81385" w:rsidTr="004E5777">
        <w:tc>
          <w:tcPr>
            <w:tcW w:w="850"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4</w:t>
            </w:r>
          </w:p>
        </w:tc>
        <w:tc>
          <w:tcPr>
            <w:tcW w:w="4172"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-транспортная доступностью до 30 мин.</w:t>
            </w:r>
          </w:p>
        </w:tc>
      </w:tr>
      <w:tr w:rsidR="004E5777" w:rsidRPr="00B81385" w:rsidTr="004E5777">
        <w:tc>
          <w:tcPr>
            <w:tcW w:w="850"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5</w:t>
            </w:r>
          </w:p>
        </w:tc>
        <w:tc>
          <w:tcPr>
            <w:tcW w:w="417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Детско-юношеская спортивная школа</w:t>
            </w:r>
          </w:p>
        </w:tc>
        <w:tc>
          <w:tcPr>
            <w:tcW w:w="193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10 </w:t>
            </w:r>
            <w:proofErr w:type="spellStart"/>
            <w:r w:rsidRPr="00B81385">
              <w:rPr>
                <w:rFonts w:ascii="Times New Roman" w:hAnsi="Times New Roman"/>
                <w:sz w:val="24"/>
                <w:szCs w:val="24"/>
                <w:lang w:eastAsia="en-US"/>
              </w:rPr>
              <w:t>кв.м</w:t>
            </w:r>
            <w:proofErr w:type="spellEnd"/>
            <w:r w:rsidRPr="00B81385">
              <w:rPr>
                <w:rFonts w:ascii="Times New Roman" w:hAnsi="Times New Roman"/>
                <w:sz w:val="24"/>
                <w:szCs w:val="24"/>
                <w:lang w:eastAsia="en-US"/>
              </w:rPr>
              <w:t xml:space="preserve"> общей площади</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hAnsi="Times New Roman"/>
                <w:sz w:val="24"/>
                <w:szCs w:val="24"/>
                <w:lang w:eastAsia="en-US"/>
              </w:rPr>
            </w:pP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-транспортная</w:t>
            </w:r>
          </w:p>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доступностью до 30 мин.</w:t>
            </w:r>
          </w:p>
        </w:tc>
      </w:tr>
      <w:tr w:rsidR="004E5777" w:rsidRPr="00B81385" w:rsidTr="004E5777">
        <w:trPr>
          <w:trHeight w:val="1012"/>
        </w:trPr>
        <w:tc>
          <w:tcPr>
            <w:tcW w:w="9944" w:type="dxa"/>
            <w:gridSpan w:val="4"/>
            <w:tcBorders>
              <w:top w:val="single" w:sz="4" w:space="0" w:color="000000"/>
              <w:left w:val="single" w:sz="4" w:space="0" w:color="000000"/>
              <w:bottom w:val="single" w:sz="4" w:space="0" w:color="000000"/>
              <w:right w:val="single" w:sz="4" w:space="0" w:color="000000"/>
            </w:tcBorders>
          </w:tcPr>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Параметры организации территории и обслуживания</w:t>
            </w:r>
          </w:p>
          <w:p w:rsidR="004E5777" w:rsidRPr="00B81385" w:rsidRDefault="004E5777">
            <w:pPr>
              <w:spacing w:after="0" w:line="240" w:lineRule="auto"/>
              <w:ind w:firstLine="851"/>
              <w:jc w:val="both"/>
              <w:rPr>
                <w:rFonts w:ascii="Times New Roman" w:hAnsi="Times New Roman"/>
                <w:sz w:val="24"/>
                <w:szCs w:val="24"/>
                <w:lang w:eastAsia="en-US"/>
              </w:rPr>
            </w:pP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 xml:space="preserve">Рекомендуется размещать физкультурно-спортивные залы в населенных пунктах с </w:t>
            </w:r>
            <w:r w:rsidRPr="00B81385">
              <w:rPr>
                <w:rFonts w:ascii="Times New Roman" w:hAnsi="Times New Roman"/>
                <w:sz w:val="24"/>
                <w:szCs w:val="24"/>
                <w:lang w:eastAsia="en-US"/>
              </w:rPr>
              <w:lastRenderedPageBreak/>
              <w:t>численностью населения не менее 2 тыс. человек, плавательные бассейны в населенных пунктах с численностью населения не менее 5 тыс. человек.</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B81385">
              <w:rPr>
                <w:rFonts w:ascii="Times New Roman" w:hAnsi="Times New Roman"/>
                <w:kern w:val="2"/>
                <w:sz w:val="24"/>
                <w:szCs w:val="24"/>
                <w:lang w:eastAsia="en-US"/>
              </w:rPr>
              <w:t xml:space="preserve"> Размер земельного участка детско-юношеской спортивной школы – 1,5 га на объект.</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4E5777" w:rsidRPr="00B81385" w:rsidRDefault="004E5777">
            <w:pPr>
              <w:spacing w:after="0" w:line="240" w:lineRule="auto"/>
              <w:jc w:val="both"/>
              <w:rPr>
                <w:rFonts w:ascii="Times New Roman" w:eastAsia="Times New Roman" w:hAnsi="Times New Roman"/>
                <w:sz w:val="24"/>
                <w:szCs w:val="24"/>
                <w:lang w:eastAsia="en-US"/>
              </w:rPr>
            </w:pPr>
            <w:r w:rsidRPr="00B81385">
              <w:rPr>
                <w:rFonts w:ascii="Times New Roman" w:hAnsi="Times New Roman"/>
                <w:sz w:val="24"/>
                <w:szCs w:val="24"/>
                <w:lang w:eastAsia="en-US"/>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B81385">
              <w:rPr>
                <w:rFonts w:ascii="Times New Roman" w:hAnsi="Times New Roman"/>
                <w:sz w:val="24"/>
                <w:szCs w:val="24"/>
                <w:lang w:eastAsia="en-US"/>
              </w:rPr>
              <w:t>травмобезопасное</w:t>
            </w:r>
            <w:proofErr w:type="spellEnd"/>
            <w:r w:rsidRPr="00B81385">
              <w:rPr>
                <w:rFonts w:ascii="Times New Roman" w:hAnsi="Times New Roman"/>
                <w:sz w:val="24"/>
                <w:szCs w:val="24"/>
                <w:lang w:eastAsia="en-US"/>
              </w:rPr>
              <w:t>) покрытие, а также ограждение из стальной сетчатой конструкции высотой 2-4,5 м повышенного эстетического уровня.</w:t>
            </w:r>
          </w:p>
          <w:p w:rsidR="004E5777" w:rsidRPr="00B81385" w:rsidRDefault="004E5777">
            <w:pPr>
              <w:autoSpaceDE w:val="0"/>
              <w:spacing w:after="0" w:line="240" w:lineRule="auto"/>
              <w:rPr>
                <w:rFonts w:ascii="Times New Roman" w:eastAsia="Times New Roman" w:hAnsi="Times New Roman"/>
                <w:sz w:val="24"/>
                <w:szCs w:val="24"/>
                <w:lang w:eastAsia="en-US"/>
              </w:rPr>
            </w:pPr>
            <w:r w:rsidRPr="00B81385">
              <w:rPr>
                <w:rFonts w:ascii="Times New Roman" w:hAnsi="Times New Roman"/>
                <w:sz w:val="24"/>
                <w:szCs w:val="2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E5777" w:rsidRPr="00B81385" w:rsidRDefault="004E5777">
            <w:pPr>
              <w:spacing w:after="0"/>
              <w:jc w:val="both"/>
              <w:rPr>
                <w:rFonts w:ascii="Times New Roman" w:eastAsia="Times New Roman" w:hAnsi="Times New Roman"/>
                <w:sz w:val="24"/>
                <w:szCs w:val="24"/>
                <w:lang w:eastAsia="zh-CN"/>
              </w:rPr>
            </w:pPr>
            <w:r w:rsidRPr="00B81385">
              <w:rPr>
                <w:rFonts w:ascii="Times New Roman" w:eastAsia="Times New Roman" w:hAnsi="Times New Roman"/>
                <w:sz w:val="24"/>
                <w:szCs w:val="24"/>
                <w:lang w:eastAsia="en-US"/>
              </w:rPr>
              <w:t xml:space="preserve"> </w:t>
            </w:r>
            <w:r w:rsidRPr="00B81385">
              <w:rPr>
                <w:rFonts w:ascii="Times New Roman" w:hAnsi="Times New Roman"/>
                <w:sz w:val="24"/>
                <w:szCs w:val="24"/>
                <w:lang w:eastAsia="en-US"/>
              </w:rPr>
              <w:t>Радиус обслуживания спортивного центра, расположенного в поселении – 1500 м.</w:t>
            </w:r>
          </w:p>
        </w:tc>
      </w:tr>
    </w:tbl>
    <w:p w:rsidR="004E5777" w:rsidRPr="00E20EDD" w:rsidRDefault="004E5777" w:rsidP="004E5777">
      <w:pPr>
        <w:spacing w:after="0" w:line="240" w:lineRule="auto"/>
        <w:ind w:firstLine="851"/>
        <w:rPr>
          <w:rFonts w:ascii="Times New Roman" w:hAnsi="Times New Roman"/>
          <w:sz w:val="28"/>
          <w:szCs w:val="28"/>
          <w:lang w:eastAsia="en-US"/>
        </w:rPr>
      </w:pPr>
    </w:p>
    <w:p w:rsidR="004E5777" w:rsidRPr="00B81385" w:rsidRDefault="004E5777" w:rsidP="004E5777">
      <w:pPr>
        <w:spacing w:after="0" w:line="240" w:lineRule="auto"/>
        <w:ind w:firstLine="709"/>
        <w:jc w:val="both"/>
        <w:rPr>
          <w:rFonts w:ascii="Times New Roman" w:hAnsi="Times New Roman"/>
          <w:sz w:val="24"/>
          <w:szCs w:val="24"/>
          <w:lang w:eastAsia="en-US"/>
        </w:rPr>
      </w:pPr>
      <w:r w:rsidRPr="00B81385">
        <w:rPr>
          <w:rFonts w:ascii="Times New Roman" w:hAnsi="Times New Roman"/>
          <w:sz w:val="24"/>
          <w:szCs w:val="24"/>
          <w:lang w:eastAsia="en-US"/>
        </w:rPr>
        <w:t xml:space="preserve">Расчетные нормативы обеспеченности населения учреждениями культуры и их доступность принимается в соответствии с таблицей 17.                                                                                                                                          </w:t>
      </w:r>
    </w:p>
    <w:tbl>
      <w:tblPr>
        <w:tblW w:w="0" w:type="dxa"/>
        <w:tblInd w:w="-45" w:type="dxa"/>
        <w:tblLayout w:type="fixed"/>
        <w:tblLook w:val="04A0" w:firstRow="1" w:lastRow="0" w:firstColumn="1" w:lastColumn="0" w:noHBand="0" w:noVBand="1"/>
      </w:tblPr>
      <w:tblGrid>
        <w:gridCol w:w="849"/>
        <w:gridCol w:w="3557"/>
        <w:gridCol w:w="2276"/>
        <w:gridCol w:w="3262"/>
      </w:tblGrid>
      <w:tr w:rsidR="004E5777" w:rsidRPr="00B81385" w:rsidTr="004E5777">
        <w:tc>
          <w:tcPr>
            <w:tcW w:w="849" w:type="dxa"/>
            <w:tcBorders>
              <w:top w:val="single" w:sz="4" w:space="0" w:color="000000"/>
              <w:left w:val="single" w:sz="4" w:space="0" w:color="000000"/>
              <w:bottom w:val="single" w:sz="4" w:space="0" w:color="000000"/>
              <w:right w:val="nil"/>
            </w:tcBorders>
            <w:vAlign w:val="center"/>
          </w:tcPr>
          <w:p w:rsidR="004E5777" w:rsidRPr="00B81385" w:rsidRDefault="004E5777">
            <w:pPr>
              <w:snapToGrid w:val="0"/>
              <w:spacing w:after="0" w:line="240" w:lineRule="auto"/>
              <w:ind w:firstLine="851"/>
              <w:rPr>
                <w:rFonts w:ascii="Times New Roman" w:eastAsia="Times New Roman" w:hAnsi="Times New Roman"/>
                <w:sz w:val="24"/>
                <w:szCs w:val="24"/>
                <w:lang w:eastAsia="zh-CN"/>
              </w:rPr>
            </w:pPr>
          </w:p>
          <w:p w:rsidR="004E5777" w:rsidRPr="00B81385" w:rsidRDefault="004E5777">
            <w:pPr>
              <w:spacing w:after="0" w:line="240" w:lineRule="auto"/>
              <w:rPr>
                <w:rFonts w:ascii="Times New Roman" w:hAnsi="Times New Roman"/>
                <w:b/>
                <w:bCs/>
                <w:sz w:val="24"/>
                <w:szCs w:val="24"/>
                <w:lang w:eastAsia="en-US"/>
              </w:rPr>
            </w:pPr>
            <w:r w:rsidRPr="00B81385">
              <w:rPr>
                <w:rFonts w:ascii="Times New Roman" w:eastAsia="Times New Roman" w:hAnsi="Times New Roman"/>
                <w:b/>
                <w:bCs/>
                <w:sz w:val="24"/>
                <w:szCs w:val="24"/>
                <w:lang w:eastAsia="en-US"/>
              </w:rPr>
              <w:t>№</w:t>
            </w:r>
          </w:p>
        </w:tc>
        <w:tc>
          <w:tcPr>
            <w:tcW w:w="3557"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Норматив обеспеченности (на 1 тыс. жителей)</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b/>
                <w:bCs/>
                <w:sz w:val="24"/>
                <w:szCs w:val="24"/>
                <w:lang w:eastAsia="en-US"/>
              </w:rPr>
              <w:t>Параметры доступности</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3557"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2276"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4</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3557"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Театрами</w:t>
            </w:r>
          </w:p>
        </w:tc>
        <w:tc>
          <w:tcPr>
            <w:tcW w:w="2276"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транспортной доступностью </w:t>
            </w:r>
          </w:p>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до 60 мин.</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3557"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Музеями</w:t>
            </w:r>
          </w:p>
        </w:tc>
        <w:tc>
          <w:tcPr>
            <w:tcW w:w="2276"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транспортной доступностью </w:t>
            </w:r>
          </w:p>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до 60 мин.</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3557"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Общедоступными библиотеками</w:t>
            </w:r>
          </w:p>
        </w:tc>
        <w:tc>
          <w:tcPr>
            <w:tcW w:w="2276"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с </w:t>
            </w: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-транспортной доступностью до 30 мин.</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4</w:t>
            </w:r>
          </w:p>
        </w:tc>
        <w:tc>
          <w:tcPr>
            <w:tcW w:w="3557"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Культурно-досуговыми учреждениями</w:t>
            </w:r>
          </w:p>
        </w:tc>
        <w:tc>
          <w:tcPr>
            <w:tcW w:w="2276"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с </w:t>
            </w: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-транспортной доступностью до 30 мин.</w:t>
            </w:r>
          </w:p>
        </w:tc>
      </w:tr>
      <w:tr w:rsidR="004E5777" w:rsidRPr="00B81385" w:rsidTr="004E5777">
        <w:tc>
          <w:tcPr>
            <w:tcW w:w="84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5</w:t>
            </w:r>
          </w:p>
        </w:tc>
        <w:tc>
          <w:tcPr>
            <w:tcW w:w="3557"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Кинотеатрами (кинозалами)</w:t>
            </w:r>
          </w:p>
        </w:tc>
        <w:tc>
          <w:tcPr>
            <w:tcW w:w="2276"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транспортной доступностью </w:t>
            </w:r>
          </w:p>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до 60 мин.</w:t>
            </w:r>
          </w:p>
        </w:tc>
      </w:tr>
      <w:tr w:rsidR="004E5777" w:rsidRPr="00B81385" w:rsidTr="004E5777">
        <w:trPr>
          <w:trHeight w:val="596"/>
        </w:trPr>
        <w:tc>
          <w:tcPr>
            <w:tcW w:w="9944" w:type="dxa"/>
            <w:gridSpan w:val="4"/>
            <w:tcBorders>
              <w:top w:val="single" w:sz="4" w:space="0" w:color="000000"/>
              <w:left w:val="single" w:sz="4" w:space="0" w:color="000000"/>
              <w:bottom w:val="single" w:sz="4" w:space="0" w:color="000000"/>
              <w:right w:val="single" w:sz="4" w:space="0" w:color="000000"/>
            </w:tcBorders>
          </w:tcPr>
          <w:p w:rsidR="004E5777" w:rsidRPr="00B81385" w:rsidRDefault="004E5777">
            <w:pPr>
              <w:spacing w:after="0" w:line="240" w:lineRule="auto"/>
              <w:ind w:firstLine="851"/>
              <w:rPr>
                <w:rFonts w:ascii="Times New Roman" w:eastAsia="Times New Roman" w:hAnsi="Times New Roman"/>
                <w:sz w:val="24"/>
                <w:szCs w:val="24"/>
                <w:lang w:eastAsia="en-US"/>
              </w:rPr>
            </w:pPr>
            <w:r w:rsidRPr="00B81385">
              <w:rPr>
                <w:rFonts w:ascii="Times New Roman" w:hAnsi="Times New Roman"/>
                <w:sz w:val="24"/>
                <w:szCs w:val="24"/>
                <w:lang w:eastAsia="en-US"/>
              </w:rPr>
              <w:t>Параметры организации территории и обслуживания</w:t>
            </w:r>
            <w:r w:rsidRPr="00B81385">
              <w:rPr>
                <w:rFonts w:ascii="Times New Roman" w:eastAsia="Times New Roman" w:hAnsi="Times New Roman"/>
                <w:sz w:val="24"/>
                <w:szCs w:val="24"/>
                <w:lang w:eastAsia="en-US"/>
              </w:rPr>
              <w:t xml:space="preserve"> </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Размеры земельных участков  музеев устанавливаются заданием на проектирование.</w:t>
            </w:r>
          </w:p>
          <w:p w:rsidR="004E5777" w:rsidRPr="00B81385" w:rsidRDefault="004E5777">
            <w:pPr>
              <w:spacing w:after="0" w:line="240" w:lineRule="auto"/>
              <w:rPr>
                <w:rFonts w:ascii="Times New Roman" w:eastAsia="Times New Roman" w:hAnsi="Times New Roman"/>
                <w:sz w:val="24"/>
                <w:szCs w:val="24"/>
                <w:lang w:eastAsia="en-US"/>
              </w:rPr>
            </w:pPr>
            <w:r w:rsidRPr="00B81385">
              <w:rPr>
                <w:rFonts w:ascii="Times New Roman" w:hAnsi="Times New Roman"/>
                <w:sz w:val="24"/>
                <w:szCs w:val="2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eastAsia="Times New Roman" w:hAnsi="Times New Roman"/>
                <w:sz w:val="24"/>
                <w:szCs w:val="24"/>
                <w:lang w:eastAsia="en-US"/>
              </w:rPr>
              <w:t xml:space="preserve"> </w:t>
            </w:r>
            <w:r w:rsidRPr="00B81385">
              <w:rPr>
                <w:rFonts w:ascii="Times New Roman" w:hAnsi="Times New Roman"/>
                <w:sz w:val="24"/>
                <w:szCs w:val="24"/>
                <w:lang w:eastAsia="en-US"/>
              </w:rPr>
              <w:t>- для сельских населенных пунктов – 200 мест на 1 тыс. человек.</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 xml:space="preserve">Размеры земельных участков городских и сельских учреждений культуры клубного </w:t>
            </w:r>
            <w:r w:rsidRPr="00B81385">
              <w:rPr>
                <w:rFonts w:ascii="Times New Roman" w:hAnsi="Times New Roman"/>
                <w:sz w:val="24"/>
                <w:szCs w:val="24"/>
                <w:lang w:eastAsia="en-US"/>
              </w:rPr>
              <w:lastRenderedPageBreak/>
              <w:t>типа устанавливаются заданием на проектирование.</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Норматив обеспеченности населения библиотеками по соответствующим  типам библиотек следует принимать:</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для сельских поселений с численностью населения от 1000 до  3000 тыс. человек - общедоступная -1 объект;</w:t>
            </w:r>
          </w:p>
          <w:p w:rsidR="004E5777" w:rsidRPr="00B81385" w:rsidRDefault="004E5777">
            <w:pPr>
              <w:spacing w:after="0" w:line="240" w:lineRule="auto"/>
              <w:ind w:firstLine="851"/>
              <w:rPr>
                <w:rFonts w:ascii="Times New Roman" w:hAnsi="Times New Roman"/>
                <w:sz w:val="24"/>
                <w:szCs w:val="24"/>
                <w:lang w:eastAsia="en-US"/>
              </w:rPr>
            </w:pPr>
            <w:r w:rsidRPr="00B81385">
              <w:rPr>
                <w:rFonts w:ascii="Times New Roman" w:hAnsi="Times New Roman"/>
                <w:sz w:val="24"/>
                <w:szCs w:val="24"/>
                <w:lang w:eastAsia="en-US"/>
              </w:rPr>
              <w:t>Размеры земельных участков для библиотек устанавливаются заданием на проектирование.</w:t>
            </w:r>
          </w:p>
          <w:p w:rsidR="004E5777" w:rsidRPr="00B81385" w:rsidRDefault="004E5777">
            <w:pPr>
              <w:spacing w:after="0" w:line="240" w:lineRule="auto"/>
              <w:ind w:firstLine="851"/>
              <w:rPr>
                <w:rFonts w:ascii="Times New Roman" w:hAnsi="Times New Roman"/>
                <w:sz w:val="24"/>
                <w:szCs w:val="24"/>
                <w:lang w:eastAsia="en-US"/>
              </w:rPr>
            </w:pPr>
          </w:p>
        </w:tc>
      </w:tr>
    </w:tbl>
    <w:p w:rsidR="004E5777" w:rsidRPr="00E20EDD" w:rsidRDefault="004E5777" w:rsidP="004E5777">
      <w:pPr>
        <w:spacing w:after="0" w:line="240" w:lineRule="auto"/>
        <w:ind w:firstLine="851"/>
        <w:rPr>
          <w:rFonts w:ascii="Times New Roman" w:hAnsi="Times New Roman"/>
          <w:sz w:val="28"/>
          <w:szCs w:val="28"/>
          <w:lang w:eastAsia="en-US"/>
        </w:rPr>
      </w:pP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Расчетные нормативы обеспеченности населения </w:t>
      </w:r>
      <w:r w:rsidRPr="00E20EDD">
        <w:rPr>
          <w:rFonts w:ascii="Times New Roman" w:hAnsi="Times New Roman"/>
          <w:kern w:val="2"/>
          <w:sz w:val="24"/>
          <w:szCs w:val="24"/>
          <w:lang w:eastAsia="en-US"/>
        </w:rPr>
        <w:t xml:space="preserve">предприятиями почтовой связи, торговли, коммунально-бытового обслуживания </w:t>
      </w:r>
      <w:r w:rsidRPr="00E20EDD">
        <w:rPr>
          <w:rFonts w:ascii="Times New Roman" w:hAnsi="Times New Roman"/>
          <w:sz w:val="24"/>
          <w:szCs w:val="24"/>
          <w:lang w:eastAsia="en-US"/>
        </w:rPr>
        <w:t xml:space="preserve">и их доступность принимается в соответствии с таблицей 18.                                                                                                                                          </w:t>
      </w:r>
    </w:p>
    <w:tbl>
      <w:tblPr>
        <w:tblW w:w="0" w:type="auto"/>
        <w:tblInd w:w="-45" w:type="dxa"/>
        <w:tblLayout w:type="fixed"/>
        <w:tblLook w:val="04A0" w:firstRow="1" w:lastRow="0" w:firstColumn="1" w:lastColumn="0" w:noHBand="0" w:noVBand="1"/>
      </w:tblPr>
      <w:tblGrid>
        <w:gridCol w:w="845"/>
        <w:gridCol w:w="3883"/>
        <w:gridCol w:w="2139"/>
        <w:gridCol w:w="3077"/>
      </w:tblGrid>
      <w:tr w:rsidR="004E5777" w:rsidRPr="00E20EDD" w:rsidTr="004E5777">
        <w:tc>
          <w:tcPr>
            <w:tcW w:w="845" w:type="dxa"/>
            <w:tcBorders>
              <w:top w:val="single" w:sz="4" w:space="0" w:color="000000"/>
              <w:left w:val="single" w:sz="4" w:space="0" w:color="000000"/>
              <w:bottom w:val="single" w:sz="4" w:space="0" w:color="000000"/>
              <w:right w:val="nil"/>
            </w:tcBorders>
            <w:vAlign w:val="center"/>
          </w:tcPr>
          <w:p w:rsidR="004E5777" w:rsidRPr="00B81385" w:rsidRDefault="004E5777">
            <w:pPr>
              <w:snapToGrid w:val="0"/>
              <w:spacing w:after="0" w:line="240" w:lineRule="auto"/>
              <w:ind w:firstLine="851"/>
              <w:rPr>
                <w:rFonts w:ascii="Times New Roman" w:eastAsia="Times New Roman" w:hAnsi="Times New Roman"/>
                <w:sz w:val="24"/>
                <w:szCs w:val="24"/>
                <w:lang w:eastAsia="zh-CN"/>
              </w:rPr>
            </w:pPr>
          </w:p>
          <w:p w:rsidR="004E5777" w:rsidRPr="00B81385" w:rsidRDefault="004E5777">
            <w:pPr>
              <w:spacing w:after="0" w:line="240" w:lineRule="auto"/>
              <w:rPr>
                <w:rFonts w:ascii="Times New Roman" w:hAnsi="Times New Roman"/>
                <w:b/>
                <w:bCs/>
                <w:sz w:val="24"/>
                <w:szCs w:val="24"/>
                <w:lang w:eastAsia="en-US"/>
              </w:rPr>
            </w:pPr>
            <w:r w:rsidRPr="00B81385">
              <w:rPr>
                <w:rFonts w:ascii="Times New Roman" w:eastAsia="Times New Roman" w:hAnsi="Times New Roman"/>
                <w:b/>
                <w:bCs/>
                <w:sz w:val="24"/>
                <w:szCs w:val="24"/>
                <w:lang w:eastAsia="en-US"/>
              </w:rPr>
              <w:t>№</w:t>
            </w:r>
          </w:p>
        </w:tc>
        <w:tc>
          <w:tcPr>
            <w:tcW w:w="388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 xml:space="preserve">Норматив обеспеченности </w:t>
            </w:r>
          </w:p>
          <w:p w:rsidR="004E5777" w:rsidRPr="00B81385" w:rsidRDefault="004E5777">
            <w:pPr>
              <w:spacing w:after="0" w:line="240" w:lineRule="auto"/>
              <w:rPr>
                <w:rFonts w:ascii="Times New Roman" w:hAnsi="Times New Roman"/>
                <w:b/>
                <w:bCs/>
                <w:sz w:val="24"/>
                <w:szCs w:val="24"/>
                <w:lang w:eastAsia="en-US"/>
              </w:rPr>
            </w:pPr>
            <w:r w:rsidRPr="00B81385">
              <w:rPr>
                <w:rFonts w:ascii="Times New Roman" w:hAnsi="Times New Roman"/>
                <w:b/>
                <w:bCs/>
                <w:sz w:val="24"/>
                <w:szCs w:val="24"/>
                <w:lang w:eastAsia="en-US"/>
              </w:rPr>
              <w:t>(на 1 тыс. жителей)</w:t>
            </w:r>
          </w:p>
        </w:tc>
        <w:tc>
          <w:tcPr>
            <w:tcW w:w="3077"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b/>
                <w:bCs/>
                <w:sz w:val="24"/>
                <w:szCs w:val="24"/>
                <w:lang w:eastAsia="en-US"/>
              </w:rPr>
              <w:t>Параметры доступности</w:t>
            </w:r>
          </w:p>
        </w:tc>
      </w:tr>
      <w:tr w:rsidR="004E5777" w:rsidRPr="00E20EDD" w:rsidTr="004E5777">
        <w:tc>
          <w:tcPr>
            <w:tcW w:w="84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388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2139"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3077"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hAnsi="Times New Roman"/>
                <w:sz w:val="24"/>
                <w:szCs w:val="24"/>
                <w:lang w:eastAsia="en-US"/>
              </w:rPr>
              <w:t>4</w:t>
            </w:r>
          </w:p>
        </w:tc>
      </w:tr>
      <w:tr w:rsidR="004E5777" w:rsidRPr="00E20EDD" w:rsidTr="004E5777">
        <w:trPr>
          <w:trHeight w:val="153"/>
        </w:trPr>
        <w:tc>
          <w:tcPr>
            <w:tcW w:w="84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1</w:t>
            </w:r>
          </w:p>
        </w:tc>
        <w:tc>
          <w:tcPr>
            <w:tcW w:w="388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Предприятия почтовой связи</w:t>
            </w:r>
          </w:p>
        </w:tc>
        <w:tc>
          <w:tcPr>
            <w:tcW w:w="2139"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450-500 метров  или пешеходной доступностью (5-10 мин.)</w:t>
            </w:r>
          </w:p>
        </w:tc>
      </w:tr>
      <w:tr w:rsidR="004E5777" w:rsidRPr="00E20EDD" w:rsidTr="004E5777">
        <w:tc>
          <w:tcPr>
            <w:tcW w:w="84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2</w:t>
            </w:r>
          </w:p>
        </w:tc>
        <w:tc>
          <w:tcPr>
            <w:tcW w:w="388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Предприятиями торговли</w:t>
            </w:r>
          </w:p>
        </w:tc>
        <w:tc>
          <w:tcPr>
            <w:tcW w:w="2139"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 xml:space="preserve">1000-1100 </w:t>
            </w:r>
            <w:proofErr w:type="spellStart"/>
            <w:r w:rsidRPr="00B81385">
              <w:rPr>
                <w:rFonts w:ascii="Times New Roman" w:hAnsi="Times New Roman"/>
                <w:sz w:val="24"/>
                <w:szCs w:val="24"/>
                <w:lang w:eastAsia="en-US"/>
              </w:rPr>
              <w:t>кв.м</w:t>
            </w:r>
            <w:proofErr w:type="spellEnd"/>
            <w:r w:rsidRPr="00B81385">
              <w:rPr>
                <w:rFonts w:ascii="Times New Roman" w:hAnsi="Times New Roman"/>
                <w:sz w:val="24"/>
                <w:szCs w:val="24"/>
                <w:lang w:eastAsia="en-US"/>
              </w:rPr>
              <w:t xml:space="preserve"> торговой площади</w:t>
            </w:r>
          </w:p>
        </w:tc>
        <w:tc>
          <w:tcPr>
            <w:tcW w:w="3077"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с </w:t>
            </w: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-транспортной доступностью до 30 мин.</w:t>
            </w:r>
          </w:p>
        </w:tc>
      </w:tr>
      <w:tr w:rsidR="004E5777" w:rsidRPr="00E20EDD" w:rsidTr="004E5777">
        <w:tc>
          <w:tcPr>
            <w:tcW w:w="84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3</w:t>
            </w:r>
          </w:p>
        </w:tc>
        <w:tc>
          <w:tcPr>
            <w:tcW w:w="388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с </w:t>
            </w: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-транспортной доступностью до  30 мин.</w:t>
            </w:r>
          </w:p>
        </w:tc>
      </w:tr>
      <w:tr w:rsidR="004E5777" w:rsidRPr="00E20EDD" w:rsidTr="004E5777">
        <w:tc>
          <w:tcPr>
            <w:tcW w:w="845"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sz w:val="24"/>
                <w:szCs w:val="24"/>
                <w:lang w:eastAsia="en-US"/>
              </w:rPr>
            </w:pPr>
            <w:r w:rsidRPr="00B81385">
              <w:rPr>
                <w:rFonts w:ascii="Times New Roman" w:hAnsi="Times New Roman"/>
                <w:sz w:val="24"/>
                <w:szCs w:val="24"/>
                <w:lang w:eastAsia="en-US"/>
              </w:rPr>
              <w:t>4</w:t>
            </w:r>
          </w:p>
        </w:tc>
        <w:tc>
          <w:tcPr>
            <w:tcW w:w="3883"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 xml:space="preserve">с </w:t>
            </w:r>
            <w:proofErr w:type="spellStart"/>
            <w:r w:rsidRPr="00B81385">
              <w:rPr>
                <w:rFonts w:ascii="Times New Roman" w:hAnsi="Times New Roman"/>
                <w:sz w:val="24"/>
                <w:szCs w:val="24"/>
                <w:lang w:eastAsia="en-US"/>
              </w:rPr>
              <w:t>пешеходно</w:t>
            </w:r>
            <w:proofErr w:type="spellEnd"/>
            <w:r w:rsidRPr="00B81385">
              <w:rPr>
                <w:rFonts w:ascii="Times New Roman" w:hAnsi="Times New Roman"/>
                <w:sz w:val="24"/>
                <w:szCs w:val="24"/>
                <w:lang w:eastAsia="en-US"/>
              </w:rPr>
              <w:t>-транспортной доступностью до 30 мин.</w:t>
            </w:r>
          </w:p>
        </w:tc>
      </w:tr>
      <w:tr w:rsidR="004E5777" w:rsidRPr="00B81385" w:rsidTr="004E5777">
        <w:tc>
          <w:tcPr>
            <w:tcW w:w="9944" w:type="dxa"/>
            <w:gridSpan w:val="4"/>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851"/>
              <w:rPr>
                <w:rFonts w:ascii="Times New Roman" w:eastAsia="Times New Roman" w:hAnsi="Times New Roman"/>
                <w:sz w:val="24"/>
                <w:szCs w:val="24"/>
                <w:lang w:eastAsia="en-US"/>
              </w:rPr>
            </w:pPr>
            <w:r w:rsidRPr="00B81385">
              <w:rPr>
                <w:rFonts w:ascii="Times New Roman" w:hAnsi="Times New Roman"/>
                <w:sz w:val="24"/>
                <w:szCs w:val="24"/>
                <w:lang w:eastAsia="en-US"/>
              </w:rPr>
              <w:t>Параметры организации территории и обслуживания</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eastAsia="Times New Roman" w:hAnsi="Times New Roman"/>
                <w:sz w:val="24"/>
                <w:szCs w:val="24"/>
                <w:lang w:eastAsia="en-US"/>
              </w:rPr>
              <w:t xml:space="preserve">  </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Пешеходная доступность отделений почтовой связи, как учреждений второй степени необходимости определена: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зон с неблагоприятными природными условиями – 200 м/2-5 мин.;</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зон с относительно благоприятными природными условиями – 450 м/5-10 мин.;</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2.1 Расчетная обеспеченность населения в торговых центрах (ТЦ) местного значения на 1000 жителей принимается из расчета: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xml:space="preserve">- 300 кв. метров в сельских поселениях. </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2.2. Радиус обслуживания ТЦ в  сельских поселениях – 2000 метров.</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2.3. Торговые центры сельских поселений с числом жителей, тыс. чел.:</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до 1 –  0,1-0,2 га;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св. 1 до 3 – 0,2-0,4 га;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от 3 до 4 – 0,4-0,6 га;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от 5 до 6 – 0,6-0,7 га;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от 7 до 10 – 0,7-0,8 га;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от 10 до 15 – 0,8-1,1 га;</w:t>
            </w:r>
          </w:p>
          <w:p w:rsidR="004E5777" w:rsidRPr="00B81385" w:rsidRDefault="004E5777">
            <w:pPr>
              <w:spacing w:after="0" w:line="240" w:lineRule="auto"/>
              <w:ind w:firstLine="851"/>
              <w:jc w:val="both"/>
              <w:rPr>
                <w:rFonts w:ascii="Times New Roman" w:hAnsi="Times New Roman"/>
                <w:kern w:val="2"/>
                <w:sz w:val="24"/>
                <w:szCs w:val="24"/>
                <w:lang w:eastAsia="zh-CN"/>
              </w:rPr>
            </w:pPr>
            <w:r w:rsidRPr="00B81385">
              <w:rPr>
                <w:rFonts w:ascii="Times New Roman" w:hAnsi="Times New Roman"/>
                <w:sz w:val="24"/>
                <w:szCs w:val="24"/>
                <w:lang w:eastAsia="en-US"/>
              </w:rPr>
              <w:t>- от 15 до 20 – 1,0-1,2 га.</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kern w:val="2"/>
                <w:sz w:val="24"/>
                <w:szCs w:val="24"/>
                <w:lang w:eastAsia="zh-CN"/>
              </w:rPr>
              <w:t>В</w:t>
            </w:r>
            <w:r w:rsidRPr="00B81385">
              <w:rPr>
                <w:rFonts w:ascii="Times New Roman" w:hAnsi="Times New Roman"/>
                <w:color w:val="984806"/>
                <w:kern w:val="2"/>
                <w:sz w:val="24"/>
                <w:szCs w:val="24"/>
                <w:lang w:eastAsia="zh-CN"/>
              </w:rPr>
              <w:t xml:space="preserve"> </w:t>
            </w:r>
            <w:r w:rsidRPr="00B81385">
              <w:rPr>
                <w:rFonts w:ascii="Times New Roman" w:hAnsi="Times New Roman"/>
                <w:sz w:val="24"/>
                <w:szCs w:val="24"/>
                <w:lang w:eastAsia="en-US"/>
              </w:rPr>
              <w:t xml:space="preserve">случае автономного обеспечения ТЦ инженерными системами и коммуникациями, а также </w:t>
            </w:r>
            <w:r w:rsidRPr="00B81385">
              <w:rPr>
                <w:rFonts w:ascii="Times New Roman" w:hAnsi="Times New Roman"/>
                <w:sz w:val="24"/>
                <w:szCs w:val="24"/>
                <w:lang w:eastAsia="en-US"/>
              </w:rPr>
              <w:lastRenderedPageBreak/>
              <w:t>размещения на их территории подсобных зданий и сооружений площадь участка может быть увеличена до 50 %</w:t>
            </w:r>
            <w:r w:rsidRPr="00B81385">
              <w:rPr>
                <w:rFonts w:ascii="Times New Roman" w:hAnsi="Times New Roman"/>
                <w:color w:val="984806"/>
                <w:kern w:val="2"/>
                <w:sz w:val="24"/>
                <w:szCs w:val="24"/>
                <w:lang w:eastAsia="en-US"/>
              </w:rPr>
              <w:t xml:space="preserve"> </w:t>
            </w:r>
            <w:r w:rsidRPr="00B81385">
              <w:rPr>
                <w:rFonts w:ascii="Times New Roman" w:hAnsi="Times New Roman"/>
                <w:sz w:val="24"/>
                <w:szCs w:val="24"/>
                <w:lang w:eastAsia="en-US"/>
              </w:rPr>
              <w:t xml:space="preserve"> </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На земельном участке розничного рынка проектируются следующие функциональные зоны:</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xml:space="preserve">- торговая зона (с </w:t>
            </w:r>
            <w:proofErr w:type="spellStart"/>
            <w:r w:rsidRPr="00B81385">
              <w:rPr>
                <w:rFonts w:ascii="Times New Roman" w:hAnsi="Times New Roman"/>
                <w:sz w:val="24"/>
                <w:szCs w:val="24"/>
                <w:lang w:eastAsia="en-US"/>
              </w:rPr>
              <w:t>подзонами</w:t>
            </w:r>
            <w:proofErr w:type="spellEnd"/>
            <w:r w:rsidRPr="00B81385">
              <w:rPr>
                <w:rFonts w:ascii="Times New Roman" w:hAnsi="Times New Roman"/>
                <w:sz w:val="24"/>
                <w:szCs w:val="24"/>
                <w:lang w:eastAsia="en-US"/>
              </w:rPr>
              <w:t xml:space="preserve"> продовольственных и непродовольственных торговых помещений);</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административно-складская зона;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хозяйственная зона;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зона стоянки автотранспорта;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зона подхода и распределения связанных с рынком пешеходных потоков;</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зона озеленения и отдыха покупателей.</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При проектировании розничных рынков необходимо обеспечивать:</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безопасность пешеходного передвижения в пределах пешеходной зоны;</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возможности передвижения инвалидов и других маломобильных групп населения на всем пространстве пешеходной зоны;</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пешеходную доступность розничного рынка от остановок общественного пассажирского транспорта не более 250 метров;</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места парковки автомобилей на расстоянии не более 400 м от любой точки рынка;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длину перехода между наиболее удаленными объектами рынков не более 400 м;</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длину перехода из любой точки рынка до общественного туалета не более 200 м.</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 xml:space="preserve">Требуемое расчетное количество </w:t>
            </w:r>
            <w:proofErr w:type="spellStart"/>
            <w:r w:rsidRPr="00B81385">
              <w:rPr>
                <w:rFonts w:ascii="Times New Roman" w:hAnsi="Times New Roman"/>
                <w:sz w:val="24"/>
                <w:szCs w:val="24"/>
                <w:lang w:eastAsia="en-US"/>
              </w:rPr>
              <w:t>машино</w:t>
            </w:r>
            <w:proofErr w:type="spellEnd"/>
            <w:r w:rsidRPr="00B81385">
              <w:rPr>
                <w:rFonts w:ascii="Times New Roman" w:hAnsi="Times New Roman"/>
                <w:sz w:val="24"/>
                <w:szCs w:val="24"/>
                <w:lang w:eastAsia="en-US"/>
              </w:rPr>
              <w:t xml:space="preserve">-мест для парковки легковых автомобилей определяется из расчета 1 </w:t>
            </w:r>
            <w:proofErr w:type="spellStart"/>
            <w:r w:rsidRPr="00B81385">
              <w:rPr>
                <w:rFonts w:ascii="Times New Roman" w:hAnsi="Times New Roman"/>
                <w:sz w:val="24"/>
                <w:szCs w:val="24"/>
                <w:lang w:eastAsia="en-US"/>
              </w:rPr>
              <w:t>машино</w:t>
            </w:r>
            <w:proofErr w:type="spellEnd"/>
            <w:r w:rsidRPr="00B81385">
              <w:rPr>
                <w:rFonts w:ascii="Times New Roman" w:hAnsi="Times New Roman"/>
                <w:sz w:val="24"/>
                <w:szCs w:val="24"/>
                <w:lang w:eastAsia="en-US"/>
              </w:rPr>
              <w:t xml:space="preserve">-место на 1 торговое место или на 10 кв. м торговой площади. </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B81385">
              <w:rPr>
                <w:rFonts w:ascii="Times New Roman" w:hAnsi="Times New Roman"/>
                <w:sz w:val="24"/>
                <w:szCs w:val="24"/>
                <w:lang w:eastAsia="en-US"/>
              </w:rPr>
              <w:t>машино</w:t>
            </w:r>
            <w:proofErr w:type="spellEnd"/>
            <w:r w:rsidRPr="00B81385">
              <w:rPr>
                <w:rFonts w:ascii="Times New Roman" w:hAnsi="Times New Roman"/>
                <w:sz w:val="24"/>
                <w:szCs w:val="24"/>
                <w:lang w:eastAsia="en-US"/>
              </w:rPr>
              <w:t xml:space="preserve">-мест составляет 25 </w:t>
            </w:r>
            <w:proofErr w:type="spellStart"/>
            <w:r w:rsidRPr="00B81385">
              <w:rPr>
                <w:rFonts w:ascii="Times New Roman" w:hAnsi="Times New Roman"/>
                <w:sz w:val="24"/>
                <w:szCs w:val="24"/>
                <w:lang w:eastAsia="en-US"/>
              </w:rPr>
              <w:t>машино</w:t>
            </w:r>
            <w:proofErr w:type="spellEnd"/>
            <w:r w:rsidRPr="00B81385">
              <w:rPr>
                <w:rFonts w:ascii="Times New Roman" w:hAnsi="Times New Roman"/>
                <w:sz w:val="24"/>
                <w:szCs w:val="24"/>
                <w:lang w:eastAsia="en-US"/>
              </w:rPr>
              <w:t>-мест на 50 торговых мест.</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до 50 мест – 0,25-0,2 га на 100 мест;</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от 50 до 150 мест – 0,2-0,15 га на 100 мест;</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свыше 150 мест – 0,1 га на 100 мест.</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lastRenderedPageBreak/>
              <w:t>Пешеходная доступность предприятий общественного питания, как учреждений второй степени необходимости определена: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зон с неблагоприятными природными условиями – 200 м/2-5 мин.;</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зон с относительно благоприятными природными условиями – 450 м/5-10 мин.;</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сельских населенных пунктов – 7 рабочих мест на 1 тыс. человек;</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до 50 рабочих мест – 0,1-0,2 га на 10 рабочих мест;</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от 50 до 150 рабочих мест – 0,05-0,08 га на 10 рабочих мест;</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свыше 150 рабочих мест – 0,03-0,04 га на 10 рабочих мест.</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Пешеходная доступность предприятий бытового обслуживания, как учреждений второй степени необходимости определена:</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зон с неблагоприятными природными условиями – 200 м/2-5 мин.;</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зон с относительно благоприятными природными условиями – 450 м/5-10 мин.;</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4.2 Прачечные</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-для сельских населенных пунктов – 60 кг белья в смену на 1 тыс. человек.</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- 0,1-0,2 га на объект для прачечных самообслуживания;</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- 0,5-1,0 га на объект для фабрик-прачечных.</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4.3 Химчистки</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сельских населенных пунктов –  3,5 кг вещей в смену на 1 тыс. человек.</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- 0,1-0,2 га на объект для химчисток самообслуживания;</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- 0,5-1,0 га на объект для фабрик-химчисток;</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4.4. Бани.</w:t>
            </w:r>
          </w:p>
          <w:p w:rsidR="004E5777" w:rsidRPr="00B81385" w:rsidRDefault="004E5777">
            <w:pPr>
              <w:spacing w:after="0" w:line="240" w:lineRule="auto"/>
              <w:jc w:val="both"/>
              <w:rPr>
                <w:rFonts w:ascii="Times New Roman" w:hAnsi="Times New Roman"/>
                <w:sz w:val="24"/>
                <w:szCs w:val="24"/>
                <w:lang w:eastAsia="en-US"/>
              </w:rPr>
            </w:pPr>
            <w:r w:rsidRPr="00B81385">
              <w:rPr>
                <w:rFonts w:ascii="Times New Roman" w:hAnsi="Times New Roman"/>
                <w:sz w:val="24"/>
                <w:szCs w:val="2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4E5777" w:rsidRPr="00B81385" w:rsidRDefault="004E5777">
            <w:pPr>
              <w:spacing w:after="0" w:line="240" w:lineRule="auto"/>
              <w:ind w:firstLine="851"/>
              <w:jc w:val="both"/>
              <w:rPr>
                <w:rFonts w:ascii="Times New Roman" w:hAnsi="Times New Roman"/>
                <w:sz w:val="24"/>
                <w:szCs w:val="24"/>
                <w:lang w:eastAsia="en-US"/>
              </w:rPr>
            </w:pPr>
            <w:r w:rsidRPr="00B81385">
              <w:rPr>
                <w:rFonts w:ascii="Times New Roman" w:hAnsi="Times New Roman"/>
                <w:sz w:val="24"/>
                <w:szCs w:val="24"/>
                <w:lang w:eastAsia="en-US"/>
              </w:rPr>
              <w:t>- для сельских населенных пунктов – 7 мест на 1 тыс. человек.</w:t>
            </w:r>
          </w:p>
          <w:p w:rsidR="004E5777" w:rsidRPr="00B81385" w:rsidRDefault="004E5777">
            <w:pPr>
              <w:spacing w:after="0" w:line="240" w:lineRule="auto"/>
              <w:jc w:val="both"/>
              <w:rPr>
                <w:rFonts w:ascii="Times New Roman" w:eastAsia="Times New Roman" w:hAnsi="Times New Roman"/>
                <w:sz w:val="24"/>
                <w:szCs w:val="24"/>
                <w:lang w:eastAsia="zh-CN"/>
              </w:rPr>
            </w:pPr>
            <w:r w:rsidRPr="00B81385">
              <w:rPr>
                <w:rFonts w:ascii="Times New Roman" w:hAnsi="Times New Roman"/>
                <w:sz w:val="24"/>
                <w:szCs w:val="24"/>
                <w:lang w:eastAsia="en-US"/>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tc>
      </w:tr>
    </w:tbl>
    <w:p w:rsidR="004E5777" w:rsidRPr="00E20EDD" w:rsidRDefault="004E5777" w:rsidP="004E5777">
      <w:pPr>
        <w:suppressAutoHyphens w:val="0"/>
        <w:spacing w:after="0" w:line="360" w:lineRule="auto"/>
        <w:ind w:firstLine="709"/>
        <w:jc w:val="both"/>
        <w:rPr>
          <w:rFonts w:ascii="Times New Roman" w:eastAsia="Times New Roman" w:hAnsi="Times New Roman"/>
          <w:sz w:val="24"/>
          <w:szCs w:val="24"/>
          <w:lang w:eastAsia="ru-RU"/>
        </w:rPr>
      </w:pP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lastRenderedPageBreak/>
        <w:t>В качестве отличительных особенностей были выделены следующие:</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численность населения и тип поселения;</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природно-климатическое районирование.</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u w:val="single"/>
          <w:lang w:eastAsia="ru-RU"/>
        </w:rPr>
      </w:pPr>
      <w:r w:rsidRPr="00E20EDD">
        <w:rPr>
          <w:rFonts w:ascii="Times New Roman" w:eastAsia="Times New Roman" w:hAnsi="Times New Roman"/>
          <w:sz w:val="24"/>
          <w:szCs w:val="24"/>
          <w:u w:val="single"/>
          <w:lang w:eastAsia="ru-RU"/>
        </w:rPr>
        <w:t>Дифференциация по численности населения и типу поселения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По численности населения городские и сельские поселения разделены на следующие группы:</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городские поселения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менее 2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2 до 5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5 до 10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сельские поселения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менее 0,5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0,5 до 1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1 до 2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2 до 5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5 до 10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 музеи;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выставочные залы;</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библиотеки;</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учреждения культуры клубного типа.</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4A02D5" w:rsidRDefault="004E5777" w:rsidP="004A02D5">
      <w:pPr>
        <w:suppressAutoHyphens w:val="0"/>
        <w:spacing w:after="0" w:line="240" w:lineRule="auto"/>
        <w:ind w:firstLine="709"/>
        <w:jc w:val="both"/>
        <w:rPr>
          <w:rFonts w:ascii="Times New Roman" w:eastAsia="Times New Roman" w:hAnsi="Times New Roman"/>
          <w:sz w:val="24"/>
          <w:szCs w:val="24"/>
          <w:u w:val="single"/>
          <w:lang w:eastAsia="ru-RU"/>
        </w:rPr>
      </w:pPr>
      <w:r w:rsidRPr="003669E3">
        <w:rPr>
          <w:rFonts w:ascii="Times New Roman" w:eastAsia="Times New Roman" w:hAnsi="Times New Roman"/>
          <w:sz w:val="24"/>
          <w:szCs w:val="24"/>
          <w:u w:val="single"/>
          <w:lang w:eastAsia="ru-RU"/>
        </w:rPr>
        <w:t>Дифференциация территории по природно-климатическому районированию</w:t>
      </w:r>
    </w:p>
    <w:p w:rsidR="005E2E80" w:rsidRPr="005E2E80" w:rsidRDefault="005E2E80" w:rsidP="005E2E80">
      <w:pPr>
        <w:tabs>
          <w:tab w:val="left" w:pos="3110"/>
        </w:tabs>
        <w:spacing w:after="0" w:line="240" w:lineRule="auto"/>
        <w:ind w:firstLine="709"/>
        <w:jc w:val="both"/>
        <w:rPr>
          <w:rFonts w:ascii="Times New Roman" w:eastAsia="Times New Roman" w:hAnsi="Times New Roman" w:cs="Calibri"/>
          <w:sz w:val="24"/>
          <w:szCs w:val="24"/>
        </w:rPr>
      </w:pPr>
      <w:proofErr w:type="spellStart"/>
      <w:r w:rsidRPr="007B48E2">
        <w:rPr>
          <w:rFonts w:ascii="Times New Roman" w:eastAsia="Times New Roman" w:hAnsi="Times New Roman" w:cs="Calibri"/>
          <w:sz w:val="24"/>
          <w:szCs w:val="24"/>
        </w:rPr>
        <w:t>Бураковское</w:t>
      </w:r>
      <w:proofErr w:type="spellEnd"/>
      <w:r w:rsidRPr="007B48E2">
        <w:rPr>
          <w:rFonts w:ascii="Times New Roman" w:eastAsia="Times New Roman" w:hAnsi="Times New Roman" w:cs="Calibri"/>
          <w:sz w:val="24"/>
          <w:szCs w:val="24"/>
        </w:rPr>
        <w:t xml:space="preserve">  сельское поселение расположено в  Центральной  части Краснодарского края, в восточной части </w:t>
      </w:r>
      <w:proofErr w:type="spellStart"/>
      <w:r w:rsidRPr="007B48E2">
        <w:rPr>
          <w:rFonts w:ascii="Times New Roman" w:eastAsia="Times New Roman" w:hAnsi="Times New Roman" w:cs="Calibri"/>
          <w:sz w:val="24"/>
          <w:szCs w:val="24"/>
        </w:rPr>
        <w:t>Кореновского</w:t>
      </w:r>
      <w:proofErr w:type="spellEnd"/>
      <w:r w:rsidRPr="007B48E2">
        <w:rPr>
          <w:rFonts w:ascii="Times New Roman" w:eastAsia="Times New Roman" w:hAnsi="Times New Roman" w:cs="Calibri"/>
          <w:sz w:val="24"/>
          <w:szCs w:val="24"/>
        </w:rPr>
        <w:t xml:space="preserve"> района    в   семи километрах от районного центра. Площадь территории поселения  составляет –</w:t>
      </w:r>
      <w:r>
        <w:rPr>
          <w:rFonts w:ascii="Times New Roman" w:eastAsia="Times New Roman" w:hAnsi="Times New Roman" w:cs="Calibri"/>
          <w:sz w:val="24"/>
          <w:szCs w:val="24"/>
        </w:rPr>
        <w:t xml:space="preserve"> 8430000</w:t>
      </w:r>
      <w:r w:rsidRPr="007B48E2">
        <w:rPr>
          <w:rFonts w:ascii="Times New Roman" w:eastAsia="Times New Roman" w:hAnsi="Times New Roman" w:cs="Calibri"/>
          <w:sz w:val="24"/>
          <w:szCs w:val="24"/>
        </w:rPr>
        <w:t>км</w:t>
      </w:r>
      <w:r w:rsidRPr="007B48E2">
        <w:rPr>
          <w:rFonts w:ascii="Times New Roman" w:eastAsia="Times New Roman" w:hAnsi="Times New Roman" w:cs="Calibri"/>
          <w:sz w:val="24"/>
          <w:szCs w:val="24"/>
          <w:vertAlign w:val="superscript"/>
        </w:rPr>
        <w:t>2</w:t>
      </w:r>
      <w:r>
        <w:rPr>
          <w:rFonts w:ascii="Times New Roman" w:eastAsia="Times New Roman" w:hAnsi="Times New Roman" w:cs="Calibri"/>
          <w:sz w:val="24"/>
          <w:szCs w:val="24"/>
        </w:rPr>
        <w:t xml:space="preserve">.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zh-CN"/>
        </w:rPr>
        <w:t>для объектов местного значения:</w:t>
      </w:r>
      <w:r w:rsidRPr="003C0EB1">
        <w:rPr>
          <w:rFonts w:ascii="Times New Roman" w:eastAsia="Times New Roman" w:hAnsi="Times New Roman"/>
          <w:sz w:val="24"/>
          <w:szCs w:val="24"/>
          <w:lang w:eastAsia="ru-RU"/>
        </w:rPr>
        <w:t xml:space="preserve"> </w:t>
      </w:r>
      <w:r w:rsidRPr="003C0EB1">
        <w:rPr>
          <w:rFonts w:ascii="Times New Roman" w:eastAsia="Times New Roman" w:hAnsi="Times New Roman"/>
          <w:sz w:val="24"/>
          <w:szCs w:val="24"/>
          <w:lang w:eastAsia="zh-CN"/>
        </w:rPr>
        <w:t>физкультурно-спортивные залы;</w:t>
      </w:r>
      <w:r w:rsidRPr="003C0EB1">
        <w:rPr>
          <w:rFonts w:ascii="Times New Roman" w:eastAsia="Times New Roman" w:hAnsi="Times New Roman"/>
          <w:sz w:val="24"/>
          <w:szCs w:val="24"/>
          <w:lang w:eastAsia="ru-RU"/>
        </w:rPr>
        <w:t xml:space="preserve"> </w:t>
      </w:r>
      <w:r w:rsidRPr="003C0EB1">
        <w:rPr>
          <w:rFonts w:ascii="Times New Roman" w:eastAsia="Times New Roman" w:hAnsi="Times New Roman"/>
          <w:sz w:val="24"/>
          <w:szCs w:val="24"/>
          <w:lang w:eastAsia="zh-CN"/>
        </w:rPr>
        <w:t>плавательные бассейны;</w:t>
      </w:r>
      <w:r w:rsidRPr="003C0EB1">
        <w:rPr>
          <w:rFonts w:ascii="Times New Roman" w:eastAsia="Times New Roman" w:hAnsi="Times New Roman"/>
          <w:sz w:val="24"/>
          <w:szCs w:val="24"/>
          <w:lang w:eastAsia="ru-RU"/>
        </w:rPr>
        <w:t xml:space="preserve"> </w:t>
      </w:r>
      <w:r w:rsidRPr="003C0EB1">
        <w:rPr>
          <w:rFonts w:ascii="Times New Roman" w:eastAsia="Times New Roman" w:hAnsi="Times New Roman"/>
          <w:sz w:val="24"/>
          <w:szCs w:val="24"/>
          <w:lang w:eastAsia="zh-CN"/>
        </w:rPr>
        <w:t>плоскостные сооружения.</w:t>
      </w:r>
      <w:r w:rsidRPr="003C0EB1">
        <w:rPr>
          <w:rFonts w:ascii="Times New Roman" w:eastAsia="Times New Roman" w:hAnsi="Times New Roman"/>
          <w:sz w:val="24"/>
          <w:szCs w:val="24"/>
          <w:lang w:eastAsia="ru-RU"/>
        </w:rPr>
        <w:t xml:space="preserve"> </w:t>
      </w:r>
      <w:r w:rsidRPr="003C0EB1">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w:t>
      </w:r>
      <w:r w:rsidRPr="003C0EB1">
        <w:rPr>
          <w:rFonts w:ascii="Times New Roman" w:eastAsia="Times New Roman" w:hAnsi="Times New Roman"/>
          <w:sz w:val="24"/>
          <w:szCs w:val="24"/>
          <w:lang w:eastAsia="zh-CN"/>
        </w:rPr>
        <w:lastRenderedPageBreak/>
        <w:t xml:space="preserve">поселения, показатели обеспеченности спортивными сооружениями направлены на достижение целевых показателей.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w:t>
      </w:r>
      <w:r w:rsidR="004A02D5" w:rsidRPr="003C0EB1">
        <w:rPr>
          <w:rFonts w:ascii="Times New Roman" w:eastAsia="Times New Roman" w:hAnsi="Times New Roman"/>
          <w:sz w:val="24"/>
          <w:szCs w:val="24"/>
          <w:lang w:eastAsia="zh-CN"/>
        </w:rPr>
        <w:t>изической культуры и спорта была</w:t>
      </w:r>
      <w:r w:rsidRPr="003C0EB1">
        <w:rPr>
          <w:rFonts w:ascii="Times New Roman" w:eastAsia="Times New Roman" w:hAnsi="Times New Roman"/>
          <w:sz w:val="24"/>
          <w:szCs w:val="24"/>
          <w:lang w:eastAsia="zh-CN"/>
        </w:rPr>
        <w:t xml:space="preserve"> использована следующая формула:</w:t>
      </w:r>
    </w:p>
    <w:p w:rsidR="004E5777" w:rsidRPr="003C0EB1" w:rsidRDefault="004E5777" w:rsidP="004E5777">
      <w:pPr>
        <w:widowControl w:val="0"/>
        <w:spacing w:after="0" w:line="240" w:lineRule="auto"/>
        <w:ind w:firstLine="851"/>
        <w:jc w:val="center"/>
        <w:rPr>
          <w:rFonts w:ascii="Times New Roman" w:eastAsia="Bookman Old Style" w:hAnsi="Times New Roman"/>
          <w:sz w:val="24"/>
          <w:szCs w:val="24"/>
          <w:lang w:eastAsia="zh-CN"/>
        </w:rPr>
      </w:pPr>
      <w:r w:rsidRPr="003C0EB1">
        <w:rPr>
          <w:rFonts w:ascii="Times New Roman" w:eastAsia="Bookman Old Style" w:hAnsi="Times New Roman"/>
          <w:noProof/>
          <w:position w:val="-19"/>
          <w:sz w:val="24"/>
          <w:szCs w:val="24"/>
          <w:lang w:eastAsia="ru-RU"/>
        </w:rPr>
        <w:drawing>
          <wp:inline distT="0" distB="0" distL="0" distR="0">
            <wp:extent cx="187452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365760"/>
                    </a:xfrm>
                    <a:prstGeom prst="rect">
                      <a:avLst/>
                    </a:prstGeom>
                    <a:solidFill>
                      <a:srgbClr val="FFFFFF"/>
                    </a:solidFill>
                    <a:ln>
                      <a:noFill/>
                    </a:ln>
                  </pic:spPr>
                </pic:pic>
              </a:graphicData>
            </a:graphic>
          </wp:inline>
        </w:drawing>
      </w:r>
    </w:p>
    <w:p w:rsidR="004E5777" w:rsidRPr="003C0EB1" w:rsidRDefault="004E5777" w:rsidP="004E5777">
      <w:pPr>
        <w:widowControl w:val="0"/>
        <w:spacing w:after="0" w:line="24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где:</w:t>
      </w:r>
    </w:p>
    <w:p w:rsidR="004E5777" w:rsidRPr="003C0EB1" w:rsidRDefault="004E5777" w:rsidP="004E5777">
      <w:pPr>
        <w:widowControl w:val="0"/>
        <w:spacing w:after="0" w:line="24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Н</w:t>
      </w:r>
      <w:r w:rsidRPr="003C0EB1">
        <w:rPr>
          <w:rFonts w:ascii="Times New Roman" w:eastAsia="Bookman Old Style" w:hAnsi="Times New Roman"/>
          <w:sz w:val="24"/>
          <w:szCs w:val="24"/>
          <w:vertAlign w:val="subscript"/>
          <w:lang w:eastAsia="zh-CN"/>
        </w:rPr>
        <w:t>С</w:t>
      </w:r>
      <w:r w:rsidRPr="003C0EB1">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4E5777" w:rsidRPr="003C0EB1" w:rsidRDefault="004E5777" w:rsidP="004E5777">
      <w:pPr>
        <w:widowControl w:val="0"/>
        <w:spacing w:after="0" w:line="24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В – возрастной коэффициент;</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А – коэффициент активности населения по данному виду обслуживания;</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М – удельная комфортная мощность, кв. м площади на одного посетителя;</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Д – количество дней работы спортивного сооружения в году;</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val="en-US" w:eastAsia="zh-CN"/>
        </w:rPr>
        <w:t>C</w:t>
      </w:r>
      <w:r w:rsidRPr="003C0EB1">
        <w:rPr>
          <w:rFonts w:ascii="Times New Roman" w:eastAsia="Times New Roman" w:hAnsi="Times New Roman"/>
          <w:sz w:val="24"/>
          <w:szCs w:val="24"/>
          <w:lang w:eastAsia="zh-CN"/>
        </w:rPr>
        <w:t xml:space="preserve"> – коэффициент сменности спортивного сооружения в день;</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3C0EB1">
        <w:rPr>
          <w:rFonts w:ascii="Times New Roman" w:eastAsia="Times New Roman" w:hAnsi="Times New Roman"/>
          <w:sz w:val="24"/>
          <w:szCs w:val="24"/>
          <w:lang w:eastAsia="zh-CN"/>
        </w:rPr>
        <w:t>Минспортом</w:t>
      </w:r>
      <w:proofErr w:type="spellEnd"/>
      <w:r w:rsidRPr="003C0EB1">
        <w:rPr>
          <w:rFonts w:ascii="Times New Roman" w:eastAsia="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4E5777" w:rsidRPr="00E20EDD"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w:t>
      </w:r>
      <w:r w:rsidRPr="003C0EB1">
        <w:rPr>
          <w:rFonts w:ascii="Times New Roman" w:eastAsia="Times New Roman" w:hAnsi="Times New Roman"/>
          <w:sz w:val="24"/>
          <w:szCs w:val="24"/>
          <w:lang w:eastAsia="zh-CN"/>
        </w:rPr>
        <w:lastRenderedPageBreak/>
        <w:t>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Pr="003C0EB1">
        <w:rPr>
          <w:rFonts w:ascii="Times New Roman" w:hAnsi="Times New Roman"/>
          <w:sz w:val="24"/>
          <w:szCs w:val="24"/>
          <w:lang w:eastAsia="en-US"/>
        </w:rPr>
        <w:t xml:space="preserve"> физкультурно-спортивные залы – 80 кв. м на 1 тыс. человек; плоскостные сооружения – 0,7-0,9 га на 1 тыс. человек.</w:t>
      </w:r>
    </w:p>
    <w:p w:rsidR="004E5777" w:rsidRPr="00E20EDD" w:rsidRDefault="004E5777" w:rsidP="004E5777">
      <w:pPr>
        <w:keepNext/>
        <w:tabs>
          <w:tab w:val="left" w:pos="1134"/>
          <w:tab w:val="left" w:pos="1276"/>
        </w:tabs>
        <w:spacing w:after="0" w:line="240" w:lineRule="auto"/>
        <w:ind w:firstLine="709"/>
        <w:jc w:val="both"/>
        <w:rPr>
          <w:rFonts w:ascii="Times New Roman" w:eastAsia="Times New Roman" w:hAnsi="Times New Roman"/>
          <w:b/>
          <w:bCs/>
          <w:iCs/>
          <w:sz w:val="24"/>
          <w:szCs w:val="24"/>
          <w:lang w:eastAsia="zh-CN"/>
        </w:rPr>
      </w:pPr>
      <w:r w:rsidRPr="00E20EDD">
        <w:rPr>
          <w:rFonts w:ascii="Times New Roman" w:eastAsia="Times New Roman" w:hAnsi="Times New Roman"/>
          <w:b/>
          <w:bCs/>
          <w:iCs/>
          <w:sz w:val="24"/>
          <w:szCs w:val="24"/>
          <w:lang w:eastAsia="zh-CN"/>
        </w:rPr>
        <w:t>Объекты местного значения в области культуры</w:t>
      </w:r>
    </w:p>
    <w:p w:rsidR="004E5777" w:rsidRPr="00E20EDD" w:rsidRDefault="004E5777" w:rsidP="004E5777">
      <w:pPr>
        <w:spacing w:after="0" w:line="240" w:lineRule="auto"/>
        <w:ind w:firstLine="709"/>
        <w:jc w:val="both"/>
        <w:rPr>
          <w:rFonts w:ascii="Times New Roman" w:eastAsia="Times New Roman" w:hAnsi="Times New Roman"/>
          <w:sz w:val="24"/>
          <w:szCs w:val="24"/>
          <w:lang w:eastAsia="zh-CN"/>
        </w:rPr>
      </w:pPr>
      <w:r w:rsidRPr="00E20EDD">
        <w:rPr>
          <w:rFonts w:ascii="Times New Roman" w:eastAsia="Times New Roman" w:hAnsi="Times New Roman"/>
          <w:sz w:val="24"/>
          <w:szCs w:val="24"/>
          <w:lang w:eastAsia="zh-CN"/>
        </w:rPr>
        <w:t>Нормативы минимально допустимого уровня обеспеченности установлены: для объектов местного значения в области культуры: библиотеки; учреждения культуры клубного типа; музеи.</w:t>
      </w:r>
    </w:p>
    <w:p w:rsidR="004E5777" w:rsidRPr="00E20EDD"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4E5777" w:rsidRPr="00E20EDD" w:rsidRDefault="004E5777" w:rsidP="004E5777">
      <w:pPr>
        <w:keepNext/>
        <w:spacing w:after="0" w:line="240" w:lineRule="auto"/>
        <w:ind w:firstLine="709"/>
        <w:jc w:val="both"/>
        <w:rPr>
          <w:rFonts w:ascii="Times New Roman" w:eastAsia="Times New Roman" w:hAnsi="Times New Roman"/>
          <w:b/>
          <w:bCs/>
          <w:sz w:val="24"/>
          <w:szCs w:val="24"/>
          <w:lang w:eastAsia="zh-CN"/>
        </w:rPr>
      </w:pPr>
      <w:r w:rsidRPr="00E20EDD">
        <w:rPr>
          <w:rFonts w:ascii="Times New Roman" w:eastAsia="Times New Roman" w:hAnsi="Times New Roman"/>
          <w:sz w:val="24"/>
          <w:szCs w:val="24"/>
          <w:lang w:eastAsia="zh-CN"/>
        </w:rPr>
        <w:t>Таблица 19. Объекты местного значения в области культуры.</w:t>
      </w:r>
    </w:p>
    <w:tbl>
      <w:tblPr>
        <w:tblW w:w="0" w:type="dxa"/>
        <w:tblInd w:w="-45" w:type="dxa"/>
        <w:tblLayout w:type="fixed"/>
        <w:tblLook w:val="04A0" w:firstRow="1" w:lastRow="0" w:firstColumn="1" w:lastColumn="0" w:noHBand="0" w:noVBand="1"/>
      </w:tblPr>
      <w:tblGrid>
        <w:gridCol w:w="2563"/>
        <w:gridCol w:w="6946"/>
      </w:tblGrid>
      <w:tr w:rsidR="004E5777" w:rsidRPr="00B81385" w:rsidTr="004E5777">
        <w:tc>
          <w:tcPr>
            <w:tcW w:w="2563" w:type="dxa"/>
            <w:tcBorders>
              <w:top w:val="single" w:sz="4" w:space="0" w:color="000000"/>
              <w:left w:val="single" w:sz="4" w:space="0" w:color="000000"/>
              <w:bottom w:val="single" w:sz="4" w:space="0" w:color="000000"/>
              <w:right w:val="nil"/>
            </w:tcBorders>
            <w:hideMark/>
          </w:tcPr>
          <w:p w:rsidR="004E5777" w:rsidRPr="00B81385" w:rsidRDefault="004E5777" w:rsidP="00B81385">
            <w:pPr>
              <w:spacing w:after="0" w:line="240" w:lineRule="auto"/>
              <w:jc w:val="both"/>
              <w:rPr>
                <w:rFonts w:ascii="Times New Roman" w:eastAsia="Times New Roman" w:hAnsi="Times New Roman"/>
                <w:b/>
                <w:bCs/>
                <w:sz w:val="24"/>
                <w:szCs w:val="24"/>
                <w:lang w:eastAsia="zh-CN"/>
              </w:rPr>
            </w:pPr>
            <w:r w:rsidRPr="00B81385">
              <w:rPr>
                <w:rFonts w:ascii="Times New Roman" w:eastAsia="Times New Roman" w:hAnsi="Times New Roman"/>
                <w:b/>
                <w:bCs/>
                <w:sz w:val="24"/>
                <w:szCs w:val="2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rsidP="00B81385">
            <w:pPr>
              <w:spacing w:after="0" w:line="240" w:lineRule="auto"/>
              <w:ind w:firstLine="709"/>
              <w:jc w:val="both"/>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Норматив</w:t>
            </w:r>
          </w:p>
        </w:tc>
      </w:tr>
      <w:tr w:rsidR="004E5777" w:rsidRPr="00B81385" w:rsidTr="004E5777">
        <w:tc>
          <w:tcPr>
            <w:tcW w:w="2563" w:type="dxa"/>
            <w:tcBorders>
              <w:top w:val="single" w:sz="4" w:space="0" w:color="000000"/>
              <w:left w:val="single" w:sz="4" w:space="0" w:color="000000"/>
              <w:bottom w:val="single" w:sz="4" w:space="0" w:color="000000"/>
              <w:right w:val="nil"/>
            </w:tcBorders>
            <w:vAlign w:val="center"/>
            <w:hideMark/>
          </w:tcPr>
          <w:p w:rsidR="004E5777" w:rsidRPr="00B81385" w:rsidRDefault="004E5777" w:rsidP="00B81385">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rsidP="00B81385">
            <w:pPr>
              <w:tabs>
                <w:tab w:val="left" w:pos="255"/>
              </w:tabs>
              <w:spacing w:after="0" w:line="240" w:lineRule="auto"/>
              <w:jc w:val="both"/>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- 200 мест на 1 тыс. человек для сельского поселения с численностью населения до 0,5 тыс. человек;</w:t>
            </w:r>
          </w:p>
          <w:p w:rsidR="004E5777" w:rsidRPr="00B81385" w:rsidRDefault="004E5777" w:rsidP="00B81385">
            <w:pPr>
              <w:tabs>
                <w:tab w:val="left" w:pos="255"/>
              </w:tabs>
              <w:spacing w:after="0" w:line="240" w:lineRule="auto"/>
              <w:jc w:val="both"/>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- 150-200 мест на 1 тыс. человек для сельского поселения с численностью от 0,5 до 1 тыс. человек;</w:t>
            </w:r>
          </w:p>
          <w:p w:rsidR="004E5777" w:rsidRPr="00B81385" w:rsidRDefault="004E5777" w:rsidP="00B81385">
            <w:pPr>
              <w:tabs>
                <w:tab w:val="left" w:pos="255"/>
              </w:tabs>
              <w:spacing w:after="0" w:line="240" w:lineRule="auto"/>
              <w:jc w:val="both"/>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- 150 мест на 1 тыс. человек для сельского поселения с численностью населения от 1 до 2 тыс. человек;</w:t>
            </w:r>
          </w:p>
          <w:p w:rsidR="004E5777" w:rsidRPr="00B81385" w:rsidRDefault="004E5777" w:rsidP="00B81385">
            <w:pPr>
              <w:tabs>
                <w:tab w:val="left" w:pos="255"/>
              </w:tabs>
              <w:spacing w:after="0" w:line="240" w:lineRule="auto"/>
              <w:jc w:val="both"/>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- 100 мест на 1 тыс. человек для сельского поселения с численностью населения от 2 до 5 тыс. человек</w:t>
            </w:r>
          </w:p>
        </w:tc>
      </w:tr>
      <w:tr w:rsidR="004E5777" w:rsidRPr="00B81385" w:rsidTr="004E5777">
        <w:tc>
          <w:tcPr>
            <w:tcW w:w="2563" w:type="dxa"/>
            <w:tcBorders>
              <w:top w:val="single" w:sz="4" w:space="0" w:color="000000"/>
              <w:left w:val="single" w:sz="4" w:space="0" w:color="000000"/>
              <w:bottom w:val="single" w:sz="4" w:space="0" w:color="000000"/>
              <w:right w:val="nil"/>
            </w:tcBorders>
            <w:hideMark/>
          </w:tcPr>
          <w:p w:rsidR="004E5777" w:rsidRPr="00B81385" w:rsidRDefault="004E5777" w:rsidP="00B81385">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rsidP="00B81385">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xml:space="preserve">1 объект </w:t>
            </w:r>
          </w:p>
        </w:tc>
      </w:tr>
    </w:tbl>
    <w:p w:rsidR="004E5777" w:rsidRPr="00E20EDD" w:rsidRDefault="004E5777" w:rsidP="004E5777">
      <w:pPr>
        <w:spacing w:after="0" w:line="240" w:lineRule="auto"/>
        <w:ind w:firstLine="851"/>
        <w:jc w:val="both"/>
        <w:rPr>
          <w:rFonts w:ascii="Times New Roman" w:eastAsia="Times New Roman" w:hAnsi="Times New Roman"/>
          <w:sz w:val="28"/>
          <w:szCs w:val="28"/>
          <w:lang w:eastAsia="zh-CN"/>
        </w:rPr>
      </w:pPr>
    </w:p>
    <w:p w:rsidR="004E5777" w:rsidRPr="003C0EB1" w:rsidRDefault="004E5777" w:rsidP="004E5777">
      <w:pPr>
        <w:spacing w:after="0" w:line="240" w:lineRule="auto"/>
        <w:ind w:firstLine="794"/>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4E5777" w:rsidRPr="003C0EB1" w:rsidRDefault="004E5777" w:rsidP="004E5777">
      <w:pPr>
        <w:spacing w:after="0" w:line="240" w:lineRule="auto"/>
        <w:ind w:firstLine="794"/>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4E5777" w:rsidRPr="003C0EB1" w:rsidRDefault="004E5777" w:rsidP="004E5777">
      <w:pPr>
        <w:spacing w:after="0" w:line="240" w:lineRule="auto"/>
        <w:ind w:firstLine="794"/>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4E5777" w:rsidRPr="00E20EDD" w:rsidRDefault="004E5777" w:rsidP="004E5777">
      <w:pPr>
        <w:spacing w:after="0" w:line="240" w:lineRule="auto"/>
        <w:ind w:firstLine="794"/>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3C0EB1">
        <w:rPr>
          <w:rFonts w:ascii="Times New Roman" w:eastAsia="Times New Roman" w:hAnsi="Times New Roman"/>
          <w:iCs/>
          <w:sz w:val="24"/>
          <w:szCs w:val="24"/>
          <w:lang w:eastAsia="ru-RU"/>
        </w:rPr>
        <w:t>31-06-2009</w:t>
      </w:r>
      <w:r w:rsidRPr="003C0EB1">
        <w:rPr>
          <w:rFonts w:ascii="Times New Roman" w:eastAsia="Times New Roman" w:hAnsi="Times New Roman"/>
          <w:i/>
          <w:iCs/>
          <w:sz w:val="24"/>
          <w:szCs w:val="24"/>
          <w:lang w:eastAsia="ru-RU"/>
        </w:rPr>
        <w:t xml:space="preserve"> «</w:t>
      </w:r>
      <w:r w:rsidRPr="003C0EB1">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 универсальные библиотеки - 35 кв. м. на 1 тыс. ед. хранения; детские библиотеки - 39 кв. м. на 1 тыс. ед. хранения; юношеские библиотеки - 38 кв. м. на 1 тыс. ед. хранения; общедоступные библиотеки - 32 кв. м. на 1 тыс. ед. хранения.</w:t>
      </w:r>
    </w:p>
    <w:p w:rsidR="004E5777" w:rsidRPr="00E20EDD" w:rsidRDefault="004E5777" w:rsidP="004E5777">
      <w:pPr>
        <w:spacing w:after="0" w:line="240" w:lineRule="auto"/>
        <w:ind w:firstLine="794"/>
        <w:jc w:val="both"/>
        <w:rPr>
          <w:rFonts w:ascii="Times New Roman" w:eastAsia="Times New Roman" w:hAnsi="Times New Roman"/>
          <w:sz w:val="24"/>
          <w:szCs w:val="24"/>
          <w:lang w:eastAsia="zh-CN"/>
        </w:rPr>
      </w:pPr>
      <w:r w:rsidRPr="00E20EDD">
        <w:rPr>
          <w:rFonts w:ascii="Times New Roman" w:eastAsia="Times New Roman" w:hAnsi="Times New Roman"/>
          <w:sz w:val="24"/>
          <w:szCs w:val="24"/>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4E5777" w:rsidRPr="00E20EDD" w:rsidRDefault="004E5777" w:rsidP="004E5777">
      <w:pPr>
        <w:spacing w:after="0" w:line="240" w:lineRule="auto"/>
        <w:jc w:val="both"/>
        <w:rPr>
          <w:rFonts w:ascii="Times New Roman" w:hAnsi="Times New Roman"/>
          <w:b/>
          <w:bCs/>
          <w:sz w:val="24"/>
          <w:szCs w:val="24"/>
          <w:lang w:eastAsia="zh-CN"/>
        </w:rPr>
      </w:pPr>
      <w:r w:rsidRPr="00E20EDD">
        <w:rPr>
          <w:rFonts w:ascii="Times New Roman" w:eastAsia="Times New Roman" w:hAnsi="Times New Roman"/>
          <w:sz w:val="24"/>
          <w:szCs w:val="24"/>
          <w:lang w:eastAsia="zh-CN"/>
        </w:rPr>
        <w:t>Таблица 20. Зависимость размера земельного участка музея от экспозиционной площади</w:t>
      </w:r>
    </w:p>
    <w:tbl>
      <w:tblPr>
        <w:tblW w:w="0" w:type="auto"/>
        <w:tblInd w:w="630" w:type="dxa"/>
        <w:tblLayout w:type="fixed"/>
        <w:tblLook w:val="04A0" w:firstRow="1" w:lastRow="0" w:firstColumn="1" w:lastColumn="0" w:noHBand="0" w:noVBand="1"/>
      </w:tblPr>
      <w:tblGrid>
        <w:gridCol w:w="4312"/>
        <w:gridCol w:w="4720"/>
      </w:tblGrid>
      <w:tr w:rsidR="004E5777" w:rsidRPr="00B81385" w:rsidTr="004E5777">
        <w:trPr>
          <w:trHeight w:val="87"/>
        </w:trPr>
        <w:tc>
          <w:tcPr>
            <w:tcW w:w="9032" w:type="dxa"/>
            <w:gridSpan w:val="2"/>
            <w:tcBorders>
              <w:top w:val="single" w:sz="4" w:space="0" w:color="000000"/>
              <w:left w:val="single" w:sz="4" w:space="0" w:color="000000"/>
              <w:bottom w:val="single" w:sz="4" w:space="0" w:color="000000"/>
              <w:right w:val="single" w:sz="4" w:space="0" w:color="000000"/>
            </w:tcBorders>
            <w:hideMark/>
          </w:tcPr>
          <w:p w:rsidR="004E5777" w:rsidRPr="00B81385" w:rsidRDefault="004E5777">
            <w:pPr>
              <w:autoSpaceDE w:val="0"/>
              <w:spacing w:after="0" w:line="240" w:lineRule="auto"/>
              <w:ind w:firstLine="851"/>
              <w:jc w:val="center"/>
              <w:rPr>
                <w:rFonts w:ascii="Times New Roman" w:eastAsia="Times New Roman" w:hAnsi="Times New Roman"/>
                <w:sz w:val="24"/>
                <w:szCs w:val="24"/>
                <w:lang w:eastAsia="zh-CN"/>
              </w:rPr>
            </w:pPr>
            <w:r w:rsidRPr="00B81385">
              <w:rPr>
                <w:rFonts w:ascii="Times New Roman" w:hAnsi="Times New Roman"/>
                <w:b/>
                <w:bCs/>
                <w:sz w:val="24"/>
                <w:szCs w:val="24"/>
                <w:lang w:eastAsia="zh-CN"/>
              </w:rPr>
              <w:lastRenderedPageBreak/>
              <w:t>Зависимость площадей экспозиции и участка:</w:t>
            </w:r>
          </w:p>
        </w:tc>
      </w:tr>
      <w:tr w:rsidR="004E5777" w:rsidRPr="00B81385" w:rsidTr="004E5777">
        <w:trPr>
          <w:trHeight w:val="86"/>
        </w:trPr>
        <w:tc>
          <w:tcPr>
            <w:tcW w:w="4312" w:type="dxa"/>
            <w:tcBorders>
              <w:top w:val="single" w:sz="4" w:space="0" w:color="000000"/>
              <w:left w:val="single" w:sz="4" w:space="0" w:color="000000"/>
              <w:bottom w:val="single" w:sz="4" w:space="0" w:color="000000"/>
              <w:right w:val="nil"/>
            </w:tcBorders>
            <w:hideMark/>
          </w:tcPr>
          <w:p w:rsidR="004E5777" w:rsidRPr="00B81385" w:rsidRDefault="004E5777">
            <w:pPr>
              <w:autoSpaceDE w:val="0"/>
              <w:spacing w:after="0" w:line="240" w:lineRule="auto"/>
              <w:ind w:firstLine="851"/>
              <w:jc w:val="center"/>
              <w:rPr>
                <w:rFonts w:ascii="Times New Roman" w:hAnsi="Times New Roman"/>
                <w:b/>
                <w:bCs/>
                <w:sz w:val="24"/>
                <w:szCs w:val="24"/>
                <w:lang w:eastAsia="zh-CN"/>
              </w:rPr>
            </w:pPr>
            <w:r w:rsidRPr="00B81385">
              <w:rPr>
                <w:rFonts w:ascii="Times New Roman" w:hAnsi="Times New Roman"/>
                <w:b/>
                <w:bCs/>
                <w:sz w:val="24"/>
                <w:szCs w:val="2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autoSpaceDE w:val="0"/>
              <w:spacing w:after="0" w:line="240" w:lineRule="auto"/>
              <w:jc w:val="center"/>
              <w:rPr>
                <w:rFonts w:ascii="Times New Roman" w:eastAsia="Times New Roman" w:hAnsi="Times New Roman"/>
                <w:sz w:val="24"/>
                <w:szCs w:val="24"/>
                <w:lang w:eastAsia="zh-CN"/>
              </w:rPr>
            </w:pPr>
            <w:r w:rsidRPr="00B81385">
              <w:rPr>
                <w:rFonts w:ascii="Times New Roman" w:hAnsi="Times New Roman"/>
                <w:b/>
                <w:bCs/>
                <w:sz w:val="24"/>
                <w:szCs w:val="24"/>
                <w:lang w:eastAsia="zh-CN"/>
              </w:rPr>
              <w:t>Экспозиционная площадь, кв. м</w:t>
            </w:r>
          </w:p>
        </w:tc>
      </w:tr>
      <w:tr w:rsidR="004E5777" w:rsidRPr="00B81385"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0,5</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500</w:t>
            </w:r>
          </w:p>
        </w:tc>
      </w:tr>
      <w:tr w:rsidR="004E5777" w:rsidRPr="00B81385"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0,8</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1000</w:t>
            </w:r>
          </w:p>
        </w:tc>
      </w:tr>
      <w:tr w:rsidR="004E5777" w:rsidRPr="00B81385"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1,2</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1500</w:t>
            </w:r>
          </w:p>
        </w:tc>
      </w:tr>
      <w:tr w:rsidR="004E5777" w:rsidRPr="00B81385"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1,5</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2000</w:t>
            </w:r>
          </w:p>
        </w:tc>
      </w:tr>
      <w:tr w:rsidR="004E5777" w:rsidRPr="00B81385"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1,8</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2500</w:t>
            </w:r>
          </w:p>
        </w:tc>
      </w:tr>
      <w:tr w:rsidR="004E5777" w:rsidRPr="00B81385"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2,0</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ind w:firstLine="851"/>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3000</w:t>
            </w:r>
          </w:p>
        </w:tc>
      </w:tr>
      <w:tr w:rsidR="004E5777" w:rsidRPr="00B81385" w:rsidTr="004E5777">
        <w:trPr>
          <w:trHeight w:val="178"/>
        </w:trPr>
        <w:tc>
          <w:tcPr>
            <w:tcW w:w="9032" w:type="dxa"/>
            <w:gridSpan w:val="2"/>
            <w:tcBorders>
              <w:top w:val="single" w:sz="4" w:space="0" w:color="000000"/>
              <w:left w:val="single" w:sz="4" w:space="0" w:color="000000"/>
              <w:bottom w:val="single" w:sz="4" w:space="0" w:color="000000"/>
              <w:right w:val="single" w:sz="4" w:space="0" w:color="000000"/>
            </w:tcBorders>
            <w:hideMark/>
          </w:tcPr>
          <w:p w:rsidR="004E5777" w:rsidRPr="00B81385" w:rsidRDefault="004E5777">
            <w:pPr>
              <w:autoSpaceDE w:val="0"/>
              <w:spacing w:after="0" w:line="240" w:lineRule="auto"/>
              <w:ind w:firstLine="851"/>
              <w:rPr>
                <w:rFonts w:ascii="Times New Roman" w:eastAsia="Times New Roman" w:hAnsi="Times New Roman"/>
                <w:sz w:val="24"/>
                <w:szCs w:val="24"/>
                <w:lang w:eastAsia="zh-CN"/>
              </w:rPr>
            </w:pPr>
            <w:r w:rsidRPr="00B81385">
              <w:rPr>
                <w:rFonts w:ascii="Times New Roman" w:hAnsi="Times New Roman"/>
                <w:sz w:val="24"/>
                <w:szCs w:val="2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4E5777" w:rsidRPr="00E20EDD" w:rsidRDefault="004E5777" w:rsidP="004E5777">
      <w:pPr>
        <w:spacing w:after="0" w:line="240" w:lineRule="auto"/>
        <w:ind w:firstLine="851"/>
        <w:jc w:val="both"/>
        <w:rPr>
          <w:rFonts w:ascii="Times New Roman" w:eastAsia="Times New Roman" w:hAnsi="Times New Roman"/>
          <w:sz w:val="28"/>
          <w:szCs w:val="28"/>
          <w:lang w:eastAsia="zh-CN"/>
        </w:rPr>
      </w:pPr>
    </w:p>
    <w:p w:rsidR="004E5777" w:rsidRPr="00E20EDD"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 аптечные организации; объекты культуры; объекты физической культуры и спорта; предприятия торговли, общественного питания, бытового обслуживания; кредитно-финансовые организации.</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обеспеченности аптечными организациями: - для сельских населенных пунктов – 1 объект на 6,2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 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 xml:space="preserve">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w:t>
      </w:r>
      <w:r w:rsidRPr="00E20EDD">
        <w:rPr>
          <w:rFonts w:ascii="Times New Roman" w:eastAsia="Times New Roman" w:hAnsi="Times New Roman"/>
          <w:sz w:val="24"/>
          <w:szCs w:val="24"/>
          <w:lang w:eastAsia="ru-RU"/>
        </w:rPr>
        <w:lastRenderedPageBreak/>
        <w:t>2.07.01-89* «Градостроительство. Планировка и застройка городских и сельских поселений» – 50 кв. м площади пола на 1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Предприятия общественного питания: сельские населенные пункты - 40 мест на 1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Предприятия бытового обслуживания: сельские населенные пункты - 7 рабочих мест на 1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4E5777" w:rsidRPr="00E20EDD" w:rsidRDefault="004E5777" w:rsidP="004E5777">
      <w:pPr>
        <w:keepNext/>
        <w:keepLines/>
        <w:spacing w:after="60" w:line="240" w:lineRule="auto"/>
        <w:jc w:val="center"/>
        <w:rPr>
          <w:rFonts w:ascii="Times New Roman" w:eastAsia="Times New Roman" w:hAnsi="Times New Roman"/>
          <w:sz w:val="24"/>
          <w:szCs w:val="24"/>
          <w:lang w:eastAsia="zh-CN"/>
        </w:rPr>
      </w:pPr>
      <w:r w:rsidRPr="00E20EDD">
        <w:rPr>
          <w:rFonts w:ascii="Times New Roman" w:hAnsi="Times New Roman"/>
          <w:sz w:val="24"/>
          <w:szCs w:val="24"/>
          <w:lang w:eastAsia="ru-RU"/>
        </w:rPr>
        <w:t>Таблица 21. Нормы расчета учреждений и предприятий обслуживания</w:t>
      </w:r>
    </w:p>
    <w:tbl>
      <w:tblPr>
        <w:tblW w:w="0" w:type="dxa"/>
        <w:tblInd w:w="108" w:type="dxa"/>
        <w:tblLayout w:type="fixed"/>
        <w:tblLook w:val="04A0" w:firstRow="1" w:lastRow="0" w:firstColumn="1" w:lastColumn="0" w:noHBand="0" w:noVBand="1"/>
      </w:tblPr>
      <w:tblGrid>
        <w:gridCol w:w="3402"/>
        <w:gridCol w:w="2694"/>
        <w:gridCol w:w="3260"/>
      </w:tblGrid>
      <w:tr w:rsidR="004E5777" w:rsidRPr="00B81385" w:rsidTr="004E5777">
        <w:trPr>
          <w:trHeight w:val="23"/>
          <w:tblHeader/>
        </w:trPr>
        <w:tc>
          <w:tcPr>
            <w:tcW w:w="3402"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Наименование</w:t>
            </w:r>
          </w:p>
        </w:tc>
        <w:tc>
          <w:tcPr>
            <w:tcW w:w="2694"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Источник</w:t>
            </w:r>
          </w:p>
        </w:tc>
      </w:tr>
      <w:tr w:rsidR="004E5777" w:rsidRPr="00B81385"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Учреждения образования</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Детские дошкольные учреждения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85% детей дошкольного возраста</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 «Градостроительство. Планировка и застройка городских и сельских поселений» (далее - СНиП 2.07.01-89*)</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Школьные учреждения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100% детей школьного возраста</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Внешкольные учреждения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10% общего числа школьников</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Школьные учебно-производственные комбинаты</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8% общего числа школьников</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Учреждения здравоохранения</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Амбулаторно - поликлинические учреждения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17,95 посещений в смену на 1000 человек</w:t>
            </w:r>
          </w:p>
        </w:tc>
        <w:tc>
          <w:tcPr>
            <w:tcW w:w="3260" w:type="dxa"/>
            <w:vMerge w:val="restart"/>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Закон Краснодарского края от 02.03.2009 N 1695-КЗ</w:t>
            </w:r>
          </w:p>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Больничные учреждения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10,37 коек на 1000 человек</w:t>
            </w:r>
          </w:p>
        </w:tc>
        <w:tc>
          <w:tcPr>
            <w:tcW w:w="3260" w:type="dxa"/>
            <w:vMerge/>
            <w:tcBorders>
              <w:top w:val="nil"/>
              <w:left w:val="single" w:sz="4" w:space="0" w:color="000000"/>
              <w:bottom w:val="single" w:sz="4" w:space="0" w:color="000000"/>
              <w:right w:val="single" w:sz="4" w:space="0" w:color="000000"/>
            </w:tcBorders>
            <w:vAlign w:val="center"/>
            <w:hideMark/>
          </w:tcPr>
          <w:p w:rsidR="004E5777" w:rsidRPr="00B81385" w:rsidRDefault="004E5777">
            <w:pPr>
              <w:suppressAutoHyphens w:val="0"/>
              <w:spacing w:after="0" w:line="240" w:lineRule="auto"/>
              <w:rPr>
                <w:rFonts w:ascii="Times New Roman" w:eastAsia="Times New Roman" w:hAnsi="Times New Roman"/>
                <w:sz w:val="24"/>
                <w:szCs w:val="24"/>
                <w:lang w:eastAsia="zh-CN"/>
              </w:rPr>
            </w:pP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Аптечные учреждения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xml:space="preserve">1 объект на 6 200 </w:t>
            </w:r>
            <w:r w:rsidRPr="00B81385">
              <w:rPr>
                <w:rFonts w:ascii="Times New Roman" w:eastAsia="Times New Roman" w:hAnsi="Times New Roman"/>
                <w:sz w:val="24"/>
                <w:szCs w:val="24"/>
                <w:lang w:eastAsia="zh-CN"/>
              </w:rPr>
              <w:lastRenderedPageBreak/>
              <w:t>человек сельского населения</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lastRenderedPageBreak/>
              <w:t xml:space="preserve">Распоряжение Правительства </w:t>
            </w:r>
            <w:r w:rsidRPr="00B81385">
              <w:rPr>
                <w:rFonts w:ascii="Times New Roman" w:eastAsia="Times New Roman" w:hAnsi="Times New Roman"/>
                <w:sz w:val="24"/>
                <w:szCs w:val="24"/>
                <w:lang w:eastAsia="zh-CN"/>
              </w:rPr>
              <w:lastRenderedPageBreak/>
              <w:t>РФ от 03.07.1996 № 1063-р «О социальных нормативах»</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proofErr w:type="spellStart"/>
            <w:r w:rsidRPr="00B81385">
              <w:rPr>
                <w:rFonts w:ascii="Times New Roman" w:eastAsia="Times New Roman" w:hAnsi="Times New Roman"/>
                <w:sz w:val="24"/>
                <w:szCs w:val="24"/>
                <w:lang w:eastAsia="zh-CN"/>
              </w:rPr>
              <w:lastRenderedPageBreak/>
              <w:t>Фельдшерско</w:t>
            </w:r>
            <w:proofErr w:type="spellEnd"/>
            <w:r w:rsidRPr="00B81385">
              <w:rPr>
                <w:rFonts w:ascii="Times New Roman" w:eastAsia="Times New Roman" w:hAnsi="Times New Roman"/>
                <w:sz w:val="24"/>
                <w:szCs w:val="24"/>
                <w:lang w:eastAsia="zh-CN"/>
              </w:rPr>
              <w:t>–акушерские пункты</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в зависимости от удаленности и численности населенного пункта</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overflowPunct w:val="0"/>
              <w:autoSpaceDE w:val="0"/>
              <w:spacing w:after="0" w:line="240" w:lineRule="auto"/>
              <w:jc w:val="center"/>
              <w:textAlignment w:val="baseline"/>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Выдвижные пункты скорой медицинской помощи</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xml:space="preserve">1 автомобиль на 5 000 человек сельского населения </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Спортивные и физкультурно-оздоровительные сооружения</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Спортивные залы общего пользования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xml:space="preserve">80 </w:t>
            </w:r>
            <w:proofErr w:type="spellStart"/>
            <w:r w:rsidRPr="00B81385">
              <w:rPr>
                <w:rFonts w:ascii="Times New Roman" w:eastAsia="Times New Roman" w:hAnsi="Times New Roman"/>
                <w:sz w:val="24"/>
                <w:szCs w:val="24"/>
                <w:lang w:eastAsia="zh-CN"/>
              </w:rPr>
              <w:t>кв.м</w:t>
            </w:r>
            <w:proofErr w:type="spellEnd"/>
            <w:r w:rsidRPr="00B81385">
              <w:rPr>
                <w:rFonts w:ascii="Times New Roman" w:eastAsia="Times New Roman" w:hAnsi="Times New Roman"/>
                <w:sz w:val="24"/>
                <w:szCs w:val="24"/>
                <w:lang w:eastAsia="zh-CN"/>
              </w:rPr>
              <w:t xml:space="preserve"> площади пола на 1000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Спортивные плоскостные сооружения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0,7-0,9 га на 1 000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Учреждения культуры и искусства</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Клубные учреждения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Библиотечные учреждения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6-7,5 тыс. ед. хранения на 1000 жителей для сельских поселений свыше 1000 и до 2000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Предприятия торговли</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Магазины</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xml:space="preserve">300 </w:t>
            </w:r>
            <w:proofErr w:type="spellStart"/>
            <w:r w:rsidRPr="00B81385">
              <w:rPr>
                <w:rFonts w:ascii="Times New Roman" w:eastAsia="Times New Roman" w:hAnsi="Times New Roman"/>
                <w:sz w:val="24"/>
                <w:szCs w:val="24"/>
                <w:lang w:eastAsia="zh-CN"/>
              </w:rPr>
              <w:t>кв.м</w:t>
            </w:r>
            <w:proofErr w:type="spellEnd"/>
            <w:r w:rsidRPr="00B81385">
              <w:rPr>
                <w:rFonts w:ascii="Times New Roman" w:eastAsia="Times New Roman" w:hAnsi="Times New Roman"/>
                <w:sz w:val="24"/>
                <w:szCs w:val="24"/>
                <w:lang w:eastAsia="zh-CN"/>
              </w:rPr>
              <w:t xml:space="preserve"> торговой площади  на 1 000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Предприятия общественного питания</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Предприятия общественного питания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xml:space="preserve"> 40 мест  на 1 000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Предприятия бытового и коммунального обслуживания</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 xml:space="preserve">Предприятия бытового </w:t>
            </w:r>
            <w:r w:rsidRPr="00B81385">
              <w:rPr>
                <w:rFonts w:ascii="Times New Roman" w:eastAsia="Times New Roman" w:hAnsi="Times New Roman"/>
                <w:sz w:val="24"/>
                <w:szCs w:val="24"/>
                <w:lang w:eastAsia="zh-CN"/>
              </w:rPr>
              <w:lastRenderedPageBreak/>
              <w:t>обслуживания</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lastRenderedPageBreak/>
              <w:t xml:space="preserve">7 рабочих мест на 1 </w:t>
            </w:r>
            <w:r w:rsidRPr="00B81385">
              <w:rPr>
                <w:rFonts w:ascii="Times New Roman" w:eastAsia="Times New Roman" w:hAnsi="Times New Roman"/>
                <w:sz w:val="24"/>
                <w:szCs w:val="24"/>
                <w:lang w:eastAsia="zh-CN"/>
              </w:rPr>
              <w:lastRenderedPageBreak/>
              <w:t>тыс. чел.</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lastRenderedPageBreak/>
              <w:t>СНиП 2.07.01-89*</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Прачечные</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60 кг белья в смену на 1 тыс. чел.</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Бани</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7 мест на 1 тыс. чел.</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 xml:space="preserve">Кредитно-финансовые учреждения </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left="-96" w:right="-108"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Отделения и филиалы сберегательного банка</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1 операционное место на 2 000 – 3 000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b/>
                <w:bCs/>
                <w:sz w:val="24"/>
                <w:szCs w:val="24"/>
                <w:lang w:eastAsia="zh-CN"/>
              </w:rPr>
              <w:t>Учреждения жилищно-коммунального хозяйства</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Гостиницы</w:t>
            </w:r>
          </w:p>
        </w:tc>
        <w:tc>
          <w:tcPr>
            <w:tcW w:w="2694"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6 мест на 1 000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СНиП 2.07.01-89*</w:t>
            </w:r>
          </w:p>
        </w:tc>
      </w:tr>
      <w:tr w:rsidR="004E5777" w:rsidRPr="00B81385" w:rsidTr="004E5777">
        <w:trPr>
          <w:trHeight w:val="23"/>
        </w:trPr>
        <w:tc>
          <w:tcPr>
            <w:tcW w:w="3402" w:type="dxa"/>
            <w:tcBorders>
              <w:top w:val="nil"/>
              <w:left w:val="single" w:sz="4" w:space="0" w:color="000000"/>
              <w:bottom w:val="single" w:sz="4" w:space="0" w:color="000000"/>
              <w:right w:val="nil"/>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Пожарные депо</w:t>
            </w:r>
          </w:p>
        </w:tc>
        <w:tc>
          <w:tcPr>
            <w:tcW w:w="2694" w:type="dxa"/>
            <w:tcBorders>
              <w:top w:val="nil"/>
              <w:left w:val="single" w:sz="4" w:space="0" w:color="000000"/>
              <w:bottom w:val="single" w:sz="4" w:space="0" w:color="000000"/>
              <w:right w:val="nil"/>
            </w:tcBorders>
            <w:vAlign w:val="center"/>
            <w:hideMark/>
          </w:tcPr>
          <w:p w:rsidR="004E5777" w:rsidRPr="00B81385" w:rsidRDefault="00B81385">
            <w:pPr>
              <w:spacing w:after="0" w:line="240" w:lineRule="auto"/>
              <w:ind w:firstLine="5"/>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 депо на 2 автомобиля  пр</w:t>
            </w:r>
            <w:r w:rsidR="004E5777" w:rsidRPr="00B81385">
              <w:rPr>
                <w:rFonts w:ascii="Times New Roman" w:eastAsia="Times New Roman" w:hAnsi="Times New Roman"/>
                <w:sz w:val="24"/>
                <w:szCs w:val="24"/>
                <w:lang w:eastAsia="zh-CN"/>
              </w:rPr>
              <w:t>и населении до 5 000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ind w:firstLine="5"/>
              <w:jc w:val="center"/>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4E5777" w:rsidRPr="00B81385" w:rsidRDefault="004E5777" w:rsidP="004E5777">
      <w:pPr>
        <w:suppressAutoHyphens w:val="0"/>
        <w:spacing w:after="0" w:line="360" w:lineRule="auto"/>
        <w:jc w:val="both"/>
        <w:rPr>
          <w:rFonts w:ascii="Times New Roman" w:eastAsia="Times New Roman" w:hAnsi="Times New Roman"/>
          <w:sz w:val="24"/>
          <w:szCs w:val="24"/>
          <w:lang w:eastAsia="ru-RU"/>
        </w:rPr>
      </w:pPr>
    </w:p>
    <w:p w:rsidR="004E5777" w:rsidRPr="00B81385" w:rsidRDefault="004E5777" w:rsidP="004E5777">
      <w:pPr>
        <w:spacing w:after="0" w:line="360" w:lineRule="auto"/>
        <w:jc w:val="both"/>
        <w:rPr>
          <w:rFonts w:ascii="Times New Roman" w:hAnsi="Times New Roman"/>
          <w:b/>
          <w:sz w:val="24"/>
          <w:szCs w:val="24"/>
          <w:lang w:eastAsia="en-US"/>
        </w:rPr>
      </w:pPr>
      <w:r w:rsidRPr="00B81385">
        <w:rPr>
          <w:rFonts w:ascii="Times New Roman" w:eastAsia="Times New Roman" w:hAnsi="Times New Roman"/>
          <w:sz w:val="24"/>
          <w:szCs w:val="24"/>
          <w:lang w:eastAsia="zh-CN"/>
        </w:rPr>
        <w:t xml:space="preserve">Таблица 22. Расчетные показатели максимально допустимого уровня территориальной доступности объектов иного значения, </w:t>
      </w:r>
      <w:r w:rsidRPr="00B81385">
        <w:rPr>
          <w:rFonts w:ascii="Times New Roman" w:hAnsi="Times New Roman"/>
          <w:sz w:val="24"/>
          <w:szCs w:val="24"/>
          <w:lang w:eastAsia="en-US"/>
        </w:rPr>
        <w:t xml:space="preserve">влияющие на определение </w:t>
      </w:r>
      <w:r w:rsidRPr="00B81385">
        <w:rPr>
          <w:rFonts w:ascii="Times New Roman" w:eastAsia="Times New Roman" w:hAnsi="Times New Roman"/>
          <w:sz w:val="24"/>
          <w:szCs w:val="24"/>
          <w:lang w:eastAsia="zh-CN"/>
        </w:rPr>
        <w:t xml:space="preserve">расчетных показателей объектов </w:t>
      </w:r>
      <w:r w:rsidRPr="00B81385">
        <w:rPr>
          <w:rFonts w:ascii="Times New Roman" w:hAnsi="Times New Roman"/>
          <w:sz w:val="24"/>
          <w:szCs w:val="24"/>
          <w:lang w:eastAsia="en-US"/>
        </w:rPr>
        <w:t>местного значения поселения и на качество среды</w:t>
      </w:r>
    </w:p>
    <w:tbl>
      <w:tblPr>
        <w:tblW w:w="0" w:type="dxa"/>
        <w:tblInd w:w="-45" w:type="dxa"/>
        <w:tblLayout w:type="fixed"/>
        <w:tblLook w:val="04A0" w:firstRow="1" w:lastRow="0" w:firstColumn="1" w:lastColumn="0" w:noHBand="0" w:noVBand="1"/>
      </w:tblPr>
      <w:tblGrid>
        <w:gridCol w:w="2563"/>
        <w:gridCol w:w="3260"/>
        <w:gridCol w:w="3686"/>
      </w:tblGrid>
      <w:tr w:rsidR="004E5777" w:rsidRPr="00B81385" w:rsidTr="004E5777">
        <w:trPr>
          <w:trHeight w:val="23"/>
          <w:tblHeader/>
        </w:trPr>
        <w:tc>
          <w:tcPr>
            <w:tcW w:w="25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b/>
                <w:sz w:val="24"/>
                <w:szCs w:val="24"/>
                <w:lang w:eastAsia="en-US"/>
              </w:rPr>
            </w:pPr>
            <w:r w:rsidRPr="00B81385">
              <w:rPr>
                <w:rFonts w:ascii="Times New Roman" w:hAnsi="Times New Roman"/>
                <w:b/>
                <w:sz w:val="24"/>
                <w:szCs w:val="24"/>
                <w:lang w:eastAsia="en-US"/>
              </w:rPr>
              <w:t>Наименование объекта</w:t>
            </w:r>
          </w:p>
          <w:p w:rsidR="004E5777" w:rsidRPr="00B81385" w:rsidRDefault="004E5777">
            <w:pPr>
              <w:spacing w:after="0" w:line="240" w:lineRule="auto"/>
              <w:jc w:val="center"/>
              <w:rPr>
                <w:rFonts w:ascii="Times New Roman" w:hAnsi="Times New Roman"/>
                <w:b/>
                <w:sz w:val="24"/>
                <w:szCs w:val="24"/>
                <w:lang w:eastAsia="en-US"/>
              </w:rPr>
            </w:pPr>
            <w:r w:rsidRPr="00B81385">
              <w:rPr>
                <w:rFonts w:ascii="Times New Roman" w:hAnsi="Times New Roman"/>
                <w:b/>
                <w:sz w:val="24"/>
                <w:szCs w:val="24"/>
                <w:lang w:eastAsia="en-US"/>
              </w:rPr>
              <w:t>иного значения</w:t>
            </w:r>
          </w:p>
        </w:tc>
        <w:tc>
          <w:tcPr>
            <w:tcW w:w="3260"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jc w:val="center"/>
              <w:rPr>
                <w:rFonts w:ascii="Times New Roman" w:hAnsi="Times New Roman"/>
                <w:b/>
                <w:sz w:val="24"/>
                <w:szCs w:val="24"/>
                <w:lang w:eastAsia="en-US"/>
              </w:rPr>
            </w:pPr>
            <w:r w:rsidRPr="00B81385">
              <w:rPr>
                <w:rFonts w:ascii="Times New Roman" w:hAnsi="Times New Roman"/>
                <w:b/>
                <w:sz w:val="24"/>
                <w:szCs w:val="2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hAnsi="Times New Roman"/>
                <w:b/>
                <w:sz w:val="24"/>
                <w:szCs w:val="24"/>
                <w:lang w:eastAsia="en-US"/>
              </w:rPr>
              <w:t>Значение расчетного показателя максимально допустимого уровня территориальной доступности объекта иного значения</w:t>
            </w:r>
          </w:p>
        </w:tc>
      </w:tr>
      <w:tr w:rsidR="004E5777" w:rsidRPr="00B81385" w:rsidTr="004E5777">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hAnsi="Times New Roman"/>
                <w:b/>
                <w:sz w:val="24"/>
                <w:szCs w:val="24"/>
                <w:lang w:eastAsia="en-US"/>
              </w:rPr>
              <w:t>В области  культуры</w:t>
            </w:r>
          </w:p>
        </w:tc>
      </w:tr>
      <w:tr w:rsidR="004E5777" w:rsidRPr="00B81385" w:rsidTr="004E5777">
        <w:trPr>
          <w:trHeight w:val="23"/>
        </w:trPr>
        <w:tc>
          <w:tcPr>
            <w:tcW w:w="25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Транспортная доступность</w:t>
            </w:r>
          </w:p>
        </w:tc>
      </w:tr>
      <w:tr w:rsidR="004E5777" w:rsidRPr="00B81385" w:rsidTr="004E5777">
        <w:trPr>
          <w:trHeight w:val="23"/>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b/>
                <w:sz w:val="24"/>
                <w:szCs w:val="24"/>
                <w:lang w:eastAsia="zh-CN"/>
              </w:rPr>
              <w:t>В области физической культуры и массового спорта</w:t>
            </w:r>
          </w:p>
        </w:tc>
      </w:tr>
      <w:tr w:rsidR="004E5777" w:rsidRPr="00B81385" w:rsidTr="004E5777">
        <w:trPr>
          <w:trHeight w:val="23"/>
        </w:trPr>
        <w:tc>
          <w:tcPr>
            <w:tcW w:w="25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hAnsi="Times New Roman"/>
                <w:sz w:val="24"/>
                <w:szCs w:val="2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Пешеходная доступность</w:t>
            </w:r>
          </w:p>
        </w:tc>
      </w:tr>
      <w:tr w:rsidR="004E5777" w:rsidRPr="00B81385" w:rsidTr="004E5777">
        <w:trPr>
          <w:trHeight w:val="23"/>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b/>
                <w:sz w:val="24"/>
                <w:szCs w:val="24"/>
                <w:lang w:eastAsia="zh-CN"/>
              </w:rPr>
              <w:t>В области  торговли, общественного питания и бытового обслуживания</w:t>
            </w:r>
          </w:p>
        </w:tc>
      </w:tr>
      <w:tr w:rsidR="004E5777" w:rsidRPr="00B81385" w:rsidTr="004E5777">
        <w:trPr>
          <w:trHeight w:val="23"/>
        </w:trPr>
        <w:tc>
          <w:tcPr>
            <w:tcW w:w="2563"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Торговые предприятия</w:t>
            </w:r>
          </w:p>
          <w:p w:rsidR="004E5777" w:rsidRPr="00B81385" w:rsidRDefault="004E5777">
            <w:pPr>
              <w:spacing w:after="0" w:line="240" w:lineRule="auto"/>
              <w:rPr>
                <w:rFonts w:ascii="Times New Roman" w:hAnsi="Times New Roman"/>
                <w:sz w:val="24"/>
                <w:szCs w:val="24"/>
                <w:lang w:eastAsia="en-US"/>
              </w:rPr>
            </w:pPr>
            <w:r w:rsidRPr="00B81385">
              <w:rPr>
                <w:rFonts w:ascii="Times New Roman" w:eastAsia="Times New Roman" w:hAnsi="Times New Roman"/>
                <w:sz w:val="24"/>
                <w:szCs w:val="2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Пешеходная доступность</w:t>
            </w:r>
          </w:p>
        </w:tc>
      </w:tr>
      <w:tr w:rsidR="004E5777" w:rsidRPr="00B81385" w:rsidTr="004E5777">
        <w:trPr>
          <w:trHeight w:val="23"/>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i/>
                <w:sz w:val="24"/>
                <w:szCs w:val="24"/>
                <w:lang w:eastAsia="en-US"/>
              </w:rPr>
              <w:t xml:space="preserve">Примечание: территориальная доступность </w:t>
            </w:r>
            <w:r w:rsidRPr="00B81385">
              <w:rPr>
                <w:rFonts w:ascii="Times New Roman" w:eastAsia="Times New Roman" w:hAnsi="Times New Roman"/>
                <w:i/>
                <w:sz w:val="24"/>
                <w:szCs w:val="24"/>
                <w:lang w:eastAsia="zh-CN"/>
              </w:rPr>
              <w:t xml:space="preserve">предприятий общественного питания применима для  общественно-деловых центров </w:t>
            </w:r>
          </w:p>
        </w:tc>
      </w:tr>
      <w:tr w:rsidR="004E5777" w:rsidRPr="00B81385" w:rsidTr="004E5777">
        <w:trPr>
          <w:trHeight w:val="23"/>
        </w:trPr>
        <w:tc>
          <w:tcPr>
            <w:tcW w:w="25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eastAsia="Times New Roman" w:hAnsi="Times New Roman"/>
                <w:sz w:val="24"/>
                <w:szCs w:val="24"/>
                <w:lang w:eastAsia="zh-CN"/>
              </w:rPr>
              <w:t>Предприятия бытового обслуживания</w:t>
            </w:r>
          </w:p>
        </w:tc>
        <w:tc>
          <w:tcPr>
            <w:tcW w:w="3260"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Пешеходная доступность:</w:t>
            </w:r>
          </w:p>
        </w:tc>
      </w:tr>
      <w:tr w:rsidR="004E5777" w:rsidRPr="00B81385" w:rsidTr="004E5777">
        <w:trPr>
          <w:trHeight w:val="23"/>
        </w:trPr>
        <w:tc>
          <w:tcPr>
            <w:tcW w:w="2563" w:type="dxa"/>
            <w:tcBorders>
              <w:top w:val="single" w:sz="4" w:space="0" w:color="000000"/>
              <w:left w:val="single" w:sz="4" w:space="0" w:color="000000"/>
              <w:bottom w:val="single" w:sz="4" w:space="0" w:color="000000"/>
              <w:right w:val="nil"/>
            </w:tcBorders>
          </w:tcPr>
          <w:p w:rsidR="004E5777" w:rsidRPr="00B81385" w:rsidRDefault="004E5777">
            <w:pPr>
              <w:snapToGrid w:val="0"/>
              <w:spacing w:after="0" w:line="240" w:lineRule="auto"/>
              <w:rPr>
                <w:rFonts w:ascii="Times New Roman" w:hAnsi="Times New Roman"/>
                <w:b/>
                <w:sz w:val="24"/>
                <w:szCs w:val="24"/>
                <w:lang w:eastAsia="en-US"/>
              </w:rPr>
            </w:pPr>
          </w:p>
        </w:tc>
        <w:tc>
          <w:tcPr>
            <w:tcW w:w="3260" w:type="dxa"/>
            <w:tcBorders>
              <w:top w:val="single" w:sz="4" w:space="0" w:color="000000"/>
              <w:left w:val="single" w:sz="4" w:space="0" w:color="000000"/>
              <w:bottom w:val="single" w:sz="4" w:space="0" w:color="000000"/>
              <w:right w:val="nil"/>
            </w:tcBorders>
          </w:tcPr>
          <w:p w:rsidR="004E5777" w:rsidRPr="00B81385" w:rsidRDefault="004E5777">
            <w:pPr>
              <w:snapToGrid w:val="0"/>
              <w:spacing w:after="0" w:line="240" w:lineRule="auto"/>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30 минут</w:t>
            </w:r>
          </w:p>
        </w:tc>
      </w:tr>
      <w:tr w:rsidR="004E5777" w:rsidRPr="00B81385" w:rsidTr="004E5777">
        <w:trPr>
          <w:trHeight w:val="23"/>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jc w:val="center"/>
              <w:rPr>
                <w:rFonts w:ascii="Times New Roman" w:eastAsia="Times New Roman" w:hAnsi="Times New Roman"/>
                <w:sz w:val="24"/>
                <w:szCs w:val="24"/>
                <w:lang w:eastAsia="zh-CN"/>
              </w:rPr>
            </w:pPr>
            <w:r w:rsidRPr="00B81385">
              <w:rPr>
                <w:rFonts w:ascii="Times New Roman" w:eastAsia="Times New Roman" w:hAnsi="Times New Roman"/>
                <w:b/>
                <w:sz w:val="24"/>
                <w:szCs w:val="24"/>
                <w:lang w:eastAsia="zh-CN"/>
              </w:rPr>
              <w:t>В области кредитно-финансового обслуживания</w:t>
            </w:r>
          </w:p>
        </w:tc>
      </w:tr>
      <w:tr w:rsidR="004E5777" w:rsidRPr="00B81385" w:rsidTr="004E5777">
        <w:trPr>
          <w:trHeight w:val="23"/>
        </w:trPr>
        <w:tc>
          <w:tcPr>
            <w:tcW w:w="2563" w:type="dxa"/>
            <w:tcBorders>
              <w:top w:val="single" w:sz="4" w:space="0" w:color="000000"/>
              <w:left w:val="single" w:sz="4" w:space="0" w:color="000000"/>
              <w:bottom w:val="single" w:sz="4" w:space="0" w:color="000000"/>
              <w:right w:val="nil"/>
            </w:tcBorders>
            <w:vAlign w:val="center"/>
            <w:hideMark/>
          </w:tcPr>
          <w:p w:rsidR="004E5777" w:rsidRPr="00B81385" w:rsidRDefault="004E5777">
            <w:pPr>
              <w:spacing w:after="0" w:line="240" w:lineRule="auto"/>
              <w:rPr>
                <w:rFonts w:ascii="Times New Roman" w:hAnsi="Times New Roman"/>
                <w:sz w:val="24"/>
                <w:szCs w:val="24"/>
                <w:lang w:eastAsia="en-US"/>
              </w:rPr>
            </w:pPr>
            <w:r w:rsidRPr="00B81385">
              <w:rPr>
                <w:rFonts w:ascii="Times New Roman" w:eastAsia="Times New Roman" w:hAnsi="Times New Roman"/>
                <w:sz w:val="24"/>
                <w:szCs w:val="24"/>
                <w:lang w:eastAsia="zh-CN"/>
              </w:rPr>
              <w:lastRenderedPageBreak/>
              <w:t>Отделения банков</w:t>
            </w:r>
          </w:p>
        </w:tc>
        <w:tc>
          <w:tcPr>
            <w:tcW w:w="3260" w:type="dxa"/>
            <w:tcBorders>
              <w:top w:val="single" w:sz="4" w:space="0" w:color="000000"/>
              <w:left w:val="single" w:sz="4" w:space="0" w:color="000000"/>
              <w:bottom w:val="single" w:sz="4" w:space="0" w:color="000000"/>
              <w:right w:val="nil"/>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hAnsi="Times New Roman"/>
                <w:sz w:val="24"/>
                <w:szCs w:val="2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B81385" w:rsidRDefault="004E5777">
            <w:pPr>
              <w:spacing w:after="0" w:line="240" w:lineRule="auto"/>
              <w:rPr>
                <w:rFonts w:ascii="Times New Roman" w:eastAsia="Times New Roman" w:hAnsi="Times New Roman"/>
                <w:sz w:val="24"/>
                <w:szCs w:val="24"/>
                <w:lang w:eastAsia="zh-CN"/>
              </w:rPr>
            </w:pPr>
            <w:r w:rsidRPr="00B81385">
              <w:rPr>
                <w:rFonts w:ascii="Times New Roman" w:eastAsia="Times New Roman" w:hAnsi="Times New Roman"/>
                <w:sz w:val="24"/>
                <w:szCs w:val="24"/>
                <w:lang w:eastAsia="zh-CN"/>
              </w:rPr>
              <w:t>Пешеходная доступность</w:t>
            </w:r>
          </w:p>
        </w:tc>
      </w:tr>
    </w:tbl>
    <w:p w:rsidR="004E5777" w:rsidRDefault="004E5777" w:rsidP="004E5777">
      <w:pPr>
        <w:suppressAutoHyphens w:val="0"/>
        <w:spacing w:line="360" w:lineRule="auto"/>
        <w:ind w:firstLine="709"/>
        <w:jc w:val="both"/>
        <w:rPr>
          <w:rFonts w:ascii="Times New Roman" w:eastAsia="Times New Roman" w:hAnsi="Times New Roman"/>
          <w:b/>
          <w:sz w:val="24"/>
          <w:szCs w:val="24"/>
          <w:lang w:eastAsia="ru-RU"/>
        </w:rPr>
      </w:pPr>
    </w:p>
    <w:p w:rsidR="004E5777" w:rsidRDefault="004E5777" w:rsidP="00B81385">
      <w:pPr>
        <w:suppressAutoHyphens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81385" w:rsidRDefault="00B81385" w:rsidP="00B81385">
      <w:pPr>
        <w:suppressAutoHyphens w:val="0"/>
        <w:spacing w:after="0" w:line="240" w:lineRule="auto"/>
        <w:ind w:firstLine="709"/>
        <w:jc w:val="both"/>
        <w:rPr>
          <w:rFonts w:ascii="Times New Roman" w:eastAsia="Times New Roman" w:hAnsi="Times New Roman"/>
          <w:b/>
          <w:sz w:val="24"/>
          <w:szCs w:val="24"/>
          <w:lang w:eastAsia="ru-RU"/>
        </w:rPr>
      </w:pP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комплексного развития социальной инфраструктуры </w:t>
      </w:r>
      <w:r w:rsidR="00FA0D61">
        <w:rPr>
          <w:rFonts w:ascii="Times New Roman" w:eastAsia="Times New Roman" w:hAnsi="Times New Roman"/>
          <w:sz w:val="24"/>
          <w:szCs w:val="24"/>
          <w:lang w:eastAsia="ru-RU"/>
        </w:rPr>
        <w:t xml:space="preserve">Бураковского сельского поселения </w:t>
      </w:r>
      <w:proofErr w:type="spellStart"/>
      <w:r w:rsidR="00FA0D61">
        <w:rPr>
          <w:rFonts w:ascii="Times New Roman" w:eastAsia="Times New Roman" w:hAnsi="Times New Roman"/>
          <w:sz w:val="24"/>
          <w:szCs w:val="24"/>
          <w:lang w:eastAsia="ru-RU"/>
        </w:rPr>
        <w:t>Кореновского</w:t>
      </w:r>
      <w:proofErr w:type="spellEnd"/>
      <w:r w:rsidR="00FA0D61">
        <w:rPr>
          <w:rFonts w:ascii="Times New Roman" w:eastAsia="Times New Roman" w:hAnsi="Times New Roman"/>
          <w:sz w:val="24"/>
          <w:szCs w:val="24"/>
          <w:lang w:eastAsia="ru-RU"/>
        </w:rPr>
        <w:t xml:space="preserve"> района </w:t>
      </w:r>
      <w:r>
        <w:rPr>
          <w:rFonts w:ascii="Times New Roman" w:eastAsia="Times New Roman" w:hAnsi="Times New Roman"/>
          <w:sz w:val="24"/>
          <w:szCs w:val="24"/>
          <w:lang w:eastAsia="ru-RU"/>
        </w:rPr>
        <w:t>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свою очередь, местные нормативы градостроительного проектирования </w:t>
      </w:r>
      <w:r w:rsidR="00FA0D61">
        <w:rPr>
          <w:rFonts w:ascii="Times New Roman" w:eastAsia="Times New Roman" w:hAnsi="Times New Roman"/>
          <w:sz w:val="24"/>
          <w:szCs w:val="24"/>
          <w:lang w:eastAsia="ru-RU"/>
        </w:rPr>
        <w:t xml:space="preserve">Бураковского сельского поселения </w:t>
      </w:r>
      <w:proofErr w:type="spellStart"/>
      <w:r w:rsidR="00FA0D61">
        <w:rPr>
          <w:rFonts w:ascii="Times New Roman" w:eastAsia="Times New Roman" w:hAnsi="Times New Roman"/>
          <w:sz w:val="24"/>
          <w:szCs w:val="24"/>
          <w:lang w:eastAsia="ru-RU"/>
        </w:rPr>
        <w:t>Кореновского</w:t>
      </w:r>
      <w:proofErr w:type="spellEnd"/>
      <w:r w:rsidR="00FA0D61">
        <w:rPr>
          <w:rFonts w:ascii="Times New Roman" w:eastAsia="Times New Roman" w:hAnsi="Times New Roman"/>
          <w:sz w:val="24"/>
          <w:szCs w:val="24"/>
          <w:lang w:eastAsia="ru-RU"/>
        </w:rPr>
        <w:t xml:space="preserve"> района</w:t>
      </w:r>
      <w:r>
        <w:rPr>
          <w:rFonts w:ascii="Times New Roman" w:eastAsia="Times New Roman" w:hAnsi="Times New Roman"/>
          <w:sz w:val="24"/>
          <w:szCs w:val="24"/>
          <w:lang w:eastAsia="ru-RU"/>
        </w:rPr>
        <w:t xml:space="preserve">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охраны окружающей среды;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санитарно-гигиенических норм;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охраны памятников истории и культуры;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пожарной безопасности.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5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100 %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Нормативы размеров земельных участков общеобразовательных организаций принимаются в соответствии со СНиП 2.07.01-89*</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общеобразовательных организаций  при соответствующей вместимости: до 400 учащихся – 50 кв. м на 1 учащегося; 400-500 учащихся – 60 кв. м на 1 учащегося; 500-600 учащихся – 50 кв. м на 1 учащегося; 600-800 учащихся –  40 кв. м  на 1 учащегося; 800-1100 учащихся –  33 кв. м на 1 учащегося; 1100-1500 учащихся – 21 кв. м на 1 учащегося; 1500-2000 учащихся – 17 кв. м на  1 учащегося; свыше 2000 учащихся – 16 кв. м на 1 учащегося.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земельных участков могут быть уменьшены на 20% – в условиях реконструкции.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 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 Нормативы обеспеченности организациями дополнительного образования приняты с учетом охвата 10% общего числа школьников, в </w:t>
      </w:r>
      <w:r>
        <w:rPr>
          <w:rFonts w:ascii="Times New Roman" w:eastAsia="Times New Roman" w:hAnsi="Times New Roman"/>
          <w:sz w:val="24"/>
          <w:szCs w:val="24"/>
          <w:lang w:eastAsia="ru-RU"/>
        </w:rPr>
        <w:lastRenderedPageBreak/>
        <w:t>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вместимости стационарных учреждений: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 коек – 300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150 коек – 200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300-400 коек – 150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500-600 коек – 100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800 коек – 80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1000 коек – 60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нестационарных (амбулаторных) учреждений: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 га на 100 посещений в смену, но не менее 0,5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w:t>
      </w:r>
      <w:r>
        <w:rPr>
          <w:rFonts w:ascii="Times New Roman" w:eastAsia="Times New Roman" w:hAnsi="Times New Roman"/>
          <w:sz w:val="24"/>
          <w:szCs w:val="24"/>
          <w:lang w:eastAsia="ru-RU"/>
        </w:rPr>
        <w:lastRenderedPageBreak/>
        <w:t>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Нормативы размеров земельных участков: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размещения </w:t>
      </w:r>
      <w:proofErr w:type="spellStart"/>
      <w:r>
        <w:rPr>
          <w:rFonts w:ascii="Times New Roman" w:eastAsia="Times New Roman" w:hAnsi="Times New Roman"/>
          <w:sz w:val="24"/>
          <w:szCs w:val="24"/>
          <w:lang w:eastAsia="ru-RU"/>
        </w:rPr>
        <w:t>ФАПов</w:t>
      </w:r>
      <w:proofErr w:type="spellEnd"/>
      <w:r>
        <w:rPr>
          <w:rFonts w:ascii="Times New Roman" w:eastAsia="Times New Roman" w:hAnsi="Times New Roman"/>
          <w:sz w:val="24"/>
          <w:szCs w:val="24"/>
          <w:lang w:eastAsia="ru-RU"/>
        </w:rPr>
        <w:t xml:space="preserve"> – 0,2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объектов скорой медицинской помощи   – 0,2 - 0,4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сельских населенных пунктов 1 объект на 6,2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для аптечных организаций: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I-II групп – 0,3 га на объект или встроенные;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III-V групп – 0,25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VI-VIII – 0,2 га на объект.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Пешеходная доступность аптечных организаций в сельских поселениях - до 30 минут.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 Размеры земельных участков физкультурно-спортивных залов, плавательных бассейнов, плоскостных спортивных </w:t>
      </w:r>
      <w:r>
        <w:rPr>
          <w:rFonts w:ascii="Times New Roman" w:eastAsia="Times New Roman" w:hAnsi="Times New Roman"/>
          <w:sz w:val="24"/>
          <w:szCs w:val="24"/>
          <w:lang w:eastAsia="ru-RU"/>
        </w:rPr>
        <w:lastRenderedPageBreak/>
        <w:t>сооружений устанавливаются заданием на проектирование. Размер земельного участка детско-юношеской спортивной школы – 1,5 га на объект. 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Pr>
          <w:rFonts w:ascii="Times New Roman" w:eastAsia="Times New Roman" w:hAnsi="Times New Roman"/>
          <w:sz w:val="24"/>
          <w:szCs w:val="24"/>
          <w:lang w:eastAsia="ru-RU"/>
        </w:rPr>
        <w:t>травмо</w:t>
      </w:r>
      <w:proofErr w:type="spellEnd"/>
      <w:r>
        <w:rPr>
          <w:rFonts w:ascii="Times New Roman" w:eastAsia="Times New Roman" w:hAnsi="Times New Roman"/>
          <w:sz w:val="24"/>
          <w:szCs w:val="24"/>
          <w:lang w:eastAsia="ru-RU"/>
        </w:rPr>
        <w:t>-безопасное) покрытие, а также ограждение из стальной сетчатой конструкции высотой 2-4,5 м повышенного эстетического уровня.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от 5 до 10 тыс. человек – 1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земельных участков музеев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для сельских населенных пунктов – 200 мест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сельских поселений с численностью населения от 1000 до  3000 тыс. человек - общедоступная -1 объект.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Размеры земельных участков для библиотек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неблагоприятными природными условиями – 200 м/2-5 мин.;</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- 300 кв. метров в сельских поселениях.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Радиус обслуживания ТЦ в  сельских поселениях – 2000 метров.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Торговые центры сельских поселений с числом жителей, тыс. чел.:</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 1 –  0,1-0,2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 1 до 3 – 0,2-0,4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3 до 4 – 0,4-0,6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5 до 6 – 0,6-0,7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7 до 10 – 0,7-0,8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10 до 15 – 0,8-1,1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15 до 20 – 1,0-1,2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 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земельном участке розничного рынка проектируются следующие функциональные зоны: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торговая зона (с </w:t>
      </w:r>
      <w:proofErr w:type="spellStart"/>
      <w:r>
        <w:rPr>
          <w:rFonts w:ascii="Times New Roman" w:eastAsia="Times New Roman" w:hAnsi="Times New Roman"/>
          <w:sz w:val="24"/>
          <w:szCs w:val="24"/>
          <w:lang w:eastAsia="ru-RU"/>
        </w:rPr>
        <w:t>подзонами</w:t>
      </w:r>
      <w:proofErr w:type="spellEnd"/>
      <w:r>
        <w:rPr>
          <w:rFonts w:ascii="Times New Roman" w:eastAsia="Times New Roman" w:hAnsi="Times New Roman"/>
          <w:sz w:val="24"/>
          <w:szCs w:val="24"/>
          <w:lang w:eastAsia="ru-RU"/>
        </w:rPr>
        <w:t xml:space="preserve"> продовольственных и непродовольственных торговых помещений);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административно-складская зона;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хозяйственная зона;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зона стоянки автотранспорта;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зона подхода и распределения, связанных с рынком пешеходных потоков;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зона озеленения и отдыха покупателей.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проектировании розничных рынков необходимо обеспечивать:</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безопасность пешеходного передвижения в пределах пешеходной зоны;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Требуемое расчетное количество </w:t>
      </w:r>
      <w:proofErr w:type="spellStart"/>
      <w:r>
        <w:rPr>
          <w:rFonts w:ascii="Times New Roman" w:eastAsia="Times New Roman" w:hAnsi="Times New Roman"/>
          <w:sz w:val="24"/>
          <w:szCs w:val="24"/>
          <w:lang w:eastAsia="ru-RU"/>
        </w:rPr>
        <w:t>машино</w:t>
      </w:r>
      <w:proofErr w:type="spellEnd"/>
      <w:r>
        <w:rPr>
          <w:rFonts w:ascii="Times New Roman" w:eastAsia="Times New Roman" w:hAnsi="Times New Roman"/>
          <w:sz w:val="24"/>
          <w:szCs w:val="24"/>
          <w:lang w:eastAsia="ru-RU"/>
        </w:rPr>
        <w:t xml:space="preserve">-мест для парковки легковых автомобилей определяется из расчета 1 </w:t>
      </w:r>
      <w:proofErr w:type="spellStart"/>
      <w:r>
        <w:rPr>
          <w:rFonts w:ascii="Times New Roman" w:eastAsia="Times New Roman" w:hAnsi="Times New Roman"/>
          <w:sz w:val="24"/>
          <w:szCs w:val="24"/>
          <w:lang w:eastAsia="ru-RU"/>
        </w:rPr>
        <w:t>машино</w:t>
      </w:r>
      <w:proofErr w:type="spellEnd"/>
      <w:r>
        <w:rPr>
          <w:rFonts w:ascii="Times New Roman" w:eastAsia="Times New Roman" w:hAnsi="Times New Roman"/>
          <w:sz w:val="24"/>
          <w:szCs w:val="24"/>
          <w:lang w:eastAsia="ru-RU"/>
        </w:rPr>
        <w:t xml:space="preserve">-место на 1 торговое место или на 10 кв. м торговой площади.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рынках, расположенных в общественно-деловых зонах, при размерах торговой площади до 1000 кв. м расчетное количество </w:t>
      </w:r>
      <w:proofErr w:type="spellStart"/>
      <w:r>
        <w:rPr>
          <w:rFonts w:ascii="Times New Roman" w:eastAsia="Times New Roman" w:hAnsi="Times New Roman"/>
          <w:sz w:val="24"/>
          <w:szCs w:val="24"/>
          <w:lang w:eastAsia="ru-RU"/>
        </w:rPr>
        <w:t>машино</w:t>
      </w:r>
      <w:proofErr w:type="spellEnd"/>
      <w:r>
        <w:rPr>
          <w:rFonts w:ascii="Times New Roman" w:eastAsia="Times New Roman" w:hAnsi="Times New Roman"/>
          <w:sz w:val="24"/>
          <w:szCs w:val="24"/>
          <w:lang w:eastAsia="ru-RU"/>
        </w:rPr>
        <w:t xml:space="preserve">-мест составляет 25 </w:t>
      </w:r>
      <w:proofErr w:type="spellStart"/>
      <w:r>
        <w:rPr>
          <w:rFonts w:ascii="Times New Roman" w:eastAsia="Times New Roman" w:hAnsi="Times New Roman"/>
          <w:sz w:val="24"/>
          <w:szCs w:val="24"/>
          <w:lang w:eastAsia="ru-RU"/>
        </w:rPr>
        <w:t>машино</w:t>
      </w:r>
      <w:proofErr w:type="spellEnd"/>
      <w:r>
        <w:rPr>
          <w:rFonts w:ascii="Times New Roman" w:eastAsia="Times New Roman" w:hAnsi="Times New Roman"/>
          <w:sz w:val="24"/>
          <w:szCs w:val="24"/>
          <w:lang w:eastAsia="ru-RU"/>
        </w:rPr>
        <w:t>-мест на 50 торговых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w:t>
      </w:r>
      <w:r>
        <w:rPr>
          <w:rFonts w:ascii="Times New Roman" w:eastAsia="Times New Roman" w:hAnsi="Times New Roman"/>
          <w:sz w:val="24"/>
          <w:szCs w:val="24"/>
          <w:lang w:eastAsia="ru-RU"/>
        </w:rPr>
        <w:lastRenderedPageBreak/>
        <w:t>территории Краснодарского края, реконструкции и модернизации зданий, строений, сооружений и находящихся в них помещений».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 50 мест – 0,25-0,2 га на 100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50 до 150 мест – 0,2-0,15 га на 100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свыше 150 мест – 0,1 га на 100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неблагоприятными природными условиями – 200 м/2-5 мин.;</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сельских населенных пунктов – 7 рабочих мест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 50 рабочих мест – 0,1-0,2 га на 10 рабочих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50 до 150 рабочих мест – 0,05-0,08 га на 10 рабочих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свыше 150 рабочих мест – 0,03-0,04 га на 10 рабочих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Пешеходная доступность предприятий бытового обслуживания, как учреждений второй степени необходимости определена: для зон с неблагоприятными природными условиями – 200 м/2-5 мин.; для зон с относительно благоприятными природными условиями – 450 м/5-10 мин.;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Прачечные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 для сельских населенных пунктов – 60 кг белья в смену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- 0,1-0,2 га на объект для прачечных самообслуживания;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- 0,5-1,0 га на объект для фабрик-прачечных.</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Химчистки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сельских населенных пунктов –  3,5 кг вещей в смену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- 0,1-0,2 га на объект для химчисток самообслуживания;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- 0,5-1,0 га на объект для фабрик-химчисток;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сельских населенных пунктов – 7 мест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инфраструктуры, отраженные в таблице 5 настоящей Программы заключается в следующем.</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В состав </w:t>
      </w:r>
      <w:r w:rsidR="00E20EDD" w:rsidRPr="003C0EB1">
        <w:rPr>
          <w:rFonts w:ascii="Times New Roman" w:eastAsia="Times New Roman" w:hAnsi="Times New Roman"/>
          <w:sz w:val="24"/>
          <w:szCs w:val="24"/>
          <w:lang w:eastAsia="zh-CN"/>
        </w:rPr>
        <w:t xml:space="preserve"> Бураковского</w:t>
      </w:r>
      <w:r w:rsidRPr="003C0EB1">
        <w:rPr>
          <w:rFonts w:ascii="Times New Roman" w:eastAsia="Times New Roman" w:hAnsi="Times New Roman"/>
          <w:sz w:val="24"/>
          <w:szCs w:val="24"/>
          <w:lang w:eastAsia="zh-CN"/>
        </w:rPr>
        <w:t xml:space="preserve"> сельского поселения входит один насел</w:t>
      </w:r>
      <w:r w:rsidR="00E20EDD" w:rsidRPr="003C0EB1">
        <w:rPr>
          <w:rFonts w:ascii="Times New Roman" w:eastAsia="Times New Roman" w:hAnsi="Times New Roman"/>
          <w:sz w:val="24"/>
          <w:szCs w:val="24"/>
          <w:lang w:eastAsia="zh-CN"/>
        </w:rPr>
        <w:t xml:space="preserve">енный пункт – хутор </w:t>
      </w:r>
      <w:proofErr w:type="spellStart"/>
      <w:r w:rsidR="00E20EDD" w:rsidRPr="003C0EB1">
        <w:rPr>
          <w:rFonts w:ascii="Times New Roman" w:eastAsia="Times New Roman" w:hAnsi="Times New Roman"/>
          <w:sz w:val="24"/>
          <w:szCs w:val="24"/>
          <w:lang w:eastAsia="zh-CN"/>
        </w:rPr>
        <w:t>Бураковский</w:t>
      </w:r>
      <w:proofErr w:type="spellEnd"/>
      <w:r w:rsidRPr="003C0EB1">
        <w:rPr>
          <w:rFonts w:ascii="Times New Roman" w:eastAsia="Times New Roman" w:hAnsi="Times New Roman"/>
          <w:sz w:val="24"/>
          <w:szCs w:val="24"/>
          <w:lang w:eastAsia="zh-CN"/>
        </w:rPr>
        <w:t>.</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w:t>
      </w:r>
      <w:r w:rsidRPr="003C0EB1">
        <w:rPr>
          <w:rFonts w:ascii="Times New Roman" w:eastAsia="Times New Roman" w:hAnsi="Times New Roman"/>
          <w:sz w:val="24"/>
          <w:szCs w:val="24"/>
          <w:lang w:eastAsia="zh-CN"/>
        </w:rPr>
        <w:lastRenderedPageBreak/>
        <w:t>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В данном анализе автоматически учитываются параметры демографических компонентов, а также параметры естественного и механического приро</w:t>
      </w:r>
      <w:r w:rsidR="00E20EDD" w:rsidRPr="003C0EB1">
        <w:rPr>
          <w:rFonts w:ascii="Times New Roman" w:eastAsia="Times New Roman" w:hAnsi="Times New Roman"/>
          <w:sz w:val="24"/>
          <w:szCs w:val="24"/>
          <w:lang w:eastAsia="zh-CN"/>
        </w:rPr>
        <w:t>стов  Бураковского</w:t>
      </w:r>
      <w:r w:rsidRPr="003C0EB1">
        <w:rPr>
          <w:rFonts w:ascii="Times New Roman" w:eastAsia="Times New Roman" w:hAnsi="Times New Roman"/>
          <w:sz w:val="24"/>
          <w:szCs w:val="24"/>
          <w:lang w:eastAsia="zh-CN"/>
        </w:rPr>
        <w:t xml:space="preserve"> сельского поселения.</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Проектная численность </w:t>
      </w:r>
      <w:r w:rsidR="00D61BB2" w:rsidRPr="003C0EB1">
        <w:rPr>
          <w:rFonts w:ascii="Times New Roman" w:eastAsia="Times New Roman" w:hAnsi="Times New Roman"/>
          <w:sz w:val="24"/>
          <w:szCs w:val="24"/>
          <w:lang w:eastAsia="zh-CN"/>
        </w:rPr>
        <w:t xml:space="preserve"> Бураковского </w:t>
      </w:r>
      <w:r w:rsidRPr="003C0EB1">
        <w:rPr>
          <w:rFonts w:ascii="Times New Roman" w:eastAsia="Times New Roman" w:hAnsi="Times New Roman"/>
          <w:sz w:val="24"/>
          <w:szCs w:val="24"/>
          <w:lang w:eastAsia="zh-CN"/>
        </w:rPr>
        <w:t>сельского поселения на перв</w:t>
      </w:r>
      <w:r w:rsidR="00D61BB2" w:rsidRPr="003C0EB1">
        <w:rPr>
          <w:rFonts w:ascii="Times New Roman" w:eastAsia="Times New Roman" w:hAnsi="Times New Roman"/>
          <w:sz w:val="24"/>
          <w:szCs w:val="24"/>
          <w:lang w:eastAsia="zh-CN"/>
        </w:rPr>
        <w:t>ую очередь строительства до 2021</w:t>
      </w:r>
      <w:r w:rsidRPr="003C0EB1">
        <w:rPr>
          <w:rFonts w:ascii="Times New Roman" w:eastAsia="Times New Roman" w:hAnsi="Times New Roman"/>
          <w:sz w:val="24"/>
          <w:szCs w:val="24"/>
          <w:lang w:eastAsia="zh-CN"/>
        </w:rPr>
        <w:t xml:space="preserve"> </w:t>
      </w:r>
      <w:r w:rsidR="00D61BB2" w:rsidRPr="003C0EB1">
        <w:rPr>
          <w:rFonts w:ascii="Times New Roman" w:eastAsia="Times New Roman" w:hAnsi="Times New Roman"/>
          <w:sz w:val="24"/>
          <w:szCs w:val="24"/>
          <w:lang w:eastAsia="zh-CN"/>
        </w:rPr>
        <w:t>года ориентировочно составит 2</w:t>
      </w:r>
      <w:r w:rsidRPr="003C0EB1">
        <w:rPr>
          <w:rFonts w:ascii="Times New Roman" w:eastAsia="Times New Roman" w:hAnsi="Times New Roman"/>
          <w:sz w:val="24"/>
          <w:szCs w:val="24"/>
          <w:lang w:eastAsia="zh-CN"/>
        </w:rPr>
        <w:t xml:space="preserve"> тыс. че</w:t>
      </w:r>
      <w:r w:rsidR="00D61BB2" w:rsidRPr="003C0EB1">
        <w:rPr>
          <w:rFonts w:ascii="Times New Roman" w:eastAsia="Times New Roman" w:hAnsi="Times New Roman"/>
          <w:sz w:val="24"/>
          <w:szCs w:val="24"/>
          <w:lang w:eastAsia="zh-CN"/>
        </w:rPr>
        <w:t>ловек, на расчетный срок до 2031 года – 2,4</w:t>
      </w:r>
      <w:r w:rsidRPr="003C0EB1">
        <w:rPr>
          <w:rFonts w:ascii="Times New Roman" w:eastAsia="Times New Roman" w:hAnsi="Times New Roman"/>
          <w:sz w:val="24"/>
          <w:szCs w:val="24"/>
          <w:lang w:eastAsia="zh-CN"/>
        </w:rPr>
        <w:t xml:space="preserve"> тыс. человек</w:t>
      </w:r>
      <w:r w:rsidR="00D61BB2" w:rsidRPr="003C0EB1">
        <w:rPr>
          <w:rFonts w:ascii="Times New Roman" w:eastAsia="Times New Roman" w:hAnsi="Times New Roman"/>
          <w:sz w:val="24"/>
          <w:szCs w:val="24"/>
          <w:lang w:eastAsia="zh-CN"/>
        </w:rPr>
        <w:t>, на перспективу до 2046 года – 2,6</w:t>
      </w:r>
      <w:r w:rsidRPr="003C0EB1">
        <w:rPr>
          <w:rFonts w:ascii="Times New Roman" w:eastAsia="Times New Roman" w:hAnsi="Times New Roman"/>
          <w:sz w:val="24"/>
          <w:szCs w:val="24"/>
          <w:lang w:eastAsia="zh-CN"/>
        </w:rPr>
        <w:t xml:space="preserve"> тыс. человек. По результатам прогноза ожидается рост численности населения муниципального образования на 7</w:t>
      </w:r>
      <w:r w:rsidR="00D61BB2" w:rsidRPr="003C0EB1">
        <w:rPr>
          <w:rFonts w:ascii="Times New Roman" w:eastAsia="Times New Roman" w:hAnsi="Times New Roman"/>
          <w:sz w:val="24"/>
          <w:szCs w:val="24"/>
          <w:lang w:eastAsia="zh-CN"/>
        </w:rPr>
        <w:t>3</w:t>
      </w:r>
      <w:r w:rsidRPr="003C0EB1">
        <w:rPr>
          <w:rFonts w:ascii="Times New Roman" w:eastAsia="Times New Roman" w:hAnsi="Times New Roman"/>
          <w:sz w:val="24"/>
          <w:szCs w:val="24"/>
          <w:lang w:eastAsia="zh-CN"/>
        </w:rPr>
        <w:t>%.</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Плотность населения в границах муниципаль</w:t>
      </w:r>
      <w:r w:rsidR="00D61BB2">
        <w:rPr>
          <w:rFonts w:ascii="Times New Roman" w:eastAsia="Times New Roman" w:hAnsi="Times New Roman"/>
          <w:sz w:val="24"/>
          <w:szCs w:val="24"/>
          <w:lang w:eastAsia="zh-CN"/>
        </w:rPr>
        <w:t>ного образования измениться с 31 чел./кв. км до 47</w:t>
      </w:r>
      <w:r>
        <w:rPr>
          <w:rFonts w:ascii="Times New Roman" w:eastAsia="Times New Roman" w:hAnsi="Times New Roman"/>
          <w:sz w:val="24"/>
          <w:szCs w:val="24"/>
          <w:lang w:eastAsia="zh-CN"/>
        </w:rPr>
        <w:t xml:space="preserve"> чел./кв. км.</w:t>
      </w:r>
    </w:p>
    <w:p w:rsidR="004E5777" w:rsidRPr="003C0EB1" w:rsidRDefault="004E5777" w:rsidP="004E5777">
      <w:pPr>
        <w:spacing w:after="0" w:line="360" w:lineRule="auto"/>
        <w:ind w:firstLine="709"/>
        <w:jc w:val="both"/>
        <w:rPr>
          <w:rFonts w:ascii="Times New Roman" w:eastAsia="TimesNewRomanPSMT" w:hAnsi="Times New Roman"/>
          <w:sz w:val="24"/>
          <w:szCs w:val="24"/>
          <w:lang w:eastAsia="zh-CN"/>
        </w:rPr>
      </w:pPr>
      <w:r w:rsidRPr="003C0EB1">
        <w:rPr>
          <w:rFonts w:ascii="Times New Roman" w:eastAsia="TimesNewRomanPSMT" w:hAnsi="Times New Roman"/>
          <w:sz w:val="24"/>
          <w:szCs w:val="24"/>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3C0EB1">
        <w:rPr>
          <w:rFonts w:ascii="Times New Roman" w:hAnsi="Times New Roman"/>
          <w:sz w:val="24"/>
          <w:szCs w:val="24"/>
          <w:lang w:eastAsia="en-US"/>
        </w:rPr>
        <w:t>поселения</w:t>
      </w:r>
      <w:r w:rsidRPr="003C0EB1">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4E5777" w:rsidRPr="003C0EB1" w:rsidRDefault="004E5777" w:rsidP="004E5777">
      <w:pPr>
        <w:autoSpaceDE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NewRomanPSMT" w:hAnsi="Times New Roman"/>
          <w:sz w:val="24"/>
          <w:szCs w:val="24"/>
          <w:lang w:eastAsia="zh-CN"/>
        </w:rPr>
        <w:t>В качестве отличительных особенностей были выделены следующие:</w:t>
      </w:r>
    </w:p>
    <w:p w:rsidR="004E5777" w:rsidRPr="003C0EB1" w:rsidRDefault="004E5777" w:rsidP="004E5777">
      <w:pPr>
        <w:numPr>
          <w:ilvl w:val="0"/>
          <w:numId w:val="6"/>
        </w:numPr>
        <w:snapToGrid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численность населения и тип поселения;</w:t>
      </w:r>
    </w:p>
    <w:p w:rsidR="004E5777" w:rsidRPr="003C0EB1" w:rsidRDefault="004E5777" w:rsidP="004E5777">
      <w:pPr>
        <w:numPr>
          <w:ilvl w:val="0"/>
          <w:numId w:val="6"/>
        </w:numPr>
        <w:snapToGrid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природно-климатическое районирование.</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По численности населения городские и сельские поселения разделены на следующие группы: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городские поселения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менее 2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2 до 5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5 до 10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сельские поселения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менее 0,5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0,5 до 1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1 до 2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2 до 5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5 до 10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lastRenderedPageBreak/>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3C0EB1">
        <w:rPr>
          <w:rFonts w:ascii="Times New Roman" w:eastAsia="Times New Roman" w:hAnsi="Times New Roman"/>
          <w:i/>
          <w:sz w:val="24"/>
          <w:szCs w:val="24"/>
          <w:lang w:eastAsia="zh-CN"/>
        </w:rPr>
        <w:t xml:space="preserve"> </w:t>
      </w:r>
      <w:r w:rsidRPr="003C0EB1">
        <w:rPr>
          <w:rFonts w:ascii="Times New Roman" w:eastAsia="Times New Roman" w:hAnsi="Times New Roman"/>
          <w:sz w:val="24"/>
          <w:szCs w:val="24"/>
          <w:lang w:eastAsia="zh-CN"/>
        </w:rPr>
        <w:t>местного значения: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 музеи;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выставочные залы;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библиотеки;</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учреждения культуры клубного типа.</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3C0EB1">
        <w:rPr>
          <w:rFonts w:ascii="Times New Roman" w:hAnsi="Times New Roman"/>
          <w:sz w:val="24"/>
          <w:szCs w:val="24"/>
          <w:lang w:eastAsia="en-US"/>
        </w:rPr>
        <w:t>уровень территориальной доступности объектов для населения с учетом климатических особенностей территорий.</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для объектов местного значения:</w:t>
      </w:r>
    </w:p>
    <w:p w:rsidR="004E5777" w:rsidRPr="003C0EB1" w:rsidRDefault="004E5777" w:rsidP="004E5777">
      <w:pPr>
        <w:autoSpaceDE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физкультурно-спортивные залы;</w:t>
      </w:r>
    </w:p>
    <w:p w:rsidR="004E5777" w:rsidRPr="003C0EB1" w:rsidRDefault="004E5777" w:rsidP="004E5777">
      <w:pPr>
        <w:autoSpaceDE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плавательные бассейны;</w:t>
      </w:r>
    </w:p>
    <w:p w:rsidR="004E5777" w:rsidRPr="003C0EB1" w:rsidRDefault="004E5777" w:rsidP="004E5777">
      <w:pPr>
        <w:autoSpaceDE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плоскостные сооружения.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w:t>
      </w:r>
      <w:r w:rsidRPr="003C0EB1">
        <w:rPr>
          <w:rFonts w:ascii="Times New Roman" w:eastAsia="Times New Roman" w:hAnsi="Times New Roman"/>
          <w:sz w:val="24"/>
          <w:szCs w:val="24"/>
          <w:lang w:eastAsia="zh-CN"/>
        </w:rPr>
        <w:lastRenderedPageBreak/>
        <w:t>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4E5777" w:rsidRPr="003C0EB1" w:rsidRDefault="004E5777" w:rsidP="004E5777">
      <w:pPr>
        <w:widowControl w:val="0"/>
        <w:spacing w:after="0" w:line="100" w:lineRule="atLeast"/>
        <w:ind w:firstLine="851"/>
        <w:jc w:val="center"/>
        <w:rPr>
          <w:rFonts w:ascii="Times New Roman" w:eastAsia="Bookman Old Style" w:hAnsi="Times New Roman"/>
          <w:sz w:val="28"/>
          <w:szCs w:val="28"/>
          <w:lang w:eastAsia="zh-CN"/>
        </w:rPr>
      </w:pPr>
      <w:r w:rsidRPr="003C0EB1">
        <w:rPr>
          <w:rFonts w:ascii="Bookman Old Style" w:eastAsia="Bookman Old Style" w:hAnsi="Bookman Old Style" w:cs="Bookman Old Style"/>
          <w:noProof/>
          <w:position w:val="-19"/>
          <w:sz w:val="18"/>
          <w:szCs w:val="18"/>
          <w:lang w:eastAsia="ru-RU"/>
        </w:rPr>
        <w:drawing>
          <wp:inline distT="0" distB="0" distL="0" distR="0">
            <wp:extent cx="1874520" cy="365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365760"/>
                    </a:xfrm>
                    <a:prstGeom prst="rect">
                      <a:avLst/>
                    </a:prstGeom>
                    <a:solidFill>
                      <a:srgbClr val="FFFFFF"/>
                    </a:solidFill>
                    <a:ln>
                      <a:noFill/>
                    </a:ln>
                  </pic:spPr>
                </pic:pic>
              </a:graphicData>
            </a:graphic>
          </wp:inline>
        </w:drawing>
      </w:r>
    </w:p>
    <w:p w:rsidR="004E5777" w:rsidRPr="003C0EB1" w:rsidRDefault="004E5777" w:rsidP="004E5777">
      <w:pPr>
        <w:widowControl w:val="0"/>
        <w:spacing w:after="0" w:line="36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где:</w:t>
      </w:r>
    </w:p>
    <w:p w:rsidR="004E5777" w:rsidRPr="003C0EB1" w:rsidRDefault="004E5777" w:rsidP="004E5777">
      <w:pPr>
        <w:widowControl w:val="0"/>
        <w:spacing w:after="0" w:line="36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Н</w:t>
      </w:r>
      <w:r w:rsidRPr="003C0EB1">
        <w:rPr>
          <w:rFonts w:ascii="Times New Roman" w:eastAsia="Bookman Old Style" w:hAnsi="Times New Roman"/>
          <w:sz w:val="24"/>
          <w:szCs w:val="24"/>
          <w:vertAlign w:val="subscript"/>
          <w:lang w:eastAsia="zh-CN"/>
        </w:rPr>
        <w:t>С</w:t>
      </w:r>
      <w:r w:rsidRPr="003C0EB1">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4E5777" w:rsidRPr="003C0EB1" w:rsidRDefault="004E5777" w:rsidP="004E5777">
      <w:pPr>
        <w:widowControl w:val="0"/>
        <w:spacing w:after="0" w:line="360" w:lineRule="auto"/>
        <w:ind w:firstLine="709"/>
        <w:jc w:val="both"/>
        <w:rPr>
          <w:rFonts w:ascii="Bookman Old Style" w:eastAsia="Bookman Old Style" w:hAnsi="Bookman Old Style" w:cs="Bookman Old Style"/>
          <w:sz w:val="24"/>
          <w:szCs w:val="24"/>
          <w:lang w:eastAsia="zh-CN"/>
        </w:rPr>
      </w:pPr>
      <w:r w:rsidRPr="003C0EB1">
        <w:rPr>
          <w:rFonts w:ascii="Times New Roman" w:eastAsia="Bookman Old Style" w:hAnsi="Times New Roman"/>
          <w:sz w:val="24"/>
          <w:szCs w:val="24"/>
          <w:lang w:eastAsia="zh-CN"/>
        </w:rPr>
        <w:t>В – возрастной коэффициент;</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А – коэффициент активности населения по данному виду обслуживания;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М – удельная комфортная мощность, кв. м площади на одного посетителя;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Д – количество дней работы спортивного сооружения в году;</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val="en-US" w:eastAsia="zh-CN"/>
        </w:rPr>
        <w:t>C</w:t>
      </w:r>
      <w:r w:rsidRPr="003C0EB1">
        <w:rPr>
          <w:rFonts w:ascii="Times New Roman" w:eastAsia="Times New Roman" w:hAnsi="Times New Roman"/>
          <w:sz w:val="24"/>
          <w:szCs w:val="24"/>
          <w:lang w:eastAsia="zh-CN"/>
        </w:rPr>
        <w:t xml:space="preserve"> – коэффициент сменности спортивного сооружения в день;</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w:t>
      </w:r>
      <w:proofErr w:type="spellStart"/>
      <w:r w:rsidRPr="003C0EB1">
        <w:rPr>
          <w:rFonts w:ascii="Times New Roman" w:eastAsia="Times New Roman" w:hAnsi="Times New Roman"/>
          <w:sz w:val="24"/>
          <w:szCs w:val="24"/>
          <w:lang w:eastAsia="zh-CN"/>
        </w:rPr>
        <w:t>Минспортом</w:t>
      </w:r>
      <w:proofErr w:type="spellEnd"/>
      <w:r w:rsidRPr="003C0EB1">
        <w:rPr>
          <w:rFonts w:ascii="Times New Roman" w:eastAsia="Times New Roman" w:hAnsi="Times New Roman"/>
          <w:sz w:val="24"/>
          <w:szCs w:val="24"/>
          <w:lang w:eastAsia="zh-CN"/>
        </w:rPr>
        <w:t xml:space="preserve"> России федерального статистического наблюдения за деятельностью учреждений по физической культуре и спорту»).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В соответствии с распоряжением Правительства Российской Федерации от 3 июля 1996 №1063-р «Социальные нормативы и нормы» установлен норматив единовременной </w:t>
      </w:r>
      <w:r w:rsidRPr="003C0EB1">
        <w:rPr>
          <w:rFonts w:ascii="Times New Roman" w:eastAsia="Times New Roman" w:hAnsi="Times New Roman"/>
          <w:sz w:val="24"/>
          <w:szCs w:val="24"/>
          <w:lang w:eastAsia="zh-CN"/>
        </w:rPr>
        <w:lastRenderedPageBreak/>
        <w:t>пропускной способности всех видов объектов физической культуры и спорта – 0,19 тыс. человек на 1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4E5777" w:rsidRPr="003C0EB1" w:rsidRDefault="004E5777" w:rsidP="004E5777">
      <w:pPr>
        <w:tabs>
          <w:tab w:val="left" w:pos="851"/>
        </w:tabs>
        <w:autoSpaceDE w:val="0"/>
        <w:spacing w:after="0" w:line="360" w:lineRule="auto"/>
        <w:ind w:firstLine="709"/>
        <w:contextualSpacing/>
        <w:jc w:val="both"/>
        <w:rPr>
          <w:rFonts w:ascii="Times New Roman" w:hAnsi="Times New Roman"/>
          <w:sz w:val="24"/>
          <w:szCs w:val="24"/>
          <w:lang w:eastAsia="en-US"/>
        </w:rPr>
      </w:pPr>
      <w:r w:rsidRPr="003C0EB1">
        <w:rPr>
          <w:rFonts w:ascii="Times New Roman" w:hAnsi="Times New Roman"/>
          <w:sz w:val="24"/>
          <w:szCs w:val="24"/>
          <w:lang w:eastAsia="en-US"/>
        </w:rPr>
        <w:t>- физкультурно-спортивные залы – 80 кв. м на 1 тыс. человек;</w:t>
      </w:r>
    </w:p>
    <w:p w:rsidR="004E5777" w:rsidRPr="003C0EB1" w:rsidRDefault="004E5777" w:rsidP="004E5777">
      <w:pPr>
        <w:tabs>
          <w:tab w:val="left" w:pos="851"/>
        </w:tabs>
        <w:autoSpaceDE w:val="0"/>
        <w:spacing w:after="0" w:line="360" w:lineRule="auto"/>
        <w:ind w:firstLine="709"/>
        <w:contextualSpacing/>
        <w:jc w:val="both"/>
        <w:rPr>
          <w:rFonts w:ascii="Times New Roman" w:hAnsi="Times New Roman"/>
          <w:sz w:val="24"/>
          <w:szCs w:val="24"/>
          <w:lang w:eastAsia="en-US"/>
        </w:rPr>
      </w:pPr>
      <w:r w:rsidRPr="003C0EB1">
        <w:rPr>
          <w:rFonts w:ascii="Times New Roman" w:hAnsi="Times New Roman"/>
          <w:sz w:val="24"/>
          <w:szCs w:val="24"/>
          <w:lang w:eastAsia="en-US"/>
        </w:rPr>
        <w:t>- плоскостные сооружения – 0,7-0,9 га на 1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для объектов местного значения в области культуры: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библиотеки;</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учреждения культуры клубного типа;</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музеи.</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lastRenderedPageBreak/>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3C0EB1">
        <w:rPr>
          <w:rFonts w:ascii="Times New Roman" w:eastAsia="Times New Roman" w:hAnsi="Times New Roman"/>
          <w:iCs/>
          <w:sz w:val="24"/>
          <w:szCs w:val="24"/>
          <w:lang w:eastAsia="ru-RU"/>
        </w:rPr>
        <w:t>31-06-2009</w:t>
      </w:r>
      <w:r w:rsidRPr="003C0EB1">
        <w:rPr>
          <w:rFonts w:ascii="Times New Roman" w:eastAsia="Times New Roman" w:hAnsi="Times New Roman"/>
          <w:i/>
          <w:iCs/>
          <w:sz w:val="24"/>
          <w:szCs w:val="24"/>
          <w:lang w:eastAsia="ru-RU"/>
        </w:rPr>
        <w:t xml:space="preserve"> «</w:t>
      </w:r>
      <w:r w:rsidRPr="003C0EB1">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универсальные библиотеки - 35 кв. м. на 1 тыс. ед. хранения;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детские библиотеки - 39 кв. м. на 1 тыс. ед. хранения;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юношеские библиотеки - 38 кв. м. на 1 тыс. ед. хранения;</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общедоступные библиотеки - 32 кв. м. на 1 тыс. ед. хранения.</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в общественных центрах благоустроенных и озелененных пешеходных пространств.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физической сохранности объекта культурного наследия;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сохранности объекта культурного наследия в его исторической среде на сопряженной с ним территории;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установление режима использования территории объекта культурного наследия.</w:t>
      </w:r>
    </w:p>
    <w:p w:rsidR="004E5777" w:rsidRDefault="00734D20"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Бурак</w:t>
      </w:r>
      <w:r w:rsidR="004E5777">
        <w:rPr>
          <w:rFonts w:ascii="Times New Roman" w:eastAsia="Times New Roman" w:hAnsi="Times New Roman"/>
          <w:sz w:val="24"/>
          <w:szCs w:val="24"/>
          <w:lang w:eastAsia="ru-RU"/>
        </w:rPr>
        <w:t>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Генеральным планом предусматривается двухуровневая система социального и культурно-бытового назначения.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Учреждения периодического пользования, к которым относятся общепоселковые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Проектом предусматривается реконструкция и модернизация существующих объектов соцкультбыта, а также строительство новых учреждений обслуживания. 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D61BB2">
        <w:rPr>
          <w:rFonts w:ascii="Times New Roman" w:eastAsia="Times New Roman" w:hAnsi="Times New Roman"/>
          <w:sz w:val="24"/>
          <w:szCs w:val="24"/>
          <w:lang w:eastAsia="ru-RU"/>
        </w:rPr>
        <w:t xml:space="preserve"> </w:t>
      </w:r>
      <w:proofErr w:type="spellStart"/>
      <w:r w:rsidR="00D61BB2">
        <w:rPr>
          <w:rFonts w:ascii="Times New Roman" w:eastAsia="Times New Roman" w:hAnsi="Times New Roman"/>
          <w:sz w:val="24"/>
          <w:szCs w:val="24"/>
          <w:lang w:eastAsia="ru-RU"/>
        </w:rPr>
        <w:t>Кореновский</w:t>
      </w:r>
      <w:proofErr w:type="spellEnd"/>
      <w:r w:rsidR="00D61B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район Краснодарского края», разработанной ОАО «Институт территориального планирования Краснодарского края» в 2009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4E5777" w:rsidRPr="00626D98"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sidRPr="00626D98">
        <w:rPr>
          <w:rFonts w:ascii="Times New Roman" w:eastAsia="Times New Roman" w:hAnsi="Times New Roman"/>
          <w:sz w:val="24"/>
          <w:szCs w:val="24"/>
          <w:lang w:eastAsia="ru-RU"/>
        </w:rPr>
        <w:t>Потребность в общеобразовательных школах определяется из расчета 100% охват</w:t>
      </w:r>
      <w:r w:rsidR="00472270" w:rsidRPr="00626D98">
        <w:rPr>
          <w:rFonts w:ascii="Times New Roman" w:eastAsia="Times New Roman" w:hAnsi="Times New Roman"/>
          <w:sz w:val="24"/>
          <w:szCs w:val="24"/>
          <w:lang w:eastAsia="ru-RU"/>
        </w:rPr>
        <w:t>а детей школьного возраста – 160</w:t>
      </w:r>
      <w:r w:rsidRPr="00626D98">
        <w:rPr>
          <w:rFonts w:ascii="Times New Roman" w:eastAsia="Times New Roman" w:hAnsi="Times New Roman"/>
          <w:sz w:val="24"/>
          <w:szCs w:val="24"/>
          <w:lang w:eastAsia="ru-RU"/>
        </w:rPr>
        <w:t xml:space="preserve"> учащихся на 1000 жителей.</w:t>
      </w:r>
    </w:p>
    <w:p w:rsidR="004E5777" w:rsidRPr="00626D98"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sidRPr="00626D98">
        <w:rPr>
          <w:rFonts w:ascii="Times New Roman" w:eastAsia="Times New Roman" w:hAnsi="Times New Roman"/>
          <w:sz w:val="24"/>
          <w:szCs w:val="24"/>
          <w:lang w:eastAsia="ru-RU"/>
        </w:rPr>
        <w:t>Общая потребность на расчет</w:t>
      </w:r>
      <w:r w:rsidR="00626D98" w:rsidRPr="00626D98">
        <w:rPr>
          <w:rFonts w:ascii="Times New Roman" w:eastAsia="Times New Roman" w:hAnsi="Times New Roman"/>
          <w:sz w:val="24"/>
          <w:szCs w:val="24"/>
          <w:lang w:eastAsia="ru-RU"/>
        </w:rPr>
        <w:t>ный срок генплана составляет 304</w:t>
      </w:r>
      <w:r w:rsidRPr="00626D98">
        <w:rPr>
          <w:rFonts w:ascii="Times New Roman" w:eastAsia="Times New Roman" w:hAnsi="Times New Roman"/>
          <w:sz w:val="24"/>
          <w:szCs w:val="24"/>
          <w:lang w:eastAsia="ru-RU"/>
        </w:rPr>
        <w:t xml:space="preserve"> учащихся.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Генеральным планом предусматривается </w:t>
      </w:r>
      <w:r w:rsidR="00FF19B8">
        <w:rPr>
          <w:rFonts w:ascii="Times New Roman" w:eastAsia="Times New Roman" w:hAnsi="Times New Roman"/>
          <w:sz w:val="24"/>
          <w:szCs w:val="24"/>
          <w:lang w:eastAsia="ru-RU"/>
        </w:rPr>
        <w:t xml:space="preserve"> сохранение имеющейся школы и строительство еще одной школы на 275 учащихся по условиям нормативного радиуса доступности.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Потребность детских дошкольных учреждений определяется из расчета 85% охвата детей </w:t>
      </w:r>
      <w:r w:rsidR="00FF19B8">
        <w:rPr>
          <w:rFonts w:ascii="Times New Roman" w:eastAsia="Times New Roman" w:hAnsi="Times New Roman"/>
          <w:sz w:val="24"/>
          <w:szCs w:val="24"/>
          <w:lang w:eastAsia="ru-RU"/>
        </w:rPr>
        <w:t>данного возраста и составляет 56 мест</w:t>
      </w:r>
      <w:r>
        <w:rPr>
          <w:rFonts w:ascii="Times New Roman" w:eastAsia="Times New Roman" w:hAnsi="Times New Roman"/>
          <w:sz w:val="24"/>
          <w:szCs w:val="24"/>
          <w:lang w:eastAsia="ru-RU"/>
        </w:rPr>
        <w:t xml:space="preserve"> на 1000 жителей. Общая потребность детских дошкольных учреждений на расчетный срок генпла</w:t>
      </w:r>
      <w:r w:rsidR="00626D98">
        <w:rPr>
          <w:rFonts w:ascii="Times New Roman" w:eastAsia="Times New Roman" w:hAnsi="Times New Roman"/>
          <w:sz w:val="24"/>
          <w:szCs w:val="24"/>
          <w:lang w:eastAsia="ru-RU"/>
        </w:rPr>
        <w:t>на – 106</w:t>
      </w:r>
      <w:r>
        <w:rPr>
          <w:rFonts w:ascii="Times New Roman" w:eastAsia="Times New Roman" w:hAnsi="Times New Roman"/>
          <w:sz w:val="24"/>
          <w:szCs w:val="24"/>
          <w:lang w:eastAsia="ru-RU"/>
        </w:rPr>
        <w:t xml:space="preserve"> мест</w:t>
      </w:r>
      <w:r w:rsidR="00FF19B8">
        <w:rPr>
          <w:rFonts w:ascii="Times New Roman" w:eastAsia="Times New Roman" w:hAnsi="Times New Roman"/>
          <w:sz w:val="24"/>
          <w:szCs w:val="24"/>
          <w:lang w:eastAsia="ru-RU"/>
        </w:rPr>
        <w:t>а</w:t>
      </w:r>
      <w:r>
        <w:rPr>
          <w:rFonts w:ascii="Times New Roman" w:eastAsia="Times New Roman" w:hAnsi="Times New Roman"/>
          <w:sz w:val="24"/>
          <w:szCs w:val="24"/>
          <w:lang w:eastAsia="ru-RU"/>
        </w:rPr>
        <w:t>.</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учетом нормативного радиуса доступности на расчетный срок  проектируется  </w:t>
      </w:r>
      <w:r w:rsidR="00FF19B8">
        <w:rPr>
          <w:rFonts w:ascii="Times New Roman" w:eastAsia="Times New Roman" w:hAnsi="Times New Roman"/>
          <w:sz w:val="24"/>
          <w:szCs w:val="24"/>
          <w:lang w:eastAsia="ru-RU"/>
        </w:rPr>
        <w:t>два детских  дошкольных  учреждений по  5</w:t>
      </w:r>
      <w:r>
        <w:rPr>
          <w:rFonts w:ascii="Times New Roman" w:eastAsia="Times New Roman" w:hAnsi="Times New Roman"/>
          <w:sz w:val="24"/>
          <w:szCs w:val="24"/>
          <w:lang w:eastAsia="ru-RU"/>
        </w:rPr>
        <w:t xml:space="preserve">0 мест </w:t>
      </w:r>
      <w:r w:rsidR="00FF19B8">
        <w:rPr>
          <w:rFonts w:ascii="Times New Roman" w:eastAsia="Times New Roman" w:hAnsi="Times New Roman"/>
          <w:sz w:val="24"/>
          <w:szCs w:val="24"/>
          <w:lang w:eastAsia="ru-RU"/>
        </w:rPr>
        <w:t xml:space="preserve"> с учетом радиуса обслуживания.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Предусматривается расширение су</w:t>
      </w:r>
      <w:r w:rsidR="00FF19B8">
        <w:rPr>
          <w:rFonts w:ascii="Times New Roman" w:eastAsia="Times New Roman" w:hAnsi="Times New Roman"/>
          <w:sz w:val="24"/>
          <w:szCs w:val="24"/>
          <w:lang w:eastAsia="ru-RU"/>
        </w:rPr>
        <w:t>ществующего Дома культуры до 720</w:t>
      </w:r>
      <w:r>
        <w:rPr>
          <w:rFonts w:ascii="Times New Roman" w:eastAsia="Times New Roman" w:hAnsi="Times New Roman"/>
          <w:sz w:val="24"/>
          <w:szCs w:val="24"/>
          <w:lang w:eastAsia="ru-RU"/>
        </w:rPr>
        <w:t xml:space="preserve"> мест.</w:t>
      </w:r>
    </w:p>
    <w:p w:rsidR="004E5777" w:rsidRDefault="004E5777" w:rsidP="00FF19B8">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Предусматривается </w:t>
      </w:r>
      <w:r w:rsidR="00FF19B8">
        <w:rPr>
          <w:rFonts w:ascii="Times New Roman" w:eastAsia="Times New Roman" w:hAnsi="Times New Roman"/>
          <w:sz w:val="24"/>
          <w:szCs w:val="24"/>
          <w:lang w:eastAsia="ru-RU"/>
        </w:rPr>
        <w:t xml:space="preserve"> строительство офиса врача общей практики с расширением до 85 посещений в смену.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Потребность пожарных депо определена согласно НПБ 101-95 приложение 7 с учетом нормативной доступности 20 минут. Всего запроектировано одно </w:t>
      </w:r>
      <w:proofErr w:type="spellStart"/>
      <w:r>
        <w:rPr>
          <w:rFonts w:ascii="Times New Roman" w:eastAsia="Times New Roman" w:hAnsi="Times New Roman"/>
          <w:sz w:val="24"/>
          <w:szCs w:val="24"/>
          <w:lang w:eastAsia="ru-RU"/>
        </w:rPr>
        <w:t>пож</w:t>
      </w:r>
      <w:proofErr w:type="spellEnd"/>
      <w:r>
        <w:rPr>
          <w:rFonts w:ascii="Times New Roman" w:eastAsia="Times New Roman" w:hAnsi="Times New Roman"/>
          <w:sz w:val="24"/>
          <w:szCs w:val="24"/>
          <w:lang w:eastAsia="ru-RU"/>
        </w:rPr>
        <w:t>-депо на 2 машины.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Проанализировав вышеперечисленные отправные рубежи необходимо сделать вывод.</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sidR="00FF19B8">
        <w:rPr>
          <w:rFonts w:ascii="Times New Roman" w:eastAsia="Times New Roman" w:hAnsi="Times New Roman"/>
          <w:sz w:val="24"/>
          <w:szCs w:val="24"/>
          <w:lang w:eastAsia="ru-RU"/>
        </w:rPr>
        <w:t xml:space="preserve"> Бураковского</w:t>
      </w:r>
      <w:r>
        <w:rPr>
          <w:rFonts w:ascii="Times New Roman" w:eastAsia="Times New Roman" w:hAnsi="Times New Roman"/>
          <w:sz w:val="24"/>
          <w:szCs w:val="24"/>
          <w:lang w:eastAsia="ru-RU"/>
        </w:rPr>
        <w:t xml:space="preserve"> сельского поселения через устойчивое развитие территории в социальной и экономической сфере.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построить объекты культуры и активизировать культурную деятельность.</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Развитие социальной инфраструктуры, образования, здравоохранения, культуры, физкультуры и спорта: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помощь членам их семей в устройстве на работу;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помощь в решении вопросов по приобретению этими  специалистами жилья через районные, </w:t>
      </w:r>
      <w:r w:rsidR="00FF19B8">
        <w:rPr>
          <w:rFonts w:ascii="Times New Roman" w:eastAsia="Times New Roman" w:hAnsi="Times New Roman"/>
          <w:sz w:val="24"/>
          <w:szCs w:val="24"/>
          <w:lang w:eastAsia="ru-RU"/>
        </w:rPr>
        <w:t xml:space="preserve"> краевые</w:t>
      </w:r>
      <w:r>
        <w:rPr>
          <w:rFonts w:ascii="Times New Roman" w:eastAsia="Times New Roman" w:hAnsi="Times New Roman"/>
          <w:sz w:val="24"/>
          <w:szCs w:val="24"/>
          <w:lang w:eastAsia="ru-RU"/>
        </w:rPr>
        <w:t xml:space="preserve"> и федеральные программы, направленные на строительство приобретения жилья, помощь в получении кредитов, в том числе ипотечных на жильё.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объекты социальной инфраструктуры расположенные на территории </w:t>
      </w:r>
      <w:r w:rsidR="00FF19B8">
        <w:rPr>
          <w:rFonts w:ascii="Times New Roman" w:eastAsia="Times New Roman" w:hAnsi="Times New Roman"/>
          <w:sz w:val="24"/>
          <w:szCs w:val="24"/>
          <w:lang w:eastAsia="ru-RU"/>
        </w:rPr>
        <w:t xml:space="preserve"> Бураковского</w:t>
      </w:r>
      <w:r>
        <w:rPr>
          <w:rFonts w:ascii="Times New Roman" w:eastAsia="Times New Roman" w:hAnsi="Times New Roman"/>
          <w:sz w:val="24"/>
          <w:szCs w:val="24"/>
          <w:lang w:eastAsia="ru-RU"/>
        </w:rPr>
        <w:t xml:space="preserve"> сельского поселения находятся в </w:t>
      </w:r>
      <w:proofErr w:type="spellStart"/>
      <w:r>
        <w:rPr>
          <w:rFonts w:ascii="Times New Roman" w:eastAsia="Times New Roman" w:hAnsi="Times New Roman"/>
          <w:sz w:val="24"/>
          <w:szCs w:val="24"/>
          <w:lang w:eastAsia="ru-RU"/>
        </w:rPr>
        <w:t>пешеходно</w:t>
      </w:r>
      <w:proofErr w:type="spellEnd"/>
      <w:r>
        <w:rPr>
          <w:rFonts w:ascii="Times New Roman" w:eastAsia="Times New Roman" w:hAnsi="Times New Roman"/>
          <w:sz w:val="24"/>
          <w:szCs w:val="24"/>
          <w:lang w:eastAsia="ru-RU"/>
        </w:rPr>
        <w:t xml:space="preserve">-транспортной шаговой доступности в соответствии с нормами градостроительного проектирования поселения.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p>
    <w:p w:rsidR="004E5777" w:rsidRDefault="004E5777" w:rsidP="004E5777">
      <w:pPr>
        <w:suppressAutoHyphens w:val="0"/>
        <w:spacing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1.Внесение изменений в Генеральный план </w:t>
      </w:r>
      <w:r w:rsidR="00FF19B8">
        <w:rPr>
          <w:rFonts w:ascii="Times New Roman" w:eastAsia="Times New Roman" w:hAnsi="Times New Roman"/>
          <w:sz w:val="24"/>
          <w:szCs w:val="24"/>
          <w:lang w:eastAsia="ru-RU"/>
        </w:rPr>
        <w:t xml:space="preserve"> Бураковского</w:t>
      </w:r>
      <w:r>
        <w:rPr>
          <w:rFonts w:ascii="Times New Roman" w:eastAsia="Times New Roman" w:hAnsi="Times New Roman"/>
          <w:sz w:val="24"/>
          <w:szCs w:val="24"/>
          <w:lang w:eastAsia="ru-RU"/>
        </w:rPr>
        <w:t xml:space="preserve"> сельского поселения:</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выявлении новых, необходимых к реализации мероприятий Программы; </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появлении новых инвестиционных проектов, особо значимых для территории; </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sidR="00FF19B8">
        <w:rPr>
          <w:rFonts w:ascii="Times New Roman" w:eastAsia="Times New Roman" w:hAnsi="Times New Roman"/>
          <w:sz w:val="24"/>
          <w:szCs w:val="24"/>
          <w:lang w:eastAsia="ru-RU"/>
        </w:rPr>
        <w:t xml:space="preserve"> </w:t>
      </w:r>
      <w:proofErr w:type="spellStart"/>
      <w:r w:rsidR="00FF19B8">
        <w:rPr>
          <w:rFonts w:ascii="Times New Roman" w:eastAsia="Times New Roman" w:hAnsi="Times New Roman"/>
          <w:sz w:val="24"/>
          <w:szCs w:val="24"/>
          <w:lang w:eastAsia="ru-RU"/>
        </w:rPr>
        <w:t>Бураковское</w:t>
      </w:r>
      <w:proofErr w:type="spellEnd"/>
      <w:r>
        <w:rPr>
          <w:rFonts w:ascii="Times New Roman" w:eastAsia="Times New Roman" w:hAnsi="Times New Roman"/>
          <w:sz w:val="24"/>
          <w:szCs w:val="24"/>
          <w:lang w:eastAsia="ru-RU"/>
        </w:rPr>
        <w:t xml:space="preserve"> сельское поселение.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задачами по нормативному правовому и информационному обеспечению реализации мероприятий являются: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контроля за реализацией генерального плана поселения;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4E5777" w:rsidRDefault="004E5777" w:rsidP="00626D98">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3669E3" w:rsidRDefault="003669E3" w:rsidP="00626D98">
      <w:pPr>
        <w:suppressAutoHyphens w:val="0"/>
        <w:spacing w:after="0" w:line="360" w:lineRule="auto"/>
        <w:ind w:firstLine="709"/>
        <w:jc w:val="both"/>
        <w:rPr>
          <w:rFonts w:ascii="Times New Roman" w:eastAsia="Times New Roman" w:hAnsi="Times New Roman"/>
          <w:sz w:val="24"/>
          <w:szCs w:val="24"/>
          <w:lang w:eastAsia="ru-RU"/>
        </w:rPr>
      </w:pPr>
    </w:p>
    <w:p w:rsidR="003669E3" w:rsidRPr="00626D98" w:rsidRDefault="003669E3" w:rsidP="00626D98">
      <w:pPr>
        <w:suppressAutoHyphens w:val="0"/>
        <w:spacing w:after="0" w:line="360" w:lineRule="auto"/>
        <w:ind w:firstLine="709"/>
        <w:jc w:val="both"/>
        <w:rPr>
          <w:rFonts w:ascii="Times New Roman" w:eastAsia="Times New Roman" w:hAnsi="Times New Roman"/>
          <w:sz w:val="24"/>
          <w:szCs w:val="24"/>
          <w:lang w:eastAsia="ru-RU"/>
        </w:rPr>
      </w:pPr>
    </w:p>
    <w:p w:rsidR="00626D98" w:rsidRPr="00B81385" w:rsidRDefault="00626D98" w:rsidP="00626D98">
      <w:pPr>
        <w:spacing w:after="0"/>
        <w:jc w:val="both"/>
        <w:rPr>
          <w:rFonts w:ascii="Times New Roman" w:hAnsi="Times New Roman"/>
          <w:sz w:val="28"/>
          <w:szCs w:val="28"/>
        </w:rPr>
      </w:pPr>
      <w:r w:rsidRPr="00B81385">
        <w:rPr>
          <w:rFonts w:ascii="Times New Roman" w:hAnsi="Times New Roman"/>
          <w:sz w:val="28"/>
          <w:szCs w:val="28"/>
        </w:rPr>
        <w:t>Глава Бураковского</w:t>
      </w:r>
    </w:p>
    <w:p w:rsidR="00626D98" w:rsidRPr="00B81385" w:rsidRDefault="00626D98" w:rsidP="00626D98">
      <w:pPr>
        <w:spacing w:after="0"/>
        <w:jc w:val="both"/>
        <w:rPr>
          <w:rFonts w:ascii="Times New Roman" w:hAnsi="Times New Roman"/>
          <w:sz w:val="28"/>
          <w:szCs w:val="28"/>
        </w:rPr>
      </w:pPr>
      <w:r w:rsidRPr="00B81385">
        <w:rPr>
          <w:rFonts w:ascii="Times New Roman" w:hAnsi="Times New Roman"/>
          <w:sz w:val="28"/>
          <w:szCs w:val="28"/>
        </w:rPr>
        <w:t>сельского поселения</w:t>
      </w:r>
    </w:p>
    <w:p w:rsidR="00626D98" w:rsidRPr="00B81385" w:rsidRDefault="00626D98" w:rsidP="00626D98">
      <w:pPr>
        <w:spacing w:after="0"/>
        <w:jc w:val="both"/>
        <w:rPr>
          <w:rFonts w:ascii="Times New Roman" w:hAnsi="Times New Roman"/>
          <w:sz w:val="28"/>
          <w:szCs w:val="28"/>
        </w:rPr>
      </w:pPr>
      <w:proofErr w:type="spellStart"/>
      <w:r w:rsidRPr="00B81385">
        <w:rPr>
          <w:rFonts w:ascii="Times New Roman" w:hAnsi="Times New Roman"/>
          <w:sz w:val="28"/>
          <w:szCs w:val="28"/>
        </w:rPr>
        <w:t>Кореновского</w:t>
      </w:r>
      <w:proofErr w:type="spellEnd"/>
      <w:r w:rsidRPr="00B81385">
        <w:rPr>
          <w:rFonts w:ascii="Times New Roman" w:hAnsi="Times New Roman"/>
          <w:sz w:val="28"/>
          <w:szCs w:val="28"/>
        </w:rPr>
        <w:t xml:space="preserve"> района                                   </w:t>
      </w:r>
      <w:r w:rsidR="00B81385">
        <w:rPr>
          <w:rFonts w:ascii="Times New Roman" w:hAnsi="Times New Roman"/>
          <w:sz w:val="28"/>
          <w:szCs w:val="28"/>
        </w:rPr>
        <w:t xml:space="preserve">                                  </w:t>
      </w:r>
      <w:r w:rsidRPr="00B81385">
        <w:rPr>
          <w:rFonts w:ascii="Times New Roman" w:hAnsi="Times New Roman"/>
          <w:sz w:val="28"/>
          <w:szCs w:val="28"/>
        </w:rPr>
        <w:t xml:space="preserve">   Л.И. </w:t>
      </w:r>
      <w:proofErr w:type="spellStart"/>
      <w:r w:rsidRPr="00B81385">
        <w:rPr>
          <w:rFonts w:ascii="Times New Roman" w:hAnsi="Times New Roman"/>
          <w:sz w:val="28"/>
          <w:szCs w:val="28"/>
        </w:rPr>
        <w:t>Орлецкая</w:t>
      </w:r>
      <w:proofErr w:type="spellEnd"/>
      <w:r w:rsidRPr="00B81385">
        <w:rPr>
          <w:rFonts w:ascii="Times New Roman" w:hAnsi="Times New Roman"/>
          <w:sz w:val="28"/>
          <w:szCs w:val="28"/>
        </w:rPr>
        <w:t xml:space="preserve">              </w:t>
      </w:r>
    </w:p>
    <w:p w:rsidR="00BA0BE4" w:rsidRDefault="00BA0BE4"/>
    <w:sectPr w:rsidR="00BA0BE4" w:rsidSect="00B813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1" w15:restartNumberingAfterBreak="0">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2" w15:restartNumberingAfterBreak="0">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3" w15:restartNumberingAfterBreak="0">
    <w:nsid w:val="377B15E4"/>
    <w:multiLevelType w:val="hybridMultilevel"/>
    <w:tmpl w:val="D2E0841A"/>
    <w:lvl w:ilvl="0" w:tplc="E84642B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 w15:restartNumberingAfterBreak="0">
    <w:nsid w:val="78580996"/>
    <w:multiLevelType w:val="hybridMultilevel"/>
    <w:tmpl w:val="D2442D22"/>
    <w:lvl w:ilvl="0" w:tplc="5B426ED2">
      <w:start w:val="1"/>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0B7DF1"/>
    <w:multiLevelType w:val="hybridMultilevel"/>
    <w:tmpl w:val="9F4A4C2E"/>
    <w:lvl w:ilvl="0" w:tplc="628C08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704B77"/>
    <w:rsid w:val="00017251"/>
    <w:rsid w:val="00020BCE"/>
    <w:rsid w:val="0006761B"/>
    <w:rsid w:val="00130429"/>
    <w:rsid w:val="00130614"/>
    <w:rsid w:val="001D7E36"/>
    <w:rsid w:val="001E526E"/>
    <w:rsid w:val="001E629A"/>
    <w:rsid w:val="00246C1F"/>
    <w:rsid w:val="00294EEF"/>
    <w:rsid w:val="002B1975"/>
    <w:rsid w:val="00353C48"/>
    <w:rsid w:val="00356426"/>
    <w:rsid w:val="003669E3"/>
    <w:rsid w:val="00374F89"/>
    <w:rsid w:val="003B2770"/>
    <w:rsid w:val="003C0EB1"/>
    <w:rsid w:val="0040163A"/>
    <w:rsid w:val="00407B6A"/>
    <w:rsid w:val="0042567E"/>
    <w:rsid w:val="00472270"/>
    <w:rsid w:val="004A02D5"/>
    <w:rsid w:val="004C0241"/>
    <w:rsid w:val="004E23C4"/>
    <w:rsid w:val="004E290E"/>
    <w:rsid w:val="004E3562"/>
    <w:rsid w:val="004E5777"/>
    <w:rsid w:val="004E7776"/>
    <w:rsid w:val="00500CD1"/>
    <w:rsid w:val="00510FCB"/>
    <w:rsid w:val="00593751"/>
    <w:rsid w:val="005E2E80"/>
    <w:rsid w:val="005F6B59"/>
    <w:rsid w:val="006005E9"/>
    <w:rsid w:val="0060306D"/>
    <w:rsid w:val="00626D98"/>
    <w:rsid w:val="00676D02"/>
    <w:rsid w:val="006866D3"/>
    <w:rsid w:val="00696412"/>
    <w:rsid w:val="006A242C"/>
    <w:rsid w:val="006E0031"/>
    <w:rsid w:val="006E2C5F"/>
    <w:rsid w:val="006E71F3"/>
    <w:rsid w:val="006F1585"/>
    <w:rsid w:val="006F1DCB"/>
    <w:rsid w:val="007021A2"/>
    <w:rsid w:val="00704B77"/>
    <w:rsid w:val="0070584B"/>
    <w:rsid w:val="00722594"/>
    <w:rsid w:val="007256B6"/>
    <w:rsid w:val="00734D20"/>
    <w:rsid w:val="0076010D"/>
    <w:rsid w:val="00775484"/>
    <w:rsid w:val="007B48E2"/>
    <w:rsid w:val="007E7D2A"/>
    <w:rsid w:val="0089282F"/>
    <w:rsid w:val="008A5958"/>
    <w:rsid w:val="008E2FB6"/>
    <w:rsid w:val="008E43FB"/>
    <w:rsid w:val="00910C38"/>
    <w:rsid w:val="00923780"/>
    <w:rsid w:val="00937378"/>
    <w:rsid w:val="00992300"/>
    <w:rsid w:val="00A270C5"/>
    <w:rsid w:val="00A437D7"/>
    <w:rsid w:val="00A47910"/>
    <w:rsid w:val="00A61D82"/>
    <w:rsid w:val="00AB7FCC"/>
    <w:rsid w:val="00AC4276"/>
    <w:rsid w:val="00AD0435"/>
    <w:rsid w:val="00AE7BE8"/>
    <w:rsid w:val="00B045A3"/>
    <w:rsid w:val="00B23D67"/>
    <w:rsid w:val="00B40B68"/>
    <w:rsid w:val="00B41963"/>
    <w:rsid w:val="00B42CF7"/>
    <w:rsid w:val="00B54159"/>
    <w:rsid w:val="00B549EF"/>
    <w:rsid w:val="00B63746"/>
    <w:rsid w:val="00B67B0F"/>
    <w:rsid w:val="00B74E11"/>
    <w:rsid w:val="00B81385"/>
    <w:rsid w:val="00BA0BE4"/>
    <w:rsid w:val="00BB444A"/>
    <w:rsid w:val="00BC6EEA"/>
    <w:rsid w:val="00C015E1"/>
    <w:rsid w:val="00C04BEE"/>
    <w:rsid w:val="00C07573"/>
    <w:rsid w:val="00C32D0C"/>
    <w:rsid w:val="00C549B4"/>
    <w:rsid w:val="00C56F04"/>
    <w:rsid w:val="00C76876"/>
    <w:rsid w:val="00C84960"/>
    <w:rsid w:val="00CA4FC5"/>
    <w:rsid w:val="00CE2589"/>
    <w:rsid w:val="00CE5166"/>
    <w:rsid w:val="00CF6FAD"/>
    <w:rsid w:val="00D37635"/>
    <w:rsid w:val="00D61BB2"/>
    <w:rsid w:val="00D74B28"/>
    <w:rsid w:val="00D921FE"/>
    <w:rsid w:val="00E03B87"/>
    <w:rsid w:val="00E15B15"/>
    <w:rsid w:val="00E20EDD"/>
    <w:rsid w:val="00E4663D"/>
    <w:rsid w:val="00E76F0A"/>
    <w:rsid w:val="00EA26CB"/>
    <w:rsid w:val="00EC32E7"/>
    <w:rsid w:val="00EC4E23"/>
    <w:rsid w:val="00F25558"/>
    <w:rsid w:val="00FA0D61"/>
    <w:rsid w:val="00FF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F70D4-B0A6-439E-A0CD-9087560B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5777"/>
    <w:pPr>
      <w:suppressAutoHyphens/>
      <w:spacing w:after="200" w:line="276" w:lineRule="auto"/>
    </w:pPr>
    <w:rPr>
      <w:rFonts w:ascii="Calibri" w:eastAsia="Calibri" w:hAnsi="Calibri" w:cs="Times New Roman"/>
      <w:lang w:eastAsia="ar-SA"/>
    </w:rPr>
  </w:style>
  <w:style w:type="paragraph" w:styleId="1">
    <w:name w:val="heading 1"/>
    <w:basedOn w:val="a0"/>
    <w:next w:val="a0"/>
    <w:link w:val="10"/>
    <w:qFormat/>
    <w:rsid w:val="004E5777"/>
    <w:pPr>
      <w:keepNext/>
      <w:pageBreakBefore/>
      <w:tabs>
        <w:tab w:val="left" w:pos="851"/>
      </w:tabs>
      <w:spacing w:before="240" w:after="120" w:line="240" w:lineRule="auto"/>
      <w:jc w:val="center"/>
      <w:outlineLvl w:val="0"/>
    </w:pPr>
    <w:rPr>
      <w:rFonts w:ascii="Times New Roman" w:eastAsia="Times New Roman" w:hAnsi="Times New Roman"/>
      <w:b/>
      <w:bCs/>
      <w:caps/>
      <w:kern w:val="2"/>
      <w:sz w:val="28"/>
      <w:szCs w:val="28"/>
    </w:rPr>
  </w:style>
  <w:style w:type="paragraph" w:styleId="2">
    <w:name w:val="heading 2"/>
    <w:basedOn w:val="a0"/>
    <w:next w:val="a0"/>
    <w:link w:val="20"/>
    <w:semiHidden/>
    <w:unhideWhenUsed/>
    <w:qFormat/>
    <w:rsid w:val="004E5777"/>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semiHidden/>
    <w:unhideWhenUsed/>
    <w:qFormat/>
    <w:rsid w:val="004E5777"/>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semiHidden/>
    <w:unhideWhenUsed/>
    <w:qFormat/>
    <w:rsid w:val="004E5777"/>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semiHidden/>
    <w:unhideWhenUsed/>
    <w:qFormat/>
    <w:rsid w:val="004E5777"/>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semiHidden/>
    <w:unhideWhenUsed/>
    <w:qFormat/>
    <w:rsid w:val="004E5777"/>
    <w:pPr>
      <w:spacing w:before="240" w:after="60" w:line="240" w:lineRule="auto"/>
      <w:outlineLvl w:val="5"/>
    </w:pPr>
    <w:rPr>
      <w:rFonts w:ascii="Times New Roman" w:eastAsia="Times New Roman" w:hAnsi="Times New Roman"/>
      <w:b/>
      <w:bCs/>
    </w:rPr>
  </w:style>
  <w:style w:type="paragraph" w:styleId="7">
    <w:name w:val="heading 7"/>
    <w:basedOn w:val="a0"/>
    <w:next w:val="a0"/>
    <w:link w:val="70"/>
    <w:semiHidden/>
    <w:unhideWhenUsed/>
    <w:qFormat/>
    <w:rsid w:val="004E5777"/>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semiHidden/>
    <w:unhideWhenUsed/>
    <w:qFormat/>
    <w:rsid w:val="004E5777"/>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semiHidden/>
    <w:unhideWhenUsed/>
    <w:qFormat/>
    <w:rsid w:val="004E5777"/>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5777"/>
    <w:rPr>
      <w:rFonts w:ascii="Times New Roman" w:eastAsia="Times New Roman" w:hAnsi="Times New Roman" w:cs="Times New Roman"/>
      <w:b/>
      <w:bCs/>
      <w:caps/>
      <w:kern w:val="2"/>
      <w:sz w:val="28"/>
      <w:szCs w:val="28"/>
      <w:lang w:eastAsia="ar-SA"/>
    </w:rPr>
  </w:style>
  <w:style w:type="character" w:customStyle="1" w:styleId="20">
    <w:name w:val="Заголовок 2 Знак"/>
    <w:basedOn w:val="a1"/>
    <w:link w:val="2"/>
    <w:semiHidden/>
    <w:rsid w:val="004E5777"/>
    <w:rPr>
      <w:rFonts w:ascii="Times New Roman" w:eastAsia="Times New Roman" w:hAnsi="Times New Roman" w:cs="Times New Roman"/>
      <w:b/>
      <w:bCs/>
      <w:iCs/>
      <w:sz w:val="28"/>
      <w:szCs w:val="28"/>
      <w:lang w:eastAsia="ar-SA"/>
    </w:rPr>
  </w:style>
  <w:style w:type="character" w:customStyle="1" w:styleId="30">
    <w:name w:val="Заголовок 3 Знак"/>
    <w:basedOn w:val="a1"/>
    <w:link w:val="3"/>
    <w:semiHidden/>
    <w:rsid w:val="004E5777"/>
    <w:rPr>
      <w:rFonts w:ascii="Times New Roman" w:eastAsia="Times New Roman" w:hAnsi="Times New Roman" w:cs="Times New Roman"/>
      <w:b/>
      <w:bCs/>
      <w:sz w:val="26"/>
      <w:szCs w:val="26"/>
      <w:lang w:eastAsia="ar-SA"/>
    </w:rPr>
  </w:style>
  <w:style w:type="character" w:customStyle="1" w:styleId="40">
    <w:name w:val="Заголовок 4 Знак"/>
    <w:basedOn w:val="a1"/>
    <w:link w:val="4"/>
    <w:semiHidden/>
    <w:rsid w:val="004E5777"/>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semiHidden/>
    <w:rsid w:val="004E5777"/>
    <w:rPr>
      <w:rFonts w:ascii="Times New Roman" w:eastAsia="Times New Roman" w:hAnsi="Times New Roman" w:cs="Times New Roman"/>
      <w:b/>
      <w:bCs/>
      <w:iCs/>
      <w:lang w:eastAsia="ar-SA"/>
    </w:rPr>
  </w:style>
  <w:style w:type="character" w:customStyle="1" w:styleId="60">
    <w:name w:val="Заголовок 6 Знак"/>
    <w:basedOn w:val="a1"/>
    <w:link w:val="6"/>
    <w:semiHidden/>
    <w:rsid w:val="004E5777"/>
    <w:rPr>
      <w:rFonts w:ascii="Times New Roman" w:eastAsia="Times New Roman" w:hAnsi="Times New Roman" w:cs="Times New Roman"/>
      <w:b/>
      <w:bCs/>
      <w:lang w:eastAsia="ar-SA"/>
    </w:rPr>
  </w:style>
  <w:style w:type="character" w:customStyle="1" w:styleId="70">
    <w:name w:val="Заголовок 7 Знак"/>
    <w:basedOn w:val="a1"/>
    <w:link w:val="7"/>
    <w:semiHidden/>
    <w:rsid w:val="004E5777"/>
    <w:rPr>
      <w:rFonts w:ascii="Times New Roman" w:eastAsia="Times New Roman" w:hAnsi="Times New Roman" w:cs="Times New Roman"/>
      <w:sz w:val="24"/>
      <w:szCs w:val="24"/>
      <w:lang w:eastAsia="ar-SA"/>
    </w:rPr>
  </w:style>
  <w:style w:type="character" w:customStyle="1" w:styleId="80">
    <w:name w:val="Заголовок 8 Знак"/>
    <w:basedOn w:val="a1"/>
    <w:link w:val="8"/>
    <w:semiHidden/>
    <w:rsid w:val="004E5777"/>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semiHidden/>
    <w:rsid w:val="004E5777"/>
    <w:rPr>
      <w:rFonts w:ascii="Arial" w:eastAsia="Times New Roman" w:hAnsi="Arial" w:cs="Arial"/>
      <w:lang w:eastAsia="ar-SA"/>
    </w:rPr>
  </w:style>
  <w:style w:type="character" w:styleId="a4">
    <w:name w:val="Hyperlink"/>
    <w:uiPriority w:val="99"/>
    <w:semiHidden/>
    <w:unhideWhenUsed/>
    <w:rsid w:val="004E5777"/>
    <w:rPr>
      <w:color w:val="0000FF"/>
      <w:u w:val="single"/>
    </w:rPr>
  </w:style>
  <w:style w:type="character" w:styleId="a5">
    <w:name w:val="FollowedHyperlink"/>
    <w:basedOn w:val="a1"/>
    <w:uiPriority w:val="99"/>
    <w:semiHidden/>
    <w:unhideWhenUsed/>
    <w:rsid w:val="004E5777"/>
    <w:rPr>
      <w:color w:val="954F72" w:themeColor="followedHyperlink"/>
      <w:u w:val="single"/>
    </w:rPr>
  </w:style>
  <w:style w:type="paragraph" w:styleId="a6">
    <w:name w:val="header"/>
    <w:basedOn w:val="a0"/>
    <w:link w:val="a7"/>
    <w:uiPriority w:val="99"/>
    <w:semiHidden/>
    <w:unhideWhenUsed/>
    <w:rsid w:val="004E5777"/>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4E5777"/>
    <w:rPr>
      <w:rFonts w:ascii="Calibri" w:eastAsia="Calibri" w:hAnsi="Calibri" w:cs="Times New Roman"/>
      <w:lang w:eastAsia="ar-SA"/>
    </w:rPr>
  </w:style>
  <w:style w:type="paragraph" w:styleId="a8">
    <w:name w:val="footer"/>
    <w:basedOn w:val="a0"/>
    <w:link w:val="a9"/>
    <w:uiPriority w:val="99"/>
    <w:semiHidden/>
    <w:unhideWhenUsed/>
    <w:rsid w:val="004E5777"/>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4E5777"/>
    <w:rPr>
      <w:rFonts w:ascii="Calibri" w:eastAsia="Calibri" w:hAnsi="Calibri" w:cs="Times New Roman"/>
      <w:lang w:eastAsia="ar-SA"/>
    </w:rPr>
  </w:style>
  <w:style w:type="character" w:customStyle="1" w:styleId="aa">
    <w:name w:val="Список Знак"/>
    <w:link w:val="a"/>
    <w:semiHidden/>
    <w:locked/>
    <w:rsid w:val="004E5777"/>
    <w:rPr>
      <w:rFonts w:ascii="Times New Roman" w:eastAsia="Times New Roman" w:hAnsi="Times New Roman" w:cs="Times New Roman"/>
      <w:sz w:val="24"/>
      <w:szCs w:val="24"/>
    </w:rPr>
  </w:style>
  <w:style w:type="paragraph" w:styleId="a">
    <w:name w:val="List"/>
    <w:basedOn w:val="a0"/>
    <w:link w:val="aa"/>
    <w:semiHidden/>
    <w:unhideWhenUsed/>
    <w:rsid w:val="004E5777"/>
    <w:pPr>
      <w:numPr>
        <w:numId w:val="1"/>
      </w:numPr>
      <w:suppressAutoHyphens w:val="0"/>
      <w:snapToGrid w:val="0"/>
      <w:spacing w:after="60" w:line="240" w:lineRule="auto"/>
      <w:jc w:val="both"/>
    </w:pPr>
    <w:rPr>
      <w:rFonts w:ascii="Times New Roman" w:eastAsia="Times New Roman" w:hAnsi="Times New Roman"/>
      <w:sz w:val="24"/>
      <w:szCs w:val="24"/>
      <w:lang w:eastAsia="en-US"/>
    </w:rPr>
  </w:style>
  <w:style w:type="paragraph" w:styleId="ab">
    <w:name w:val="Subtitle"/>
    <w:basedOn w:val="a0"/>
    <w:next w:val="ac"/>
    <w:link w:val="ad"/>
    <w:qFormat/>
    <w:rsid w:val="004E5777"/>
    <w:pPr>
      <w:keepNext/>
      <w:spacing w:before="240" w:after="120"/>
      <w:jc w:val="center"/>
    </w:pPr>
    <w:rPr>
      <w:rFonts w:ascii="Arial" w:eastAsia="Arial Unicode MS" w:hAnsi="Arial" w:cs="Mangal"/>
      <w:i/>
      <w:iCs/>
      <w:sz w:val="28"/>
      <w:szCs w:val="28"/>
    </w:rPr>
  </w:style>
  <w:style w:type="character" w:customStyle="1" w:styleId="ad">
    <w:name w:val="Подзаголовок Знак"/>
    <w:basedOn w:val="a1"/>
    <w:link w:val="ab"/>
    <w:rsid w:val="004E5777"/>
    <w:rPr>
      <w:rFonts w:ascii="Arial" w:eastAsia="Arial Unicode MS" w:hAnsi="Arial" w:cs="Mangal"/>
      <w:i/>
      <w:iCs/>
      <w:sz w:val="28"/>
      <w:szCs w:val="28"/>
      <w:lang w:eastAsia="ar-SA"/>
    </w:rPr>
  </w:style>
  <w:style w:type="paragraph" w:styleId="ae">
    <w:name w:val="Title"/>
    <w:basedOn w:val="a0"/>
    <w:next w:val="ab"/>
    <w:link w:val="af"/>
    <w:qFormat/>
    <w:rsid w:val="004E5777"/>
    <w:pPr>
      <w:spacing w:after="0" w:line="240" w:lineRule="auto"/>
      <w:jc w:val="center"/>
    </w:pPr>
    <w:rPr>
      <w:rFonts w:ascii="Times New Roman" w:eastAsia="Times New Roman" w:hAnsi="Times New Roman"/>
      <w:b/>
      <w:bCs/>
      <w:sz w:val="24"/>
      <w:szCs w:val="24"/>
    </w:rPr>
  </w:style>
  <w:style w:type="character" w:customStyle="1" w:styleId="af">
    <w:name w:val="Название Знак"/>
    <w:basedOn w:val="a1"/>
    <w:link w:val="ae"/>
    <w:rsid w:val="004E5777"/>
    <w:rPr>
      <w:rFonts w:ascii="Times New Roman" w:eastAsia="Times New Roman" w:hAnsi="Times New Roman" w:cs="Times New Roman"/>
      <w:b/>
      <w:bCs/>
      <w:sz w:val="24"/>
      <w:szCs w:val="24"/>
      <w:lang w:eastAsia="ar-SA"/>
    </w:rPr>
  </w:style>
  <w:style w:type="paragraph" w:styleId="ac">
    <w:name w:val="Body Text"/>
    <w:basedOn w:val="a0"/>
    <w:link w:val="af0"/>
    <w:uiPriority w:val="99"/>
    <w:semiHidden/>
    <w:unhideWhenUsed/>
    <w:rsid w:val="004E5777"/>
    <w:pPr>
      <w:spacing w:after="120"/>
    </w:pPr>
  </w:style>
  <w:style w:type="character" w:customStyle="1" w:styleId="af0">
    <w:name w:val="Основной текст Знак"/>
    <w:basedOn w:val="a1"/>
    <w:link w:val="ac"/>
    <w:uiPriority w:val="99"/>
    <w:semiHidden/>
    <w:rsid w:val="004E5777"/>
    <w:rPr>
      <w:rFonts w:ascii="Calibri" w:eastAsia="Calibri" w:hAnsi="Calibri" w:cs="Times New Roman"/>
      <w:lang w:eastAsia="ar-SA"/>
    </w:rPr>
  </w:style>
  <w:style w:type="paragraph" w:styleId="af1">
    <w:name w:val="Balloon Text"/>
    <w:basedOn w:val="a0"/>
    <w:link w:val="af2"/>
    <w:uiPriority w:val="99"/>
    <w:semiHidden/>
    <w:unhideWhenUsed/>
    <w:rsid w:val="004E5777"/>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4E5777"/>
    <w:rPr>
      <w:rFonts w:ascii="Tahoma" w:eastAsia="Calibri" w:hAnsi="Tahoma" w:cs="Tahoma"/>
      <w:sz w:val="16"/>
      <w:szCs w:val="16"/>
      <w:lang w:eastAsia="ar-SA"/>
    </w:rPr>
  </w:style>
  <w:style w:type="paragraph" w:styleId="af3">
    <w:name w:val="No Spacing"/>
    <w:basedOn w:val="a0"/>
    <w:qFormat/>
    <w:rsid w:val="004E5777"/>
    <w:pPr>
      <w:spacing w:after="0" w:line="240" w:lineRule="auto"/>
    </w:pPr>
    <w:rPr>
      <w:rFonts w:eastAsia="Times New Roman"/>
      <w:sz w:val="24"/>
      <w:szCs w:val="24"/>
      <w:lang w:val="en-US" w:eastAsia="en-US" w:bidi="en-US"/>
    </w:rPr>
  </w:style>
  <w:style w:type="paragraph" w:styleId="af4">
    <w:name w:val="List Paragraph"/>
    <w:basedOn w:val="a0"/>
    <w:qFormat/>
    <w:rsid w:val="004E5777"/>
    <w:pPr>
      <w:spacing w:after="0" w:line="360" w:lineRule="auto"/>
      <w:ind w:left="720"/>
      <w:jc w:val="both"/>
    </w:pPr>
    <w:rPr>
      <w:rFonts w:eastAsia="Times New Roman"/>
      <w:sz w:val="24"/>
      <w:szCs w:val="24"/>
    </w:rPr>
  </w:style>
  <w:style w:type="table" w:styleId="af5">
    <w:name w:val="Table Grid"/>
    <w:basedOn w:val="a2"/>
    <w:uiPriority w:val="39"/>
    <w:rsid w:val="004E577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locked/>
    <w:rsid w:val="004E5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0"/>
    <w:link w:val="af7"/>
    <w:uiPriority w:val="99"/>
    <w:unhideWhenUsed/>
    <w:rsid w:val="001E629A"/>
    <w:pPr>
      <w:spacing w:after="120"/>
      <w:ind w:left="283"/>
    </w:pPr>
  </w:style>
  <w:style w:type="character" w:customStyle="1" w:styleId="af7">
    <w:name w:val="Основной текст с отступом Знак"/>
    <w:basedOn w:val="a1"/>
    <w:link w:val="af6"/>
    <w:uiPriority w:val="99"/>
    <w:rsid w:val="001E629A"/>
    <w:rPr>
      <w:rFonts w:ascii="Calibri" w:eastAsia="Calibri" w:hAnsi="Calibri" w:cs="Times New Roman"/>
      <w:lang w:eastAsia="ar-SA"/>
    </w:rPr>
  </w:style>
  <w:style w:type="paragraph" w:customStyle="1" w:styleId="LO-Normal">
    <w:name w:val="LO-Normal"/>
    <w:rsid w:val="001E629A"/>
    <w:pPr>
      <w:widowControl w:val="0"/>
      <w:suppressAutoHyphens/>
      <w:spacing w:after="0" w:line="300" w:lineRule="auto"/>
      <w:ind w:firstLine="720"/>
      <w:jc w:val="both"/>
    </w:pPr>
    <w:rPr>
      <w:rFonts w:ascii="Times New Roman" w:eastAsia="Arial"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2489">
      <w:bodyDiv w:val="1"/>
      <w:marLeft w:val="0"/>
      <w:marRight w:val="0"/>
      <w:marTop w:val="0"/>
      <w:marBottom w:val="0"/>
      <w:divBdr>
        <w:top w:val="none" w:sz="0" w:space="0" w:color="auto"/>
        <w:left w:val="none" w:sz="0" w:space="0" w:color="auto"/>
        <w:bottom w:val="none" w:sz="0" w:space="0" w:color="auto"/>
        <w:right w:val="none" w:sz="0" w:space="0" w:color="auto"/>
      </w:divBdr>
    </w:div>
    <w:div w:id="231159200">
      <w:bodyDiv w:val="1"/>
      <w:marLeft w:val="0"/>
      <w:marRight w:val="0"/>
      <w:marTop w:val="0"/>
      <w:marBottom w:val="0"/>
      <w:divBdr>
        <w:top w:val="none" w:sz="0" w:space="0" w:color="auto"/>
        <w:left w:val="none" w:sz="0" w:space="0" w:color="auto"/>
        <w:bottom w:val="none" w:sz="0" w:space="0" w:color="auto"/>
        <w:right w:val="none" w:sz="0" w:space="0" w:color="auto"/>
      </w:divBdr>
    </w:div>
    <w:div w:id="381446108">
      <w:bodyDiv w:val="1"/>
      <w:marLeft w:val="0"/>
      <w:marRight w:val="0"/>
      <w:marTop w:val="0"/>
      <w:marBottom w:val="0"/>
      <w:divBdr>
        <w:top w:val="none" w:sz="0" w:space="0" w:color="auto"/>
        <w:left w:val="none" w:sz="0" w:space="0" w:color="auto"/>
        <w:bottom w:val="none" w:sz="0" w:space="0" w:color="auto"/>
        <w:right w:val="none" w:sz="0" w:space="0" w:color="auto"/>
      </w:divBdr>
    </w:div>
    <w:div w:id="395904287">
      <w:bodyDiv w:val="1"/>
      <w:marLeft w:val="0"/>
      <w:marRight w:val="0"/>
      <w:marTop w:val="0"/>
      <w:marBottom w:val="0"/>
      <w:divBdr>
        <w:top w:val="none" w:sz="0" w:space="0" w:color="auto"/>
        <w:left w:val="none" w:sz="0" w:space="0" w:color="auto"/>
        <w:bottom w:val="none" w:sz="0" w:space="0" w:color="auto"/>
        <w:right w:val="none" w:sz="0" w:space="0" w:color="auto"/>
      </w:divBdr>
    </w:div>
    <w:div w:id="17772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pandia.ru/text/category/organi_mestnogo_samoupravl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B796-5F42-4478-B7A3-E39CCFC8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64</Pages>
  <Words>22508</Words>
  <Characters>128300</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Nachobchotd</cp:lastModifiedBy>
  <cp:revision>54</cp:revision>
  <cp:lastPrinted>2017-10-27T07:13:00Z</cp:lastPrinted>
  <dcterms:created xsi:type="dcterms:W3CDTF">2017-07-13T06:06:00Z</dcterms:created>
  <dcterms:modified xsi:type="dcterms:W3CDTF">2017-10-27T07:13:00Z</dcterms:modified>
</cp:coreProperties>
</file>