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9F" w:rsidRDefault="00853C9F" w:rsidP="008A4CB3">
      <w:pPr>
        <w:pStyle w:val="2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9F" w:rsidRDefault="00853C9F" w:rsidP="00853C9F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853C9F" w:rsidRDefault="00853C9F" w:rsidP="00853C9F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853C9F" w:rsidRDefault="00853C9F" w:rsidP="00853C9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53C9F" w:rsidRDefault="00853C9F" w:rsidP="00853C9F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53C9F" w:rsidRDefault="00853C9F" w:rsidP="00853C9F">
      <w:pPr>
        <w:jc w:val="center"/>
        <w:rPr>
          <w:b/>
          <w:sz w:val="28"/>
          <w:szCs w:val="28"/>
        </w:rPr>
      </w:pPr>
    </w:p>
    <w:p w:rsidR="00853C9F" w:rsidRDefault="00853C9F" w:rsidP="00853C9F">
      <w:pPr>
        <w:rPr>
          <w:b/>
          <w:color w:val="000000"/>
        </w:rPr>
      </w:pPr>
      <w:r>
        <w:rPr>
          <w:b/>
          <w:color w:val="000000"/>
        </w:rPr>
        <w:t>от 23.12.2015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№ 69</w:t>
      </w:r>
    </w:p>
    <w:p w:rsidR="00853C9F" w:rsidRDefault="00853C9F" w:rsidP="00853C9F">
      <w:r>
        <w:t xml:space="preserve">                                                              </w:t>
      </w:r>
      <w:proofErr w:type="spellStart"/>
      <w:r>
        <w:t>хут.Бураковский</w:t>
      </w:r>
      <w:proofErr w:type="spellEnd"/>
    </w:p>
    <w:p w:rsidR="00853C9F" w:rsidRDefault="00853C9F" w:rsidP="00853C9F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E2B3D" w:rsidTr="00EE2B3D">
        <w:tc>
          <w:tcPr>
            <w:tcW w:w="9747" w:type="dxa"/>
          </w:tcPr>
          <w:p w:rsidR="00EE2B3D" w:rsidRDefault="00EE2B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Бураковского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Кореновского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от 30 апреля 2015 года № 39 «Об утверждении Положения об осуществлении муниципального  земельного контроля на территории Бураковского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Кореновского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района»  </w:t>
            </w:r>
          </w:p>
          <w:p w:rsidR="00EE2B3D" w:rsidRDefault="00EE2B3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2B3D" w:rsidRPr="00EE2B3D" w:rsidRDefault="00EE2B3D" w:rsidP="00EE2B3D">
      <w:pPr>
        <w:pStyle w:val="1"/>
        <w:spacing w:before="0"/>
        <w:ind w:firstLine="851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EE2B3D">
        <w:rPr>
          <w:rFonts w:ascii="Times New Roman" w:hAnsi="Times New Roman"/>
          <w:color w:val="auto"/>
          <w:sz w:val="28"/>
          <w:szCs w:val="28"/>
        </w:rPr>
        <w:t xml:space="preserve">С целью приведения нормативных правовых актов Совета Бураковского сельского поселения </w:t>
      </w:r>
      <w:proofErr w:type="spellStart"/>
      <w:r w:rsidRPr="00EE2B3D">
        <w:rPr>
          <w:rFonts w:ascii="Times New Roman" w:hAnsi="Times New Roman"/>
          <w:color w:val="auto"/>
          <w:sz w:val="28"/>
          <w:szCs w:val="28"/>
        </w:rPr>
        <w:t>Кореновского</w:t>
      </w:r>
      <w:proofErr w:type="spellEnd"/>
      <w:r w:rsidRPr="00EE2B3D">
        <w:rPr>
          <w:rFonts w:ascii="Times New Roman" w:hAnsi="Times New Roman"/>
          <w:color w:val="auto"/>
          <w:sz w:val="28"/>
          <w:szCs w:val="28"/>
        </w:rPr>
        <w:t xml:space="preserve"> района в соответствие с действующим законодательством,  Совет Бураковского  сельского поселения </w:t>
      </w:r>
      <w:proofErr w:type="spellStart"/>
      <w:r w:rsidRPr="00EE2B3D">
        <w:rPr>
          <w:rFonts w:ascii="Times New Roman" w:hAnsi="Times New Roman"/>
          <w:color w:val="auto"/>
          <w:sz w:val="28"/>
          <w:szCs w:val="28"/>
        </w:rPr>
        <w:t>Кореновского</w:t>
      </w:r>
      <w:proofErr w:type="spellEnd"/>
      <w:r w:rsidRPr="00EE2B3D">
        <w:rPr>
          <w:rFonts w:ascii="Times New Roman" w:hAnsi="Times New Roman"/>
          <w:color w:val="auto"/>
          <w:sz w:val="28"/>
          <w:szCs w:val="28"/>
        </w:rPr>
        <w:t xml:space="preserve"> района р е ш и л:</w:t>
      </w:r>
    </w:p>
    <w:p w:rsidR="00EE2B3D" w:rsidRDefault="00EE2B3D" w:rsidP="00EE2B3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Совета </w:t>
      </w:r>
      <w:proofErr w:type="spellStart"/>
      <w:r>
        <w:rPr>
          <w:sz w:val="28"/>
          <w:szCs w:val="28"/>
        </w:rPr>
        <w:t>Бураковскогосельского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30 апреля 2015 года № 39 «Об утверждении Положения об осуществлении муниципального  земельного контроля на территории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 следующие изменения:</w:t>
      </w:r>
    </w:p>
    <w:p w:rsidR="00EE2B3D" w:rsidRDefault="00EE2B3D" w:rsidP="00EE2B3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 подпункт 3) пункта 1 раздела 5 признать утратившим силу;</w:t>
      </w:r>
    </w:p>
    <w:p w:rsidR="00EE2B3D" w:rsidRDefault="00EE2B3D" w:rsidP="00EE2B3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6 слова «а также посредством административного обследования объектов земельных отношений» исключить;</w:t>
      </w:r>
    </w:p>
    <w:p w:rsidR="00EE2B3D" w:rsidRDefault="00EE2B3D" w:rsidP="00EE2B3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пункт 1 раздела 7 изложить в следующей редакции:</w:t>
      </w:r>
    </w:p>
    <w:p w:rsidR="00EE2B3D" w:rsidRDefault="00EE2B3D" w:rsidP="00EE2B3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Для организации муниципального контроля в форме плановых проверок администрация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ежегодно разрабатывает проект плана проведения проверок правообладателей земельных участков, расположенных в границах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из расчета не менее пяти процентов  юридических лиц и индивидуальных предпринимателей.»;</w:t>
      </w:r>
    </w:p>
    <w:p w:rsidR="00EE2B3D" w:rsidRDefault="00EE2B3D" w:rsidP="00EE2B3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9 признать утратившим силу. </w:t>
      </w:r>
    </w:p>
    <w:p w:rsidR="00EE2B3D" w:rsidRDefault="00EE2B3D" w:rsidP="00EE2B3D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Обнародовать настоящее решение  на информационных стендах Бураковского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и разместить в информационно–телекоммуникационной сети «Интернет» на официальном сайте администрации Бураковского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района.</w:t>
      </w:r>
    </w:p>
    <w:p w:rsidR="00EE2B3D" w:rsidRDefault="00EE2B3D" w:rsidP="00EE2B3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853C9F" w:rsidRDefault="00853C9F" w:rsidP="0085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Бураковского </w:t>
      </w:r>
    </w:p>
    <w:p w:rsidR="00853C9F" w:rsidRDefault="00853C9F" w:rsidP="0085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E52E87" w:rsidRDefault="00853C9F" w:rsidP="00853C9F"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sectPr w:rsidR="00E52E87" w:rsidSect="00EE2B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DF"/>
    <w:rsid w:val="00192748"/>
    <w:rsid w:val="00853C9F"/>
    <w:rsid w:val="008A4CB3"/>
    <w:rsid w:val="00D648DF"/>
    <w:rsid w:val="00E52E87"/>
    <w:rsid w:val="00E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51694-B6CE-4FA8-830D-8E15F43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B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53C9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53C9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C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3C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B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2015-12-23T13:12:00Z</dcterms:created>
  <dcterms:modified xsi:type="dcterms:W3CDTF">2016-06-08T13:51:00Z</dcterms:modified>
</cp:coreProperties>
</file>