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E7" w:rsidRDefault="00FF6DE7" w:rsidP="005F151D">
      <w:pPr>
        <w:pStyle w:val="2"/>
        <w:rPr>
          <w:sz w:val="28"/>
          <w:szCs w:val="28"/>
        </w:rPr>
      </w:pPr>
    </w:p>
    <w:p w:rsidR="00FF6DE7" w:rsidRDefault="00FF6DE7" w:rsidP="005F151D">
      <w:pPr>
        <w:pStyle w:val="2"/>
        <w:rPr>
          <w:sz w:val="28"/>
          <w:szCs w:val="28"/>
        </w:rPr>
      </w:pPr>
      <w:r>
        <w:rPr>
          <w:noProof/>
        </w:rPr>
        <w:drawing>
          <wp:inline distT="0" distB="0" distL="0" distR="0" wp14:anchorId="5540A4E8" wp14:editId="14A33E8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5F151D" w:rsidRDefault="005F151D" w:rsidP="005F151D">
      <w:pPr>
        <w:pStyle w:val="2"/>
        <w:rPr>
          <w:sz w:val="28"/>
          <w:szCs w:val="28"/>
        </w:rPr>
      </w:pPr>
      <w:r>
        <w:rPr>
          <w:sz w:val="28"/>
          <w:szCs w:val="28"/>
        </w:rPr>
        <w:t>СОВЕТ  БУРАКОВСКОГО СЕЛЬСКОГО ПОСЕЛЕНИЯ</w:t>
      </w:r>
    </w:p>
    <w:p w:rsidR="005F151D" w:rsidRDefault="005F151D" w:rsidP="005F151D">
      <w:pPr>
        <w:pStyle w:val="2"/>
        <w:rPr>
          <w:sz w:val="28"/>
          <w:szCs w:val="28"/>
        </w:rPr>
      </w:pPr>
      <w:r>
        <w:rPr>
          <w:sz w:val="28"/>
          <w:szCs w:val="28"/>
        </w:rPr>
        <w:t>КОРЕНОВСКОГО  РАЙОНА</w:t>
      </w:r>
    </w:p>
    <w:p w:rsidR="005F151D" w:rsidRDefault="005F151D" w:rsidP="005F151D">
      <w:pPr>
        <w:pStyle w:val="2"/>
        <w:rPr>
          <w:sz w:val="28"/>
          <w:szCs w:val="28"/>
        </w:rPr>
      </w:pPr>
      <w:r>
        <w:rPr>
          <w:sz w:val="28"/>
          <w:szCs w:val="28"/>
        </w:rPr>
        <w:t xml:space="preserve">                                  </w:t>
      </w:r>
    </w:p>
    <w:p w:rsidR="005F151D" w:rsidRDefault="005F151D" w:rsidP="005F151D">
      <w:pPr>
        <w:pStyle w:val="3"/>
        <w:rPr>
          <w:sz w:val="32"/>
          <w:szCs w:val="32"/>
        </w:rPr>
      </w:pPr>
      <w:r>
        <w:rPr>
          <w:sz w:val="32"/>
          <w:szCs w:val="32"/>
        </w:rPr>
        <w:t>РЕШЕНИЕ</w:t>
      </w:r>
    </w:p>
    <w:p w:rsidR="005F151D" w:rsidRDefault="005F151D" w:rsidP="005F151D">
      <w:pPr>
        <w:rPr>
          <w:b/>
          <w:sz w:val="28"/>
          <w:szCs w:val="28"/>
        </w:rPr>
      </w:pPr>
    </w:p>
    <w:p w:rsidR="005F151D" w:rsidRDefault="005F151D" w:rsidP="005F151D">
      <w:pPr>
        <w:rPr>
          <w:b/>
          <w:color w:val="000000"/>
        </w:rPr>
      </w:pPr>
      <w:r>
        <w:rPr>
          <w:b/>
          <w:color w:val="000000"/>
        </w:rPr>
        <w:t>от 25.04.2016</w:t>
      </w:r>
      <w:r>
        <w:rPr>
          <w:b/>
          <w:color w:val="000000"/>
        </w:rPr>
        <w:tab/>
      </w:r>
      <w:r>
        <w:rPr>
          <w:b/>
          <w:color w:val="000000"/>
        </w:rPr>
        <w:tab/>
      </w:r>
      <w:r>
        <w:rPr>
          <w:b/>
          <w:color w:val="000000"/>
        </w:rPr>
        <w:tab/>
      </w:r>
      <w:r>
        <w:rPr>
          <w:b/>
          <w:color w:val="000000"/>
        </w:rPr>
        <w:tab/>
      </w:r>
      <w:r>
        <w:rPr>
          <w:b/>
          <w:color w:val="000000"/>
        </w:rPr>
        <w:tab/>
        <w:t xml:space="preserve">               </w:t>
      </w:r>
      <w:r>
        <w:rPr>
          <w:b/>
          <w:color w:val="000000"/>
        </w:rPr>
        <w:tab/>
      </w:r>
      <w:r>
        <w:rPr>
          <w:b/>
          <w:color w:val="000000"/>
        </w:rPr>
        <w:tab/>
        <w:t xml:space="preserve">      </w:t>
      </w:r>
      <w:r w:rsidR="00234870">
        <w:rPr>
          <w:b/>
          <w:color w:val="000000"/>
        </w:rPr>
        <w:t xml:space="preserve">                            № 88</w:t>
      </w:r>
    </w:p>
    <w:p w:rsidR="005F151D" w:rsidRDefault="005F151D" w:rsidP="005F151D">
      <w:r>
        <w:t xml:space="preserve">                                                              х. </w:t>
      </w:r>
      <w:proofErr w:type="spellStart"/>
      <w:r>
        <w:t>Бураковский</w:t>
      </w:r>
      <w:proofErr w:type="spellEnd"/>
      <w:r>
        <w:t xml:space="preserve"> </w:t>
      </w:r>
    </w:p>
    <w:p w:rsidR="005F151D" w:rsidRDefault="005F151D" w:rsidP="005F151D"/>
    <w:p w:rsidR="005F151D" w:rsidRDefault="005F151D" w:rsidP="005F151D"/>
    <w:p w:rsidR="005F151D" w:rsidRDefault="005F151D" w:rsidP="005F151D">
      <w:pPr>
        <w:pStyle w:val="a3"/>
        <w:rPr>
          <w:sz w:val="28"/>
          <w:szCs w:val="28"/>
        </w:rPr>
      </w:pPr>
      <w:r>
        <w:rPr>
          <w:sz w:val="28"/>
          <w:szCs w:val="28"/>
        </w:rPr>
        <w:t xml:space="preserve">Об утверждении Положения о публичных слушаниях в </w:t>
      </w:r>
    </w:p>
    <w:p w:rsidR="005F151D" w:rsidRDefault="005F151D" w:rsidP="005F151D">
      <w:pPr>
        <w:pStyle w:val="a3"/>
        <w:rPr>
          <w:sz w:val="28"/>
          <w:szCs w:val="28"/>
        </w:rPr>
      </w:pPr>
      <w:r>
        <w:rPr>
          <w:sz w:val="28"/>
          <w:szCs w:val="28"/>
        </w:rPr>
        <w:t xml:space="preserve"> </w:t>
      </w:r>
      <w:proofErr w:type="spellStart"/>
      <w:r>
        <w:rPr>
          <w:sz w:val="28"/>
          <w:szCs w:val="28"/>
        </w:rPr>
        <w:t>Бураковском</w:t>
      </w:r>
      <w:proofErr w:type="spellEnd"/>
      <w:r>
        <w:rPr>
          <w:sz w:val="28"/>
          <w:szCs w:val="28"/>
        </w:rPr>
        <w:t xml:space="preserve"> сельском поселении </w:t>
      </w:r>
      <w:proofErr w:type="spellStart"/>
      <w:r>
        <w:rPr>
          <w:sz w:val="28"/>
          <w:szCs w:val="28"/>
        </w:rPr>
        <w:t>Кореновского</w:t>
      </w:r>
      <w:proofErr w:type="spellEnd"/>
      <w:r>
        <w:rPr>
          <w:sz w:val="28"/>
          <w:szCs w:val="28"/>
        </w:rPr>
        <w:t xml:space="preserve"> района</w:t>
      </w:r>
    </w:p>
    <w:p w:rsidR="005F151D" w:rsidRDefault="005F151D" w:rsidP="005F151D">
      <w:pPr>
        <w:pStyle w:val="a3"/>
        <w:jc w:val="both"/>
        <w:rPr>
          <w:b w:val="0"/>
          <w:sz w:val="28"/>
          <w:szCs w:val="28"/>
        </w:rPr>
      </w:pPr>
    </w:p>
    <w:p w:rsidR="005F151D" w:rsidRDefault="005F151D" w:rsidP="005F151D">
      <w:pPr>
        <w:pStyle w:val="a3"/>
        <w:jc w:val="both"/>
        <w:rPr>
          <w:b w:val="0"/>
          <w:sz w:val="28"/>
          <w:szCs w:val="28"/>
        </w:rPr>
      </w:pPr>
    </w:p>
    <w:p w:rsidR="005F151D" w:rsidRDefault="00FF6DE7" w:rsidP="00FF6DE7">
      <w:pPr>
        <w:pStyle w:val="a3"/>
        <w:jc w:val="both"/>
        <w:rPr>
          <w:b w:val="0"/>
          <w:sz w:val="28"/>
          <w:szCs w:val="28"/>
        </w:rPr>
      </w:pPr>
      <w:r>
        <w:rPr>
          <w:b w:val="0"/>
          <w:sz w:val="28"/>
          <w:szCs w:val="28"/>
        </w:rPr>
        <w:t xml:space="preserve">         </w:t>
      </w:r>
      <w:r w:rsidR="005F151D">
        <w:rPr>
          <w:b w:val="0"/>
          <w:sz w:val="28"/>
          <w:szCs w:val="28"/>
        </w:rPr>
        <w:t>В соответствии с Федеральным законом от 06</w:t>
      </w:r>
      <w:r>
        <w:rPr>
          <w:b w:val="0"/>
          <w:sz w:val="28"/>
          <w:szCs w:val="28"/>
        </w:rPr>
        <w:t xml:space="preserve"> октября  2003 года </w:t>
      </w:r>
      <w:r w:rsidR="005F151D">
        <w:rPr>
          <w:b w:val="0"/>
          <w:sz w:val="28"/>
          <w:szCs w:val="28"/>
        </w:rPr>
        <w:t xml:space="preserve">№ 131-ФЗ «Об общих принципах организации местного самоуправления в Российской Федерации», уставом  Бураковского сельского поселения </w:t>
      </w:r>
      <w:proofErr w:type="spellStart"/>
      <w:r w:rsidR="005F151D">
        <w:rPr>
          <w:b w:val="0"/>
          <w:sz w:val="28"/>
          <w:szCs w:val="28"/>
        </w:rPr>
        <w:t>Кореновского</w:t>
      </w:r>
      <w:proofErr w:type="spellEnd"/>
      <w:r w:rsidR="005F151D">
        <w:rPr>
          <w:b w:val="0"/>
          <w:sz w:val="28"/>
          <w:szCs w:val="28"/>
        </w:rPr>
        <w:t xml:space="preserve"> района, Совет  Бураковского сельского поселения  </w:t>
      </w:r>
      <w:proofErr w:type="spellStart"/>
      <w:r w:rsidR="005F151D">
        <w:rPr>
          <w:b w:val="0"/>
          <w:sz w:val="28"/>
          <w:szCs w:val="28"/>
        </w:rPr>
        <w:t>Кореновского</w:t>
      </w:r>
      <w:proofErr w:type="spellEnd"/>
      <w:r w:rsidR="005F151D">
        <w:rPr>
          <w:b w:val="0"/>
          <w:sz w:val="28"/>
          <w:szCs w:val="28"/>
        </w:rPr>
        <w:t xml:space="preserve"> района р е ш и л: </w:t>
      </w:r>
    </w:p>
    <w:p w:rsidR="005F151D" w:rsidRDefault="005F151D" w:rsidP="005F151D">
      <w:pPr>
        <w:pStyle w:val="a3"/>
        <w:ind w:firstLine="709"/>
        <w:jc w:val="both"/>
        <w:rPr>
          <w:b w:val="0"/>
          <w:sz w:val="28"/>
          <w:szCs w:val="28"/>
        </w:rPr>
      </w:pPr>
      <w:r>
        <w:rPr>
          <w:b w:val="0"/>
          <w:sz w:val="28"/>
          <w:szCs w:val="28"/>
        </w:rPr>
        <w:t xml:space="preserve">1. Утвердить Положение о публичных слушаниях в  </w:t>
      </w:r>
      <w:proofErr w:type="spellStart"/>
      <w:r>
        <w:rPr>
          <w:b w:val="0"/>
          <w:sz w:val="28"/>
          <w:szCs w:val="28"/>
        </w:rPr>
        <w:t>Бураковском</w:t>
      </w:r>
      <w:proofErr w:type="spellEnd"/>
      <w:r>
        <w:rPr>
          <w:b w:val="0"/>
          <w:sz w:val="28"/>
          <w:szCs w:val="28"/>
        </w:rPr>
        <w:t xml:space="preserve"> сельском поселении </w:t>
      </w:r>
      <w:proofErr w:type="spellStart"/>
      <w:r>
        <w:rPr>
          <w:b w:val="0"/>
          <w:sz w:val="28"/>
          <w:szCs w:val="28"/>
        </w:rPr>
        <w:t>Кореновского</w:t>
      </w:r>
      <w:proofErr w:type="spellEnd"/>
      <w:r>
        <w:rPr>
          <w:b w:val="0"/>
          <w:sz w:val="28"/>
          <w:szCs w:val="28"/>
        </w:rPr>
        <w:t xml:space="preserve"> района (прилагается).</w:t>
      </w:r>
    </w:p>
    <w:p w:rsidR="005F151D" w:rsidRDefault="005F151D" w:rsidP="005F151D">
      <w:pPr>
        <w:pStyle w:val="a3"/>
        <w:ind w:firstLine="709"/>
        <w:jc w:val="both"/>
        <w:rPr>
          <w:b w:val="0"/>
          <w:sz w:val="28"/>
          <w:szCs w:val="28"/>
        </w:rPr>
      </w:pPr>
      <w:r>
        <w:rPr>
          <w:b w:val="0"/>
          <w:sz w:val="28"/>
          <w:szCs w:val="28"/>
        </w:rPr>
        <w:t xml:space="preserve">2. Признать утратившими силу решения Совета </w:t>
      </w:r>
      <w:r w:rsidR="004461AE">
        <w:rPr>
          <w:b w:val="0"/>
          <w:sz w:val="28"/>
          <w:szCs w:val="28"/>
        </w:rPr>
        <w:t xml:space="preserve"> Бураковского</w:t>
      </w:r>
      <w:r>
        <w:rPr>
          <w:b w:val="0"/>
          <w:sz w:val="28"/>
          <w:szCs w:val="28"/>
        </w:rPr>
        <w:t xml:space="preserve"> сельского поселения </w:t>
      </w:r>
      <w:proofErr w:type="spellStart"/>
      <w:r>
        <w:rPr>
          <w:b w:val="0"/>
          <w:sz w:val="28"/>
          <w:szCs w:val="28"/>
        </w:rPr>
        <w:t>Кореновского</w:t>
      </w:r>
      <w:proofErr w:type="spellEnd"/>
      <w:r>
        <w:rPr>
          <w:b w:val="0"/>
          <w:sz w:val="28"/>
          <w:szCs w:val="28"/>
        </w:rPr>
        <w:t xml:space="preserve"> района:</w:t>
      </w:r>
    </w:p>
    <w:p w:rsidR="005F151D" w:rsidRDefault="0098217E" w:rsidP="005F151D">
      <w:pPr>
        <w:pStyle w:val="a3"/>
        <w:ind w:firstLine="709"/>
        <w:jc w:val="both"/>
        <w:rPr>
          <w:b w:val="0"/>
          <w:sz w:val="28"/>
          <w:szCs w:val="28"/>
        </w:rPr>
      </w:pPr>
      <w:r>
        <w:rPr>
          <w:b w:val="0"/>
          <w:sz w:val="28"/>
          <w:szCs w:val="28"/>
        </w:rPr>
        <w:t>от 31.05.2006 № 49</w:t>
      </w:r>
      <w:r w:rsidR="005F151D">
        <w:rPr>
          <w:b w:val="0"/>
          <w:sz w:val="28"/>
          <w:szCs w:val="28"/>
        </w:rPr>
        <w:t xml:space="preserve"> «Об утверждении положения о  публичных слушаниях в </w:t>
      </w:r>
      <w:r w:rsidR="004461AE">
        <w:rPr>
          <w:b w:val="0"/>
          <w:sz w:val="28"/>
          <w:szCs w:val="28"/>
        </w:rPr>
        <w:t xml:space="preserve"> </w:t>
      </w:r>
      <w:proofErr w:type="spellStart"/>
      <w:r w:rsidR="004461AE">
        <w:rPr>
          <w:b w:val="0"/>
          <w:sz w:val="28"/>
          <w:szCs w:val="28"/>
        </w:rPr>
        <w:t>Бураковском</w:t>
      </w:r>
      <w:proofErr w:type="spellEnd"/>
      <w:r w:rsidR="005F151D">
        <w:rPr>
          <w:b w:val="0"/>
          <w:sz w:val="28"/>
          <w:szCs w:val="28"/>
        </w:rPr>
        <w:t xml:space="preserve"> сельском поселении </w:t>
      </w:r>
      <w:proofErr w:type="spellStart"/>
      <w:r w:rsidR="005F151D">
        <w:rPr>
          <w:b w:val="0"/>
          <w:sz w:val="28"/>
          <w:szCs w:val="28"/>
        </w:rPr>
        <w:t>Кореновского</w:t>
      </w:r>
      <w:proofErr w:type="spellEnd"/>
      <w:r w:rsidR="005F151D">
        <w:rPr>
          <w:b w:val="0"/>
          <w:sz w:val="28"/>
          <w:szCs w:val="28"/>
        </w:rPr>
        <w:t xml:space="preserve"> района»;</w:t>
      </w:r>
    </w:p>
    <w:p w:rsidR="005F151D" w:rsidRDefault="003B5FEA" w:rsidP="005F151D">
      <w:pPr>
        <w:pStyle w:val="a3"/>
        <w:ind w:firstLine="709"/>
        <w:jc w:val="both"/>
        <w:rPr>
          <w:b w:val="0"/>
          <w:sz w:val="28"/>
          <w:szCs w:val="28"/>
        </w:rPr>
      </w:pPr>
      <w:r>
        <w:rPr>
          <w:b w:val="0"/>
          <w:sz w:val="28"/>
          <w:szCs w:val="28"/>
        </w:rPr>
        <w:t>от 23.12</w:t>
      </w:r>
      <w:r w:rsidR="005F151D">
        <w:rPr>
          <w:b w:val="0"/>
          <w:sz w:val="28"/>
          <w:szCs w:val="28"/>
        </w:rPr>
        <w:t>.2</w:t>
      </w:r>
      <w:r>
        <w:rPr>
          <w:b w:val="0"/>
          <w:sz w:val="28"/>
          <w:szCs w:val="28"/>
        </w:rPr>
        <w:t>015 № 67</w:t>
      </w:r>
      <w:r w:rsidR="005F151D">
        <w:rPr>
          <w:b w:val="0"/>
          <w:sz w:val="28"/>
          <w:szCs w:val="28"/>
        </w:rPr>
        <w:t xml:space="preserve"> «О внесении изменений в решение Совета </w:t>
      </w:r>
      <w:r w:rsidR="004461AE">
        <w:rPr>
          <w:b w:val="0"/>
          <w:sz w:val="28"/>
          <w:szCs w:val="28"/>
        </w:rPr>
        <w:t xml:space="preserve"> Бураковского</w:t>
      </w:r>
      <w:r w:rsidR="005F151D">
        <w:rPr>
          <w:b w:val="0"/>
          <w:sz w:val="28"/>
          <w:szCs w:val="28"/>
        </w:rPr>
        <w:t xml:space="preserve"> сельского п</w:t>
      </w:r>
      <w:r>
        <w:rPr>
          <w:b w:val="0"/>
          <w:sz w:val="28"/>
          <w:szCs w:val="28"/>
        </w:rPr>
        <w:t>оселения от 31.05.2006 № 49</w:t>
      </w:r>
      <w:r w:rsidR="005F151D">
        <w:rPr>
          <w:b w:val="0"/>
          <w:sz w:val="28"/>
          <w:szCs w:val="28"/>
        </w:rPr>
        <w:t xml:space="preserve"> «Об утверждении Положения о публичных слушаниях в </w:t>
      </w:r>
      <w:r w:rsidR="004461AE">
        <w:rPr>
          <w:b w:val="0"/>
          <w:sz w:val="28"/>
          <w:szCs w:val="28"/>
        </w:rPr>
        <w:t xml:space="preserve"> </w:t>
      </w:r>
      <w:proofErr w:type="spellStart"/>
      <w:r w:rsidR="004461AE">
        <w:rPr>
          <w:b w:val="0"/>
          <w:sz w:val="28"/>
          <w:szCs w:val="28"/>
        </w:rPr>
        <w:t>Бураковском</w:t>
      </w:r>
      <w:proofErr w:type="spellEnd"/>
      <w:r w:rsidR="005F151D">
        <w:rPr>
          <w:b w:val="0"/>
          <w:sz w:val="28"/>
          <w:szCs w:val="28"/>
        </w:rPr>
        <w:t xml:space="preserve"> сельском поселении </w:t>
      </w:r>
      <w:proofErr w:type="spellStart"/>
      <w:r w:rsidR="005F151D">
        <w:rPr>
          <w:b w:val="0"/>
          <w:sz w:val="28"/>
          <w:szCs w:val="28"/>
        </w:rPr>
        <w:t>Кореновского</w:t>
      </w:r>
      <w:proofErr w:type="spellEnd"/>
      <w:r w:rsidR="005F151D">
        <w:rPr>
          <w:b w:val="0"/>
          <w:sz w:val="28"/>
          <w:szCs w:val="28"/>
        </w:rPr>
        <w:t xml:space="preserve"> района».</w:t>
      </w:r>
    </w:p>
    <w:p w:rsidR="002A7BAD" w:rsidRDefault="002A7BAD" w:rsidP="005F151D">
      <w:pPr>
        <w:pStyle w:val="a3"/>
        <w:ind w:firstLine="709"/>
        <w:jc w:val="both"/>
        <w:rPr>
          <w:b w:val="0"/>
          <w:sz w:val="28"/>
          <w:szCs w:val="28"/>
        </w:rPr>
      </w:pPr>
      <w:r>
        <w:rPr>
          <w:b w:val="0"/>
          <w:sz w:val="28"/>
          <w:szCs w:val="28"/>
        </w:rPr>
        <w:t>3.</w:t>
      </w:r>
      <w:r w:rsidRPr="002A7BAD">
        <w:rPr>
          <w:sz w:val="28"/>
          <w:szCs w:val="28"/>
        </w:rPr>
        <w:t xml:space="preserve"> </w:t>
      </w:r>
      <w:r w:rsidRPr="002A7BAD">
        <w:rPr>
          <w:b w:val="0"/>
          <w:sz w:val="28"/>
          <w:szCs w:val="28"/>
        </w:rPr>
        <w:t xml:space="preserve">Обнародовать настоящее решение на информационных стендах Бураковского сельского поселения </w:t>
      </w:r>
      <w:proofErr w:type="spellStart"/>
      <w:r w:rsidRPr="002A7BAD">
        <w:rPr>
          <w:b w:val="0"/>
          <w:sz w:val="28"/>
          <w:szCs w:val="28"/>
        </w:rPr>
        <w:t>Кореновского</w:t>
      </w:r>
      <w:proofErr w:type="spellEnd"/>
      <w:r w:rsidRPr="002A7BAD">
        <w:rPr>
          <w:b w:val="0"/>
          <w:sz w:val="28"/>
          <w:szCs w:val="28"/>
        </w:rPr>
        <w:t xml:space="preserve"> района и разместить на официальном сайте администрации Бураковского сельского поселения </w:t>
      </w:r>
      <w:proofErr w:type="spellStart"/>
      <w:r w:rsidRPr="002A7BAD">
        <w:rPr>
          <w:b w:val="0"/>
          <w:sz w:val="28"/>
          <w:szCs w:val="28"/>
        </w:rPr>
        <w:t>Кореновского</w:t>
      </w:r>
      <w:proofErr w:type="spellEnd"/>
      <w:r w:rsidRPr="002A7BAD">
        <w:rPr>
          <w:b w:val="0"/>
          <w:sz w:val="28"/>
          <w:szCs w:val="28"/>
        </w:rPr>
        <w:t xml:space="preserve"> района в информационно-телекоммуникационной сети «Интернет»</w:t>
      </w:r>
    </w:p>
    <w:p w:rsidR="005F151D" w:rsidRDefault="002A7BAD" w:rsidP="005F151D">
      <w:pPr>
        <w:pStyle w:val="1"/>
        <w:ind w:firstLine="709"/>
        <w:rPr>
          <w:rFonts w:ascii="Times New Roman" w:hAnsi="Times New Roman"/>
          <w:color w:val="000000"/>
          <w:sz w:val="24"/>
          <w:szCs w:val="24"/>
        </w:rPr>
      </w:pPr>
      <w:r>
        <w:rPr>
          <w:rFonts w:ascii="Times New Roman" w:hAnsi="Times New Roman"/>
          <w:sz w:val="28"/>
          <w:szCs w:val="28"/>
        </w:rPr>
        <w:t>4</w:t>
      </w:r>
      <w:r w:rsidR="005F151D">
        <w:rPr>
          <w:rFonts w:ascii="Times New Roman" w:hAnsi="Times New Roman"/>
          <w:color w:val="000000"/>
          <w:sz w:val="28"/>
          <w:szCs w:val="28"/>
        </w:rPr>
        <w:t>.</w:t>
      </w:r>
      <w:r w:rsidR="005F151D">
        <w:rPr>
          <w:rFonts w:ascii="Times New Roman" w:hAnsi="Times New Roman"/>
          <w:color w:val="000000"/>
          <w:sz w:val="28"/>
        </w:rPr>
        <w:t xml:space="preserve"> Решение вступает в силу после его официального обнародования.</w:t>
      </w:r>
    </w:p>
    <w:p w:rsidR="005F151D" w:rsidRDefault="005F151D" w:rsidP="005F151D">
      <w:pPr>
        <w:ind w:firstLine="709"/>
        <w:jc w:val="both"/>
        <w:rPr>
          <w:szCs w:val="28"/>
        </w:rPr>
      </w:pPr>
    </w:p>
    <w:p w:rsidR="005F151D" w:rsidRDefault="005F151D" w:rsidP="005F151D">
      <w:pPr>
        <w:pStyle w:val="a4"/>
        <w:ind w:firstLine="0"/>
        <w:rPr>
          <w:rFonts w:ascii="Times New Roman" w:hAnsi="Times New Roman"/>
          <w:sz w:val="28"/>
          <w:szCs w:val="28"/>
        </w:rPr>
      </w:pPr>
    </w:p>
    <w:p w:rsidR="00400FBC" w:rsidRDefault="004461AE" w:rsidP="005F151D">
      <w:pPr>
        <w:pStyle w:val="a4"/>
        <w:ind w:firstLine="0"/>
        <w:rPr>
          <w:rFonts w:ascii="Times New Roman" w:hAnsi="Times New Roman"/>
          <w:sz w:val="28"/>
          <w:szCs w:val="28"/>
        </w:rPr>
      </w:pPr>
      <w:r>
        <w:rPr>
          <w:rFonts w:ascii="Times New Roman" w:hAnsi="Times New Roman"/>
          <w:sz w:val="28"/>
          <w:szCs w:val="28"/>
        </w:rPr>
        <w:t>Глава</w:t>
      </w:r>
      <w:r w:rsidR="00400FBC">
        <w:rPr>
          <w:rFonts w:ascii="Times New Roman" w:hAnsi="Times New Roman"/>
          <w:sz w:val="28"/>
          <w:szCs w:val="28"/>
        </w:rPr>
        <w:t xml:space="preserve"> </w:t>
      </w:r>
      <w:r>
        <w:rPr>
          <w:rFonts w:ascii="Times New Roman" w:hAnsi="Times New Roman"/>
          <w:sz w:val="28"/>
          <w:szCs w:val="28"/>
        </w:rPr>
        <w:t>Бураковского</w:t>
      </w:r>
      <w:r w:rsidR="005F151D">
        <w:rPr>
          <w:rFonts w:ascii="Times New Roman" w:hAnsi="Times New Roman"/>
          <w:sz w:val="28"/>
          <w:szCs w:val="28"/>
        </w:rPr>
        <w:t xml:space="preserve"> </w:t>
      </w:r>
    </w:p>
    <w:p w:rsidR="005F151D" w:rsidRDefault="005F151D" w:rsidP="005F151D">
      <w:pPr>
        <w:pStyle w:val="a4"/>
        <w:ind w:firstLine="0"/>
        <w:rPr>
          <w:rFonts w:ascii="Times New Roman" w:hAnsi="Times New Roman"/>
          <w:sz w:val="28"/>
          <w:szCs w:val="28"/>
        </w:rPr>
      </w:pPr>
      <w:r>
        <w:rPr>
          <w:rFonts w:ascii="Times New Roman" w:hAnsi="Times New Roman"/>
          <w:sz w:val="28"/>
          <w:szCs w:val="28"/>
        </w:rPr>
        <w:t>сельского поселения</w:t>
      </w:r>
    </w:p>
    <w:p w:rsidR="005F151D" w:rsidRDefault="005F151D" w:rsidP="005F151D">
      <w:pPr>
        <w:pStyle w:val="a4"/>
        <w:ind w:firstLine="0"/>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Pr>
          <w:rFonts w:ascii="Times New Roman" w:hAnsi="Times New Roman"/>
          <w:sz w:val="28"/>
          <w:szCs w:val="28"/>
        </w:rPr>
        <w:tab/>
      </w:r>
      <w:r w:rsidR="004461AE">
        <w:rPr>
          <w:rFonts w:ascii="Times New Roman" w:hAnsi="Times New Roman"/>
          <w:sz w:val="28"/>
          <w:szCs w:val="28"/>
        </w:rPr>
        <w:tab/>
      </w:r>
      <w:r w:rsidR="004461AE">
        <w:rPr>
          <w:rFonts w:ascii="Times New Roman" w:hAnsi="Times New Roman"/>
          <w:sz w:val="28"/>
          <w:szCs w:val="28"/>
        </w:rPr>
        <w:tab/>
      </w:r>
      <w:r w:rsidR="004461AE">
        <w:rPr>
          <w:rFonts w:ascii="Times New Roman" w:hAnsi="Times New Roman"/>
          <w:sz w:val="28"/>
          <w:szCs w:val="28"/>
        </w:rPr>
        <w:tab/>
      </w:r>
      <w:r w:rsidR="004461AE">
        <w:rPr>
          <w:rFonts w:ascii="Times New Roman" w:hAnsi="Times New Roman"/>
          <w:sz w:val="28"/>
          <w:szCs w:val="28"/>
        </w:rPr>
        <w:tab/>
        <w:t xml:space="preserve">                      </w:t>
      </w:r>
      <w:proofErr w:type="spellStart"/>
      <w:r w:rsidR="004461AE">
        <w:rPr>
          <w:rFonts w:ascii="Times New Roman" w:hAnsi="Times New Roman"/>
          <w:sz w:val="28"/>
          <w:szCs w:val="28"/>
        </w:rPr>
        <w:t>Л.И.Орлецкая</w:t>
      </w:r>
      <w:proofErr w:type="spellEnd"/>
    </w:p>
    <w:p w:rsidR="005F151D" w:rsidRDefault="005F151D" w:rsidP="005F151D">
      <w:pPr>
        <w:jc w:val="center"/>
        <w:rPr>
          <w:sz w:val="28"/>
          <w:szCs w:val="28"/>
        </w:rPr>
      </w:pPr>
    </w:p>
    <w:p w:rsidR="005F151D" w:rsidRDefault="005F151D" w:rsidP="005F151D">
      <w:pPr>
        <w:jc w:val="center"/>
        <w:rPr>
          <w:sz w:val="28"/>
          <w:szCs w:val="28"/>
        </w:rPr>
      </w:pPr>
    </w:p>
    <w:p w:rsidR="005F151D" w:rsidRDefault="005F151D" w:rsidP="005F151D">
      <w:pPr>
        <w:jc w:val="center"/>
        <w:rPr>
          <w:sz w:val="28"/>
          <w:szCs w:val="28"/>
        </w:rPr>
      </w:pPr>
    </w:p>
    <w:p w:rsidR="005F151D" w:rsidRDefault="005F151D" w:rsidP="005F151D">
      <w:pPr>
        <w:jc w:val="center"/>
        <w:rPr>
          <w:sz w:val="28"/>
          <w:szCs w:val="28"/>
        </w:rPr>
      </w:pPr>
    </w:p>
    <w:p w:rsidR="005F151D" w:rsidRDefault="005F151D" w:rsidP="005F151D">
      <w:pPr>
        <w:ind w:firstLine="5529"/>
        <w:jc w:val="center"/>
        <w:rPr>
          <w:sz w:val="28"/>
          <w:szCs w:val="28"/>
        </w:rPr>
      </w:pPr>
      <w:r>
        <w:rPr>
          <w:sz w:val="28"/>
          <w:szCs w:val="28"/>
        </w:rPr>
        <w:t xml:space="preserve">ПРИЛОЖЕНИЕ </w:t>
      </w:r>
    </w:p>
    <w:p w:rsidR="005F151D" w:rsidRDefault="005F151D" w:rsidP="005F151D">
      <w:pPr>
        <w:ind w:firstLine="5529"/>
        <w:jc w:val="center"/>
        <w:rPr>
          <w:sz w:val="28"/>
          <w:szCs w:val="28"/>
        </w:rPr>
      </w:pPr>
    </w:p>
    <w:p w:rsidR="005F151D" w:rsidRDefault="005F151D" w:rsidP="005F151D">
      <w:pPr>
        <w:ind w:firstLine="5529"/>
        <w:jc w:val="center"/>
        <w:rPr>
          <w:sz w:val="28"/>
          <w:szCs w:val="28"/>
        </w:rPr>
      </w:pPr>
      <w:r>
        <w:rPr>
          <w:sz w:val="28"/>
          <w:szCs w:val="28"/>
        </w:rPr>
        <w:t>УТВЕРЖДЕН</w:t>
      </w:r>
      <w:r w:rsidR="00400FBC">
        <w:rPr>
          <w:sz w:val="28"/>
          <w:szCs w:val="28"/>
        </w:rPr>
        <w:t>О</w:t>
      </w:r>
    </w:p>
    <w:p w:rsidR="005F151D" w:rsidRDefault="004461AE" w:rsidP="004461AE">
      <w:pPr>
        <w:rPr>
          <w:sz w:val="28"/>
          <w:szCs w:val="28"/>
        </w:rPr>
      </w:pPr>
      <w:r>
        <w:rPr>
          <w:sz w:val="28"/>
          <w:szCs w:val="28"/>
        </w:rPr>
        <w:t xml:space="preserve">                                                                             </w:t>
      </w:r>
      <w:r w:rsidR="005F151D">
        <w:rPr>
          <w:sz w:val="28"/>
          <w:szCs w:val="28"/>
        </w:rPr>
        <w:t xml:space="preserve">решением Совета </w:t>
      </w:r>
      <w:r>
        <w:rPr>
          <w:sz w:val="28"/>
          <w:szCs w:val="28"/>
        </w:rPr>
        <w:t xml:space="preserve"> Бураковского</w:t>
      </w:r>
    </w:p>
    <w:p w:rsidR="005F151D" w:rsidRDefault="005F151D" w:rsidP="005F151D">
      <w:pPr>
        <w:ind w:firstLine="5529"/>
        <w:jc w:val="center"/>
        <w:rPr>
          <w:sz w:val="28"/>
          <w:szCs w:val="28"/>
        </w:rPr>
      </w:pPr>
      <w:r>
        <w:rPr>
          <w:sz w:val="28"/>
          <w:szCs w:val="28"/>
        </w:rPr>
        <w:t>сельского поселения</w:t>
      </w:r>
    </w:p>
    <w:p w:rsidR="005F151D" w:rsidRDefault="005F151D" w:rsidP="005F151D">
      <w:pPr>
        <w:ind w:firstLine="5529"/>
        <w:jc w:val="center"/>
        <w:rPr>
          <w:sz w:val="28"/>
          <w:szCs w:val="28"/>
        </w:rPr>
      </w:pPr>
      <w:proofErr w:type="spellStart"/>
      <w:r>
        <w:rPr>
          <w:sz w:val="28"/>
          <w:szCs w:val="28"/>
        </w:rPr>
        <w:t>Кореновского</w:t>
      </w:r>
      <w:proofErr w:type="spellEnd"/>
      <w:r>
        <w:rPr>
          <w:sz w:val="28"/>
          <w:szCs w:val="28"/>
        </w:rPr>
        <w:t xml:space="preserve"> района</w:t>
      </w:r>
    </w:p>
    <w:p w:rsidR="005F151D" w:rsidRDefault="00234870" w:rsidP="005F151D">
      <w:pPr>
        <w:ind w:firstLine="5529"/>
        <w:jc w:val="center"/>
        <w:rPr>
          <w:sz w:val="28"/>
          <w:szCs w:val="28"/>
        </w:rPr>
      </w:pPr>
      <w:r>
        <w:rPr>
          <w:sz w:val="28"/>
          <w:szCs w:val="28"/>
        </w:rPr>
        <w:t>от 25 апреля 2016 года № 88</w:t>
      </w:r>
    </w:p>
    <w:p w:rsidR="005F151D" w:rsidRDefault="005F151D" w:rsidP="005F151D">
      <w:pPr>
        <w:rPr>
          <w:sz w:val="28"/>
          <w:szCs w:val="28"/>
        </w:rPr>
      </w:pPr>
    </w:p>
    <w:p w:rsidR="005F151D" w:rsidRDefault="005F151D" w:rsidP="005F151D">
      <w:pPr>
        <w:rPr>
          <w:sz w:val="28"/>
          <w:szCs w:val="28"/>
        </w:rPr>
      </w:pPr>
    </w:p>
    <w:p w:rsidR="005F151D" w:rsidRDefault="005F151D" w:rsidP="005F151D">
      <w:pPr>
        <w:rPr>
          <w:sz w:val="28"/>
          <w:szCs w:val="28"/>
        </w:rPr>
      </w:pPr>
    </w:p>
    <w:p w:rsidR="005F151D" w:rsidRDefault="005F151D" w:rsidP="005F151D">
      <w:pPr>
        <w:jc w:val="center"/>
        <w:rPr>
          <w:b/>
          <w:sz w:val="28"/>
          <w:szCs w:val="20"/>
        </w:rPr>
      </w:pPr>
      <w:r>
        <w:rPr>
          <w:b/>
          <w:sz w:val="28"/>
          <w:szCs w:val="20"/>
        </w:rPr>
        <w:t>ПОЛОЖЕНИЕ</w:t>
      </w:r>
    </w:p>
    <w:p w:rsidR="005F151D" w:rsidRDefault="005F151D" w:rsidP="005F151D">
      <w:pPr>
        <w:jc w:val="center"/>
        <w:rPr>
          <w:b/>
          <w:sz w:val="28"/>
          <w:szCs w:val="20"/>
        </w:rPr>
      </w:pPr>
      <w:r>
        <w:rPr>
          <w:sz w:val="28"/>
          <w:szCs w:val="20"/>
        </w:rPr>
        <w:t xml:space="preserve">о </w:t>
      </w:r>
      <w:r>
        <w:rPr>
          <w:b/>
          <w:sz w:val="28"/>
          <w:szCs w:val="20"/>
        </w:rPr>
        <w:t xml:space="preserve">публичных слушаниях </w:t>
      </w:r>
    </w:p>
    <w:p w:rsidR="005F151D" w:rsidRDefault="005F151D" w:rsidP="005F151D">
      <w:pPr>
        <w:jc w:val="center"/>
        <w:rPr>
          <w:b/>
          <w:sz w:val="28"/>
          <w:szCs w:val="20"/>
        </w:rPr>
      </w:pPr>
      <w:r>
        <w:rPr>
          <w:b/>
          <w:sz w:val="28"/>
          <w:szCs w:val="20"/>
        </w:rPr>
        <w:t xml:space="preserve">в </w:t>
      </w:r>
      <w:r w:rsidR="004461AE">
        <w:rPr>
          <w:b/>
          <w:sz w:val="28"/>
          <w:szCs w:val="20"/>
        </w:rPr>
        <w:t xml:space="preserve"> </w:t>
      </w:r>
      <w:proofErr w:type="spellStart"/>
      <w:r w:rsidR="004461AE">
        <w:rPr>
          <w:b/>
          <w:sz w:val="28"/>
          <w:szCs w:val="20"/>
        </w:rPr>
        <w:t>Бураковском</w:t>
      </w:r>
      <w:proofErr w:type="spellEnd"/>
      <w:r>
        <w:rPr>
          <w:b/>
          <w:sz w:val="28"/>
          <w:szCs w:val="20"/>
        </w:rPr>
        <w:t xml:space="preserve"> сельском поселении </w:t>
      </w:r>
      <w:proofErr w:type="spellStart"/>
      <w:r>
        <w:rPr>
          <w:b/>
          <w:sz w:val="28"/>
          <w:szCs w:val="20"/>
        </w:rPr>
        <w:t>Кореновского</w:t>
      </w:r>
      <w:proofErr w:type="spellEnd"/>
      <w:r>
        <w:rPr>
          <w:b/>
          <w:sz w:val="28"/>
          <w:szCs w:val="20"/>
        </w:rPr>
        <w:t xml:space="preserve"> района </w:t>
      </w:r>
    </w:p>
    <w:p w:rsidR="005F151D" w:rsidRDefault="005F151D" w:rsidP="005F151D">
      <w:pPr>
        <w:jc w:val="center"/>
        <w:rPr>
          <w:sz w:val="28"/>
          <w:szCs w:val="20"/>
        </w:rPr>
      </w:pPr>
    </w:p>
    <w:p w:rsidR="005F151D" w:rsidRDefault="005F151D" w:rsidP="005F151D">
      <w:pPr>
        <w:ind w:firstLine="709"/>
        <w:jc w:val="both"/>
        <w:rPr>
          <w:sz w:val="28"/>
          <w:szCs w:val="20"/>
        </w:rPr>
      </w:pPr>
      <w:r>
        <w:rPr>
          <w:sz w:val="28"/>
          <w:szCs w:val="20"/>
        </w:rPr>
        <w:t xml:space="preserve">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Градостроительным </w:t>
      </w:r>
      <w:r w:rsidR="009806F3">
        <w:rPr>
          <w:sz w:val="28"/>
          <w:szCs w:val="20"/>
        </w:rPr>
        <w:t xml:space="preserve">кодексом Российской Федерации, </w:t>
      </w:r>
      <w:r>
        <w:rPr>
          <w:sz w:val="28"/>
          <w:szCs w:val="20"/>
        </w:rPr>
        <w:t xml:space="preserve"> Уставом </w:t>
      </w:r>
      <w:r w:rsidR="004461AE">
        <w:rPr>
          <w:sz w:val="28"/>
          <w:szCs w:val="20"/>
        </w:rPr>
        <w:t xml:space="preserve"> Бураковского</w:t>
      </w:r>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(далее – Устав муниципального образования) устанавливает порядок назначения, организации и проведения публичных слушаний в </w:t>
      </w:r>
      <w:r w:rsidR="009806F3">
        <w:rPr>
          <w:sz w:val="28"/>
          <w:szCs w:val="20"/>
        </w:rPr>
        <w:t xml:space="preserve"> </w:t>
      </w:r>
      <w:proofErr w:type="spellStart"/>
      <w:r w:rsidR="009806F3">
        <w:rPr>
          <w:sz w:val="28"/>
          <w:szCs w:val="20"/>
        </w:rPr>
        <w:t>Бураковском</w:t>
      </w:r>
      <w:proofErr w:type="spellEnd"/>
      <w:r w:rsidR="009806F3">
        <w:rPr>
          <w:sz w:val="28"/>
          <w:szCs w:val="20"/>
        </w:rPr>
        <w:t xml:space="preserve"> </w:t>
      </w:r>
      <w:r>
        <w:rPr>
          <w:sz w:val="28"/>
          <w:szCs w:val="20"/>
        </w:rPr>
        <w:t xml:space="preserve">сельском поселении </w:t>
      </w:r>
      <w:proofErr w:type="spellStart"/>
      <w:r>
        <w:rPr>
          <w:sz w:val="28"/>
          <w:szCs w:val="20"/>
        </w:rPr>
        <w:t>Кореновского</w:t>
      </w:r>
      <w:proofErr w:type="spellEnd"/>
      <w:r>
        <w:rPr>
          <w:sz w:val="28"/>
          <w:szCs w:val="20"/>
        </w:rPr>
        <w:t xml:space="preserve"> района (далее – муниципальное образование). </w:t>
      </w:r>
    </w:p>
    <w:p w:rsidR="005F151D" w:rsidRDefault="005F151D" w:rsidP="005F151D">
      <w:pPr>
        <w:jc w:val="both"/>
        <w:rPr>
          <w:sz w:val="28"/>
          <w:szCs w:val="20"/>
        </w:rPr>
      </w:pPr>
    </w:p>
    <w:p w:rsidR="005F151D" w:rsidRDefault="005F151D" w:rsidP="005F151D">
      <w:pPr>
        <w:jc w:val="center"/>
        <w:rPr>
          <w:b/>
          <w:sz w:val="28"/>
          <w:szCs w:val="20"/>
        </w:rPr>
      </w:pPr>
      <w:r>
        <w:rPr>
          <w:b/>
          <w:sz w:val="28"/>
          <w:szCs w:val="20"/>
        </w:rPr>
        <w:t>Глава 1. Общие положения</w:t>
      </w:r>
    </w:p>
    <w:p w:rsidR="005F151D" w:rsidRDefault="005F151D" w:rsidP="005F151D">
      <w:pPr>
        <w:jc w:val="center"/>
        <w:rPr>
          <w:sz w:val="28"/>
          <w:szCs w:val="20"/>
        </w:rPr>
      </w:pPr>
    </w:p>
    <w:p w:rsidR="005F151D" w:rsidRDefault="005F151D" w:rsidP="005F151D">
      <w:pPr>
        <w:ind w:firstLine="709"/>
        <w:jc w:val="both"/>
        <w:rPr>
          <w:sz w:val="28"/>
          <w:szCs w:val="20"/>
        </w:rPr>
      </w:pPr>
      <w:r>
        <w:rPr>
          <w:sz w:val="28"/>
          <w:szCs w:val="20"/>
        </w:rPr>
        <w:t>Статья 1. Основные понятия</w:t>
      </w:r>
    </w:p>
    <w:p w:rsidR="005F151D" w:rsidRDefault="005F151D" w:rsidP="005F151D">
      <w:pPr>
        <w:ind w:firstLine="709"/>
        <w:jc w:val="both"/>
        <w:rPr>
          <w:sz w:val="28"/>
          <w:szCs w:val="20"/>
        </w:rPr>
      </w:pPr>
      <w:r>
        <w:rPr>
          <w:sz w:val="28"/>
          <w:szCs w:val="20"/>
        </w:rPr>
        <w:t>В настоящем Положении используются следующие основные понятия:</w:t>
      </w:r>
    </w:p>
    <w:p w:rsidR="005F151D" w:rsidRDefault="005F151D" w:rsidP="005F151D">
      <w:pPr>
        <w:ind w:firstLine="709"/>
        <w:jc w:val="both"/>
        <w:rPr>
          <w:sz w:val="28"/>
          <w:szCs w:val="20"/>
        </w:rPr>
      </w:pPr>
      <w:r>
        <w:rPr>
          <w:sz w:val="28"/>
          <w:szCs w:val="20"/>
        </w:rPr>
        <w:t>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(далее – вопросы публичных слушаний);</w:t>
      </w:r>
    </w:p>
    <w:p w:rsidR="005F151D" w:rsidRDefault="005F151D" w:rsidP="005F151D">
      <w:pPr>
        <w:ind w:firstLine="709"/>
        <w:jc w:val="both"/>
        <w:rPr>
          <w:sz w:val="28"/>
          <w:szCs w:val="20"/>
        </w:rPr>
      </w:pPr>
      <w:r>
        <w:rPr>
          <w:sz w:val="28"/>
          <w:szCs w:val="20"/>
        </w:rPr>
        <w:t>уполномоченный орган по проведению публичных слушаний (далее – уполномоченный орган)</w:t>
      </w:r>
      <w:r>
        <w:rPr>
          <w:b/>
          <w:sz w:val="28"/>
          <w:szCs w:val="20"/>
        </w:rPr>
        <w:t xml:space="preserve"> </w:t>
      </w:r>
      <w:r>
        <w:rPr>
          <w:sz w:val="28"/>
          <w:szCs w:val="20"/>
        </w:rP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5F151D" w:rsidRDefault="005F151D" w:rsidP="005F151D">
      <w:pPr>
        <w:ind w:firstLine="709"/>
        <w:jc w:val="both"/>
        <w:rPr>
          <w:sz w:val="28"/>
          <w:szCs w:val="20"/>
        </w:rPr>
      </w:pPr>
      <w:r>
        <w:rPr>
          <w:sz w:val="28"/>
          <w:szCs w:val="20"/>
        </w:rPr>
        <w:t>участники публичных слушаний</w:t>
      </w:r>
      <w:r>
        <w:rPr>
          <w:b/>
          <w:sz w:val="28"/>
          <w:szCs w:val="20"/>
        </w:rPr>
        <w:t xml:space="preserve"> </w:t>
      </w:r>
      <w:r>
        <w:rPr>
          <w:sz w:val="28"/>
          <w:szCs w:val="20"/>
        </w:rPr>
        <w:t>-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5F151D" w:rsidRDefault="005F151D" w:rsidP="005F151D">
      <w:pPr>
        <w:ind w:firstLine="709"/>
        <w:jc w:val="both"/>
        <w:rPr>
          <w:sz w:val="28"/>
          <w:szCs w:val="20"/>
        </w:rPr>
      </w:pPr>
      <w:r>
        <w:rPr>
          <w:sz w:val="28"/>
          <w:szCs w:val="20"/>
        </w:rPr>
        <w:t>участники публичных слушаний, имеющие право на выступление</w:t>
      </w:r>
      <w:r>
        <w:rPr>
          <w:b/>
          <w:sz w:val="28"/>
          <w:szCs w:val="20"/>
        </w:rPr>
        <w:t xml:space="preserve"> </w:t>
      </w:r>
      <w:r>
        <w:rPr>
          <w:sz w:val="28"/>
          <w:szCs w:val="20"/>
        </w:rPr>
        <w:t xml:space="preserve">- органы местного самоуправления и их представители, а также жители муниципального </w:t>
      </w:r>
      <w:r>
        <w:rPr>
          <w:sz w:val="28"/>
          <w:szCs w:val="20"/>
        </w:rPr>
        <w:lastRenderedPageBreak/>
        <w:t xml:space="preserve">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 </w:t>
      </w:r>
    </w:p>
    <w:p w:rsidR="005F151D" w:rsidRDefault="005F151D" w:rsidP="005F151D">
      <w:pPr>
        <w:ind w:firstLine="709"/>
        <w:jc w:val="both"/>
        <w:rPr>
          <w:sz w:val="28"/>
          <w:szCs w:val="20"/>
        </w:rPr>
      </w:pPr>
      <w:r>
        <w:rPr>
          <w:sz w:val="28"/>
          <w:szCs w:val="20"/>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5F151D" w:rsidRDefault="005F151D" w:rsidP="005F151D">
      <w:pPr>
        <w:ind w:firstLine="851"/>
        <w:jc w:val="both"/>
        <w:rPr>
          <w:b/>
          <w:sz w:val="28"/>
          <w:szCs w:val="20"/>
        </w:rPr>
      </w:pPr>
    </w:p>
    <w:p w:rsidR="005F151D" w:rsidRDefault="005F151D" w:rsidP="005F151D">
      <w:pPr>
        <w:ind w:firstLine="709"/>
        <w:jc w:val="both"/>
        <w:rPr>
          <w:b/>
          <w:sz w:val="28"/>
          <w:szCs w:val="20"/>
        </w:rPr>
      </w:pPr>
      <w:r>
        <w:rPr>
          <w:b/>
          <w:sz w:val="28"/>
          <w:szCs w:val="20"/>
        </w:rPr>
        <w:t>Статья 2. Цели проведения публичных слушаний</w:t>
      </w:r>
    </w:p>
    <w:p w:rsidR="005F151D" w:rsidRDefault="005F151D" w:rsidP="005F151D">
      <w:pPr>
        <w:ind w:firstLine="709"/>
        <w:jc w:val="both"/>
        <w:rPr>
          <w:sz w:val="28"/>
          <w:szCs w:val="20"/>
        </w:rPr>
      </w:pPr>
      <w:r>
        <w:rPr>
          <w:sz w:val="28"/>
          <w:szCs w:val="20"/>
        </w:rPr>
        <w:t>Публичные слушания проводятся в целях:</w:t>
      </w:r>
    </w:p>
    <w:p w:rsidR="005F151D" w:rsidRDefault="005F151D" w:rsidP="005F151D">
      <w:pPr>
        <w:ind w:firstLine="709"/>
        <w:jc w:val="both"/>
        <w:rPr>
          <w:sz w:val="28"/>
          <w:szCs w:val="20"/>
        </w:rPr>
      </w:pPr>
      <w:r>
        <w:rPr>
          <w:sz w:val="28"/>
          <w:szCs w:val="20"/>
        </w:rPr>
        <w:t>информирования жителей и органов местного самоуправления о фактах и существующих мнениях по вопросам публичных слушаний;</w:t>
      </w:r>
    </w:p>
    <w:p w:rsidR="005F151D" w:rsidRDefault="005F151D" w:rsidP="005F151D">
      <w:pPr>
        <w:ind w:firstLine="709"/>
        <w:jc w:val="both"/>
        <w:rPr>
          <w:sz w:val="28"/>
          <w:szCs w:val="20"/>
        </w:rPr>
      </w:pPr>
      <w:r>
        <w:rPr>
          <w:sz w:val="28"/>
          <w:szCs w:val="20"/>
        </w:rPr>
        <w:t>выявления общественного мнения по вопросам публичных слушаний;</w:t>
      </w:r>
    </w:p>
    <w:p w:rsidR="005F151D" w:rsidRDefault="005F151D" w:rsidP="005F151D">
      <w:pPr>
        <w:ind w:firstLine="709"/>
        <w:jc w:val="both"/>
        <w:rPr>
          <w:sz w:val="28"/>
          <w:szCs w:val="20"/>
        </w:rPr>
      </w:pPr>
      <w:r>
        <w:rPr>
          <w:sz w:val="28"/>
          <w:szCs w:val="20"/>
        </w:rPr>
        <w:t>подготовки предложений и рекомендаций по вопросам публичных слушаний.</w:t>
      </w:r>
    </w:p>
    <w:p w:rsidR="005F151D" w:rsidRDefault="005F151D" w:rsidP="005F151D">
      <w:pPr>
        <w:ind w:firstLine="851"/>
        <w:jc w:val="both"/>
        <w:rPr>
          <w:sz w:val="28"/>
          <w:szCs w:val="20"/>
        </w:rPr>
      </w:pPr>
    </w:p>
    <w:p w:rsidR="005F151D" w:rsidRDefault="005F151D" w:rsidP="005F151D">
      <w:pPr>
        <w:ind w:firstLine="709"/>
        <w:jc w:val="both"/>
        <w:rPr>
          <w:b/>
          <w:sz w:val="28"/>
          <w:szCs w:val="20"/>
        </w:rPr>
      </w:pPr>
      <w:r>
        <w:rPr>
          <w:b/>
          <w:sz w:val="28"/>
          <w:szCs w:val="20"/>
        </w:rPr>
        <w:t>Статья 3. Вопросы, выносимые на публичные слушания</w:t>
      </w:r>
    </w:p>
    <w:p w:rsidR="005F151D" w:rsidRDefault="005F151D" w:rsidP="005F151D">
      <w:pPr>
        <w:ind w:firstLine="709"/>
        <w:jc w:val="both"/>
        <w:rPr>
          <w:rFonts w:cs="Arial"/>
          <w:sz w:val="28"/>
          <w:szCs w:val="20"/>
        </w:rPr>
      </w:pPr>
      <w:r>
        <w:rPr>
          <w:sz w:val="28"/>
          <w:szCs w:val="20"/>
        </w:rPr>
        <w:t xml:space="preserve">1.  </w:t>
      </w:r>
      <w:r>
        <w:rPr>
          <w:rFonts w:cs="Arial"/>
          <w:sz w:val="28"/>
          <w:szCs w:val="20"/>
        </w:rPr>
        <w:t xml:space="preserve"> На публичные слушания должны выноситься:</w:t>
      </w:r>
    </w:p>
    <w:p w:rsidR="005F151D" w:rsidRDefault="005F151D" w:rsidP="005F151D">
      <w:pPr>
        <w:widowControl w:val="0"/>
        <w:suppressAutoHyphens/>
        <w:ind w:firstLine="709"/>
        <w:jc w:val="both"/>
        <w:rPr>
          <w:rFonts w:eastAsia="Andale Sans UI"/>
          <w:kern w:val="2"/>
          <w:sz w:val="28"/>
          <w:lang w:eastAsia="en-US"/>
        </w:rPr>
      </w:pPr>
      <w:r>
        <w:rPr>
          <w:kern w:val="2"/>
          <w:sz w:val="28"/>
          <w:lang w:eastAsia="en-US"/>
        </w:rPr>
        <w:t>1) проект устава поселения, а также проект решения Совета о внесении изменений и дополнений в устав поселения</w:t>
      </w:r>
      <w:r>
        <w:rPr>
          <w:rFonts w:eastAsia="Andale Sans UI"/>
          <w:kern w:val="2"/>
          <w:sz w:val="28"/>
          <w:lang w:eastAsia="en-US"/>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F151D" w:rsidRDefault="005F151D" w:rsidP="005F151D">
      <w:pPr>
        <w:widowControl w:val="0"/>
        <w:tabs>
          <w:tab w:val="left" w:pos="-35"/>
        </w:tabs>
        <w:suppressAutoHyphens/>
        <w:ind w:firstLine="709"/>
        <w:jc w:val="both"/>
        <w:rPr>
          <w:kern w:val="2"/>
          <w:sz w:val="28"/>
          <w:lang w:eastAsia="en-US"/>
        </w:rPr>
      </w:pPr>
      <w:r>
        <w:rPr>
          <w:rFonts w:eastAsia="Andale Sans UI"/>
          <w:kern w:val="2"/>
          <w:sz w:val="28"/>
          <w:lang w:eastAsia="en-US"/>
        </w:rPr>
        <w:t>2) проект местного бюджета и отчет о его исполнении</w:t>
      </w:r>
      <w:r>
        <w:rPr>
          <w:kern w:val="2"/>
          <w:sz w:val="28"/>
          <w:lang w:eastAsia="en-US"/>
        </w:rPr>
        <w:t>;</w:t>
      </w:r>
    </w:p>
    <w:p w:rsidR="005F151D" w:rsidRDefault="005F151D" w:rsidP="005F151D">
      <w:pPr>
        <w:widowControl w:val="0"/>
        <w:suppressAutoHyphens/>
        <w:autoSpaceDE w:val="0"/>
        <w:ind w:firstLine="709"/>
        <w:jc w:val="both"/>
        <w:rPr>
          <w:rFonts w:eastAsia="Arial"/>
          <w:kern w:val="2"/>
          <w:sz w:val="28"/>
          <w:szCs w:val="28"/>
          <w:lang w:eastAsia="fa-IR" w:bidi="fa-IR"/>
        </w:rPr>
      </w:pPr>
      <w:r>
        <w:rPr>
          <w:rFonts w:eastAsia="Arial"/>
          <w:kern w:val="2"/>
          <w:sz w:val="28"/>
          <w:szCs w:val="28"/>
          <w:lang w:eastAsia="fa-IR" w:bidi="fa-IR"/>
        </w:rPr>
        <w:t xml:space="preserve">3) </w:t>
      </w:r>
      <w:r>
        <w:rPr>
          <w:rFonts w:eastAsia="Calibri"/>
          <w:sz w:val="28"/>
          <w:szCs w:val="28"/>
          <w:lang w:eastAsia="en-US"/>
        </w:rPr>
        <w:t xml:space="preserve">проекты планов и программ развития поселения, </w:t>
      </w:r>
      <w:r>
        <w:rPr>
          <w:rFonts w:eastAsia="Arial"/>
          <w:kern w:val="2"/>
          <w:sz w:val="28"/>
          <w:szCs w:val="28"/>
          <w:lang w:eastAsia="fa-IR" w:bidi="fa-IR"/>
        </w:rPr>
        <w:t>проекты правил благоустройства территорий;</w:t>
      </w:r>
    </w:p>
    <w:p w:rsidR="005F151D" w:rsidRDefault="005F151D" w:rsidP="005F151D">
      <w:pPr>
        <w:widowControl w:val="0"/>
        <w:tabs>
          <w:tab w:val="left" w:pos="-35"/>
        </w:tabs>
        <w:suppressAutoHyphens/>
        <w:ind w:firstLine="709"/>
        <w:jc w:val="both"/>
        <w:rPr>
          <w:kern w:val="2"/>
          <w:sz w:val="28"/>
          <w:lang w:eastAsia="en-US"/>
        </w:rPr>
      </w:pPr>
      <w:r>
        <w:rPr>
          <w:kern w:val="2"/>
          <w:sz w:val="28"/>
          <w:lang w:eastAsia="en-US"/>
        </w:rPr>
        <w:t>4) вопросы о преобразовании поселения</w:t>
      </w:r>
      <w:r>
        <w:rPr>
          <w:rFonts w:eastAsia="Calibri"/>
          <w:bCs/>
          <w:sz w:val="28"/>
          <w:szCs w:val="28"/>
          <w:lang w:eastAsia="en-US"/>
        </w:rPr>
        <w:t xml:space="preserve">, за исключением случаев, если в соответствии со статьей 13 Федерального закона </w:t>
      </w:r>
      <w:r>
        <w:rPr>
          <w:rFonts w:eastAsia="Andale Sans UI"/>
          <w:kern w:val="2"/>
          <w:sz w:val="28"/>
          <w:szCs w:val="28"/>
          <w:lang w:eastAsia="en-US"/>
        </w:rPr>
        <w:t xml:space="preserve">от 06.10.2003 № 131-ФЗ «Об общих принципах организации местного самоуправления в Российской Федерации» </w:t>
      </w:r>
      <w:r>
        <w:rPr>
          <w:rFonts w:eastAsia="Calibri"/>
          <w:bCs/>
          <w:sz w:val="28"/>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Pr>
          <w:rFonts w:eastAsia="Andale Sans UI"/>
          <w:kern w:val="2"/>
          <w:sz w:val="28"/>
          <w:szCs w:val="28"/>
          <w:lang w:eastAsia="en-US"/>
        </w:rPr>
        <w:t>.</w:t>
      </w:r>
    </w:p>
    <w:p w:rsidR="005F151D" w:rsidRDefault="005F151D" w:rsidP="005F151D">
      <w:pPr>
        <w:autoSpaceDE w:val="0"/>
        <w:autoSpaceDN w:val="0"/>
        <w:adjustRightInd w:val="0"/>
        <w:ind w:firstLine="709"/>
        <w:jc w:val="both"/>
        <w:rPr>
          <w:rFonts w:cs="Arial"/>
          <w:sz w:val="28"/>
          <w:szCs w:val="20"/>
        </w:rPr>
      </w:pPr>
      <w:r>
        <w:rPr>
          <w:rFonts w:cs="Arial"/>
          <w:sz w:val="28"/>
          <w:szCs w:val="20"/>
        </w:rPr>
        <w:t>2. Возможность вынесения на публичные слушания иных вопросов определяется в соответствии с законодательством, Уставом муниципального образования, иными муниципальными правовыми актами.</w:t>
      </w:r>
    </w:p>
    <w:p w:rsidR="005F151D" w:rsidRDefault="005F151D" w:rsidP="005F151D">
      <w:pPr>
        <w:ind w:firstLine="709"/>
        <w:jc w:val="both"/>
        <w:rPr>
          <w:sz w:val="28"/>
          <w:szCs w:val="20"/>
        </w:rPr>
      </w:pPr>
      <w:r>
        <w:rPr>
          <w:sz w:val="28"/>
          <w:szCs w:val="20"/>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5F151D" w:rsidRDefault="005F151D" w:rsidP="005F151D">
      <w:pPr>
        <w:ind w:firstLine="709"/>
        <w:jc w:val="both"/>
        <w:rPr>
          <w:sz w:val="28"/>
          <w:szCs w:val="20"/>
        </w:rPr>
      </w:pPr>
      <w:r>
        <w:rPr>
          <w:sz w:val="28"/>
          <w:szCs w:val="20"/>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5F151D" w:rsidRDefault="005F151D" w:rsidP="005F151D">
      <w:pPr>
        <w:ind w:firstLine="851"/>
        <w:jc w:val="both"/>
        <w:rPr>
          <w:sz w:val="28"/>
          <w:szCs w:val="20"/>
        </w:rPr>
      </w:pPr>
    </w:p>
    <w:p w:rsidR="005F151D" w:rsidRDefault="005F151D" w:rsidP="005F151D">
      <w:pPr>
        <w:ind w:firstLine="851"/>
        <w:jc w:val="both"/>
        <w:rPr>
          <w:sz w:val="28"/>
          <w:szCs w:val="20"/>
        </w:rPr>
      </w:pPr>
    </w:p>
    <w:p w:rsidR="005F151D" w:rsidRDefault="005F151D" w:rsidP="005F151D">
      <w:pPr>
        <w:ind w:firstLine="851"/>
        <w:jc w:val="both"/>
        <w:rPr>
          <w:sz w:val="28"/>
          <w:szCs w:val="20"/>
        </w:rPr>
      </w:pPr>
    </w:p>
    <w:p w:rsidR="005F151D" w:rsidRDefault="005F151D" w:rsidP="005F151D">
      <w:pPr>
        <w:jc w:val="center"/>
        <w:rPr>
          <w:b/>
          <w:sz w:val="28"/>
          <w:szCs w:val="20"/>
        </w:rPr>
      </w:pPr>
      <w:r>
        <w:rPr>
          <w:b/>
          <w:sz w:val="28"/>
          <w:szCs w:val="20"/>
        </w:rPr>
        <w:t xml:space="preserve">Глава 2. Назначение публичных слушаний </w:t>
      </w:r>
    </w:p>
    <w:p w:rsidR="005F151D" w:rsidRDefault="005F151D" w:rsidP="005F151D">
      <w:pPr>
        <w:ind w:firstLine="851"/>
        <w:jc w:val="center"/>
        <w:rPr>
          <w:sz w:val="28"/>
          <w:szCs w:val="20"/>
        </w:rPr>
      </w:pPr>
    </w:p>
    <w:p w:rsidR="005F151D" w:rsidRDefault="005F151D" w:rsidP="005F151D">
      <w:pPr>
        <w:ind w:firstLine="709"/>
        <w:jc w:val="both"/>
        <w:rPr>
          <w:b/>
          <w:sz w:val="28"/>
          <w:szCs w:val="20"/>
        </w:rPr>
      </w:pPr>
      <w:r>
        <w:rPr>
          <w:b/>
          <w:sz w:val="28"/>
          <w:szCs w:val="20"/>
        </w:rPr>
        <w:t>Статья 4. Инициаторы публичных слушаний</w:t>
      </w:r>
    </w:p>
    <w:p w:rsidR="005F151D" w:rsidRDefault="005F151D" w:rsidP="005F151D">
      <w:pPr>
        <w:ind w:firstLine="709"/>
        <w:jc w:val="both"/>
        <w:rPr>
          <w:sz w:val="28"/>
          <w:szCs w:val="20"/>
        </w:rPr>
      </w:pPr>
      <w:r>
        <w:rPr>
          <w:sz w:val="28"/>
          <w:szCs w:val="20"/>
        </w:rPr>
        <w:t xml:space="preserve">1. Инициаторами публичных слушаний могут являться население (жители) муниципального образования, Совет </w:t>
      </w:r>
      <w:r w:rsidR="009806F3">
        <w:rPr>
          <w:sz w:val="28"/>
          <w:szCs w:val="20"/>
        </w:rPr>
        <w:t xml:space="preserve"> Бураковского</w:t>
      </w:r>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(далее – Совет) и глава муниципального образования </w:t>
      </w:r>
      <w:r w:rsidR="009806F3">
        <w:rPr>
          <w:sz w:val="28"/>
          <w:szCs w:val="20"/>
        </w:rPr>
        <w:t xml:space="preserve"> </w:t>
      </w:r>
      <w:proofErr w:type="spellStart"/>
      <w:r w:rsidR="009806F3">
        <w:rPr>
          <w:sz w:val="28"/>
          <w:szCs w:val="20"/>
        </w:rPr>
        <w:t>Бураковское</w:t>
      </w:r>
      <w:proofErr w:type="spellEnd"/>
      <w:r>
        <w:rPr>
          <w:sz w:val="28"/>
          <w:szCs w:val="20"/>
        </w:rPr>
        <w:t xml:space="preserve"> сельское поселение </w:t>
      </w:r>
      <w:proofErr w:type="spellStart"/>
      <w:r>
        <w:rPr>
          <w:sz w:val="28"/>
          <w:szCs w:val="20"/>
        </w:rPr>
        <w:t>Кореновского</w:t>
      </w:r>
      <w:proofErr w:type="spellEnd"/>
      <w:r>
        <w:rPr>
          <w:sz w:val="28"/>
          <w:szCs w:val="20"/>
        </w:rPr>
        <w:t xml:space="preserve"> района</w:t>
      </w:r>
      <w:r>
        <w:rPr>
          <w:i/>
          <w:sz w:val="28"/>
          <w:szCs w:val="20"/>
        </w:rPr>
        <w:t xml:space="preserve"> </w:t>
      </w:r>
      <w:r>
        <w:rPr>
          <w:sz w:val="28"/>
          <w:szCs w:val="20"/>
        </w:rPr>
        <w:t>(далее – глава муниципального образования).</w:t>
      </w:r>
    </w:p>
    <w:p w:rsidR="005F151D" w:rsidRDefault="005F151D" w:rsidP="005F151D">
      <w:pPr>
        <w:ind w:firstLine="709"/>
        <w:jc w:val="both"/>
        <w:rPr>
          <w:i/>
          <w:sz w:val="28"/>
          <w:szCs w:val="20"/>
        </w:rPr>
      </w:pPr>
      <w:r>
        <w:rPr>
          <w:sz w:val="28"/>
          <w:szCs w:val="20"/>
        </w:rPr>
        <w:t>2. 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муниципального образования, численностью не менее 25 человек</w:t>
      </w:r>
      <w:r>
        <w:rPr>
          <w:i/>
          <w:sz w:val="28"/>
          <w:szCs w:val="20"/>
        </w:rPr>
        <w:t xml:space="preserve">. </w:t>
      </w:r>
    </w:p>
    <w:p w:rsidR="005F151D" w:rsidRDefault="005F151D" w:rsidP="005F151D">
      <w:pPr>
        <w:ind w:firstLine="709"/>
        <w:jc w:val="both"/>
        <w:rPr>
          <w:sz w:val="28"/>
          <w:szCs w:val="20"/>
        </w:rPr>
      </w:pPr>
      <w:r>
        <w:rPr>
          <w:sz w:val="28"/>
          <w:szCs w:val="20"/>
        </w:rPr>
        <w:t>3. Ходатайство о назначении публичных слушаний должно соответствовать форме, утвержденной настоящим Положением (Приложение № 1). В случае оформления ходатайства на нескольких листах, каждый лист должен соответствовать данной форме.</w:t>
      </w:r>
    </w:p>
    <w:p w:rsidR="005F151D" w:rsidRDefault="005F151D" w:rsidP="005F151D">
      <w:pPr>
        <w:ind w:firstLine="709"/>
        <w:jc w:val="both"/>
        <w:rPr>
          <w:sz w:val="28"/>
          <w:szCs w:val="20"/>
        </w:rPr>
      </w:pPr>
      <w:r>
        <w:rPr>
          <w:sz w:val="28"/>
          <w:szCs w:val="20"/>
        </w:rPr>
        <w:t>4. 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w:t>
      </w:r>
    </w:p>
    <w:p w:rsidR="005F151D" w:rsidRDefault="005F151D" w:rsidP="005F151D">
      <w:pPr>
        <w:ind w:firstLine="709"/>
        <w:jc w:val="both"/>
        <w:rPr>
          <w:sz w:val="28"/>
          <w:szCs w:val="20"/>
        </w:rPr>
      </w:pPr>
      <w:r>
        <w:rPr>
          <w:sz w:val="28"/>
          <w:szCs w:val="20"/>
        </w:rPr>
        <w:t>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5F151D" w:rsidRDefault="005F151D" w:rsidP="005F151D">
      <w:pPr>
        <w:jc w:val="both"/>
        <w:rPr>
          <w:sz w:val="28"/>
          <w:szCs w:val="20"/>
        </w:rPr>
      </w:pPr>
    </w:p>
    <w:p w:rsidR="005F151D" w:rsidRDefault="005F151D" w:rsidP="005F151D">
      <w:pPr>
        <w:ind w:firstLine="709"/>
        <w:jc w:val="both"/>
        <w:rPr>
          <w:b/>
          <w:sz w:val="28"/>
          <w:szCs w:val="20"/>
        </w:rPr>
      </w:pPr>
      <w:r>
        <w:rPr>
          <w:b/>
          <w:sz w:val="28"/>
          <w:szCs w:val="20"/>
        </w:rPr>
        <w:t>Статья 5. Назначение публичных слушаний</w:t>
      </w:r>
    </w:p>
    <w:p w:rsidR="005F151D" w:rsidRDefault="005F151D" w:rsidP="005F151D">
      <w:pPr>
        <w:ind w:firstLine="709"/>
        <w:jc w:val="both"/>
        <w:rPr>
          <w:sz w:val="28"/>
          <w:szCs w:val="20"/>
        </w:rPr>
      </w:pPr>
      <w:r>
        <w:rPr>
          <w:sz w:val="28"/>
          <w:szCs w:val="20"/>
        </w:rPr>
        <w:t>1. Публичные слушания по инициативе населения и Совета назначаются решением Совета.</w:t>
      </w:r>
    </w:p>
    <w:p w:rsidR="005F151D" w:rsidRDefault="00211E54" w:rsidP="005F151D">
      <w:pPr>
        <w:ind w:firstLine="709"/>
        <w:jc w:val="both"/>
        <w:rPr>
          <w:sz w:val="28"/>
          <w:szCs w:val="20"/>
        </w:rPr>
      </w:pPr>
      <w:r>
        <w:rPr>
          <w:sz w:val="28"/>
          <w:szCs w:val="20"/>
        </w:rPr>
        <w:t>2.</w:t>
      </w:r>
      <w:r w:rsidR="005F151D">
        <w:rPr>
          <w:sz w:val="28"/>
          <w:szCs w:val="20"/>
        </w:rPr>
        <w:t>Публичные слушания по инициативе главы муниципального образования назначаются постановлением администрации  муниципального образования.</w:t>
      </w:r>
    </w:p>
    <w:p w:rsidR="005F151D" w:rsidRDefault="005F151D" w:rsidP="005F151D">
      <w:pPr>
        <w:ind w:firstLine="709"/>
        <w:jc w:val="both"/>
        <w:rPr>
          <w:sz w:val="28"/>
          <w:szCs w:val="20"/>
        </w:rPr>
      </w:pPr>
      <w:r>
        <w:rPr>
          <w:sz w:val="28"/>
          <w:szCs w:val="20"/>
        </w:rPr>
        <w:t>3. В решении о назначении публичных слушаний указывается:</w:t>
      </w:r>
    </w:p>
    <w:p w:rsidR="005F151D" w:rsidRDefault="005F151D" w:rsidP="005F151D">
      <w:pPr>
        <w:ind w:firstLine="709"/>
        <w:jc w:val="both"/>
        <w:rPr>
          <w:sz w:val="28"/>
          <w:szCs w:val="20"/>
        </w:rPr>
      </w:pPr>
      <w:r>
        <w:rPr>
          <w:sz w:val="28"/>
          <w:szCs w:val="20"/>
        </w:rPr>
        <w:t>1) вопрос (вопросы) публичных слушаний;</w:t>
      </w:r>
    </w:p>
    <w:p w:rsidR="005F151D" w:rsidRDefault="005F151D" w:rsidP="005F151D">
      <w:pPr>
        <w:ind w:firstLine="709"/>
        <w:jc w:val="both"/>
        <w:rPr>
          <w:sz w:val="28"/>
          <w:szCs w:val="20"/>
        </w:rPr>
      </w:pPr>
      <w:r>
        <w:rPr>
          <w:sz w:val="28"/>
          <w:szCs w:val="20"/>
        </w:rPr>
        <w:t>2) дата проведения публичных слушаний;</w:t>
      </w:r>
    </w:p>
    <w:p w:rsidR="005F151D" w:rsidRDefault="005F151D" w:rsidP="005F151D">
      <w:pPr>
        <w:ind w:firstLine="709"/>
        <w:jc w:val="both"/>
        <w:rPr>
          <w:sz w:val="28"/>
          <w:szCs w:val="20"/>
        </w:rPr>
      </w:pPr>
      <w:r>
        <w:rPr>
          <w:sz w:val="28"/>
          <w:szCs w:val="20"/>
        </w:rPr>
        <w:t xml:space="preserve">3) уполномоченный орган и его состав (в случае, если он не был образован ранее). </w:t>
      </w:r>
    </w:p>
    <w:p w:rsidR="005F151D" w:rsidRDefault="005F151D" w:rsidP="005F151D">
      <w:pPr>
        <w:ind w:firstLine="709"/>
        <w:jc w:val="both"/>
        <w:rPr>
          <w:i/>
          <w:sz w:val="28"/>
          <w:szCs w:val="20"/>
        </w:rPr>
      </w:pPr>
      <w:r>
        <w:rPr>
          <w:sz w:val="28"/>
          <w:szCs w:val="20"/>
        </w:rPr>
        <w:t xml:space="preserve">4. В состав уполномоченного органа могут быть включены: депутаты Совета, специалисты администрации </w:t>
      </w:r>
      <w:r w:rsidR="009806F3">
        <w:rPr>
          <w:sz w:val="28"/>
          <w:szCs w:val="20"/>
        </w:rPr>
        <w:t xml:space="preserve"> Бураковского</w:t>
      </w:r>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(далее – администрация), иные лица по согласованию.</w:t>
      </w:r>
    </w:p>
    <w:p w:rsidR="005F151D" w:rsidRDefault="005F151D" w:rsidP="005F151D">
      <w:pPr>
        <w:jc w:val="both"/>
        <w:rPr>
          <w:sz w:val="28"/>
          <w:szCs w:val="20"/>
        </w:rPr>
      </w:pPr>
    </w:p>
    <w:p w:rsidR="005F151D" w:rsidRDefault="005F151D" w:rsidP="005F151D">
      <w:pPr>
        <w:ind w:firstLine="709"/>
        <w:rPr>
          <w:b/>
          <w:sz w:val="28"/>
          <w:szCs w:val="20"/>
        </w:rPr>
      </w:pPr>
      <w:r>
        <w:rPr>
          <w:b/>
          <w:sz w:val="28"/>
          <w:szCs w:val="20"/>
        </w:rPr>
        <w:t>Статья 6. Назначение публичных слушаний Советом по инициативе населения</w:t>
      </w:r>
    </w:p>
    <w:p w:rsidR="005F151D" w:rsidRDefault="005F151D" w:rsidP="005F151D">
      <w:pPr>
        <w:ind w:firstLine="709"/>
        <w:jc w:val="both"/>
        <w:rPr>
          <w:sz w:val="28"/>
          <w:szCs w:val="20"/>
        </w:rPr>
      </w:pPr>
      <w:r>
        <w:rPr>
          <w:sz w:val="28"/>
          <w:szCs w:val="20"/>
        </w:rPr>
        <w:t>1. Для принятия решения о назначении публичных слушаний по инициативе населения в Совет направляются:</w:t>
      </w:r>
    </w:p>
    <w:p w:rsidR="005F151D" w:rsidRDefault="005F151D" w:rsidP="005F151D">
      <w:pPr>
        <w:ind w:firstLine="709"/>
        <w:jc w:val="both"/>
        <w:rPr>
          <w:sz w:val="28"/>
          <w:szCs w:val="20"/>
        </w:rPr>
      </w:pPr>
      <w:r>
        <w:rPr>
          <w:sz w:val="28"/>
          <w:szCs w:val="20"/>
        </w:rPr>
        <w:t>ходатайство с указанием вопроса (вопросов) предполагаемых публичных слушаний и обоснованием их общественной значимости;</w:t>
      </w:r>
    </w:p>
    <w:p w:rsidR="005F151D" w:rsidRDefault="005F151D" w:rsidP="005F151D">
      <w:pPr>
        <w:ind w:firstLine="709"/>
        <w:jc w:val="both"/>
        <w:rPr>
          <w:sz w:val="28"/>
          <w:szCs w:val="20"/>
        </w:rPr>
      </w:pPr>
      <w:r>
        <w:rPr>
          <w:sz w:val="28"/>
          <w:szCs w:val="20"/>
        </w:rPr>
        <w:t>список предлагаемого инициаторами состава уполномоченного органа (если он не был образован ранее);</w:t>
      </w:r>
    </w:p>
    <w:p w:rsidR="005F151D" w:rsidRDefault="005F151D" w:rsidP="005F151D">
      <w:pPr>
        <w:ind w:firstLine="709"/>
        <w:jc w:val="both"/>
        <w:rPr>
          <w:sz w:val="28"/>
          <w:szCs w:val="20"/>
        </w:rPr>
      </w:pPr>
      <w:r>
        <w:rPr>
          <w:sz w:val="28"/>
          <w:szCs w:val="20"/>
        </w:rPr>
        <w:lastRenderedPageBreak/>
        <w:t>ходатайство о назначении публичных слушаний.</w:t>
      </w:r>
    </w:p>
    <w:p w:rsidR="005F151D" w:rsidRDefault="005F151D" w:rsidP="005F151D">
      <w:pPr>
        <w:ind w:firstLine="709"/>
        <w:jc w:val="both"/>
        <w:rPr>
          <w:sz w:val="28"/>
          <w:szCs w:val="20"/>
        </w:rPr>
      </w:pPr>
      <w:r>
        <w:rPr>
          <w:sz w:val="28"/>
          <w:szCs w:val="20"/>
        </w:rPr>
        <w:t>2. Вопрос о назначении публичных слушаний рассматривается Советом в соответствии с регламентом Совета.</w:t>
      </w:r>
    </w:p>
    <w:p w:rsidR="005F151D" w:rsidRDefault="005F151D" w:rsidP="005F151D">
      <w:pPr>
        <w:ind w:firstLine="709"/>
        <w:jc w:val="both"/>
        <w:rPr>
          <w:sz w:val="28"/>
          <w:szCs w:val="20"/>
        </w:rPr>
      </w:pPr>
      <w:r>
        <w:rPr>
          <w:sz w:val="28"/>
          <w:szCs w:val="20"/>
        </w:rPr>
        <w:t>3.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не менее 5 %  граждан, достигших возраста 18 лет, постоянно проживающих на территории муниципального образования. Подписи граждан оформляются в соответствии с требованиями статьи 4 настоящего Положения.</w:t>
      </w:r>
    </w:p>
    <w:p w:rsidR="005F151D" w:rsidRDefault="005F151D" w:rsidP="005F151D">
      <w:pPr>
        <w:ind w:firstLine="709"/>
        <w:jc w:val="both"/>
        <w:rPr>
          <w:sz w:val="28"/>
          <w:szCs w:val="20"/>
        </w:rPr>
      </w:pPr>
      <w:r>
        <w:rPr>
          <w:sz w:val="28"/>
          <w:szCs w:val="20"/>
        </w:rPr>
        <w:t>4. Если в поддержку назначения публичных слушаний внесены подписи необходимого в соответствии с частью 3 настоящей статьи количества жителей муниципального образования, публичные слушания по указанной теме назначаются Советом в обязательном порядке.</w:t>
      </w:r>
    </w:p>
    <w:p w:rsidR="005F151D" w:rsidRDefault="005F151D" w:rsidP="005F151D">
      <w:pPr>
        <w:ind w:firstLine="851"/>
        <w:jc w:val="both"/>
        <w:rPr>
          <w:sz w:val="28"/>
          <w:szCs w:val="20"/>
        </w:rPr>
      </w:pPr>
    </w:p>
    <w:p w:rsidR="005F151D" w:rsidRDefault="005F151D" w:rsidP="005F151D">
      <w:pPr>
        <w:jc w:val="center"/>
        <w:rPr>
          <w:b/>
          <w:sz w:val="28"/>
          <w:szCs w:val="20"/>
        </w:rPr>
      </w:pPr>
      <w:r>
        <w:rPr>
          <w:b/>
          <w:sz w:val="28"/>
          <w:szCs w:val="20"/>
        </w:rPr>
        <w:t xml:space="preserve">Глава 3. Подготовка и проведение публичных слушаний </w:t>
      </w:r>
    </w:p>
    <w:p w:rsidR="005F151D" w:rsidRDefault="005F151D" w:rsidP="005F151D">
      <w:pPr>
        <w:jc w:val="center"/>
        <w:rPr>
          <w:b/>
          <w:sz w:val="28"/>
          <w:szCs w:val="20"/>
        </w:rPr>
      </w:pPr>
    </w:p>
    <w:p w:rsidR="005F151D" w:rsidRDefault="005F151D" w:rsidP="005F151D">
      <w:pPr>
        <w:ind w:firstLine="709"/>
        <w:jc w:val="both"/>
        <w:rPr>
          <w:b/>
          <w:sz w:val="28"/>
          <w:szCs w:val="20"/>
        </w:rPr>
      </w:pPr>
      <w:r>
        <w:rPr>
          <w:b/>
          <w:sz w:val="28"/>
          <w:szCs w:val="20"/>
        </w:rPr>
        <w:t>Статья 7. Организация подготовки к публичным слушаниям</w:t>
      </w:r>
    </w:p>
    <w:p w:rsidR="005F151D" w:rsidRDefault="005F151D" w:rsidP="005F151D">
      <w:pPr>
        <w:ind w:firstLine="709"/>
        <w:jc w:val="both"/>
        <w:rPr>
          <w:sz w:val="28"/>
          <w:szCs w:val="20"/>
        </w:rPr>
      </w:pPr>
      <w:r>
        <w:rPr>
          <w:sz w:val="28"/>
          <w:szCs w:val="20"/>
        </w:rPr>
        <w:t>1. Не позднее чем через 5 рабочих  дней со дня принятия решения Совета или правового акта администрации муниципального образования о назначении публичных слушаний проводится первое заседание уполномоченного органа.</w:t>
      </w:r>
    </w:p>
    <w:p w:rsidR="005F151D" w:rsidRDefault="005F151D" w:rsidP="005F151D">
      <w:pPr>
        <w:ind w:firstLine="709"/>
        <w:jc w:val="both"/>
        <w:rPr>
          <w:sz w:val="28"/>
          <w:szCs w:val="20"/>
        </w:rPr>
      </w:pPr>
      <w:r>
        <w:rPr>
          <w:sz w:val="28"/>
          <w:szCs w:val="20"/>
        </w:rPr>
        <w:t>2. На первом заседании члены уполномоченного органа  избирают из своего состава председателя и секретаря, которые организуют его работу.</w:t>
      </w:r>
    </w:p>
    <w:p w:rsidR="005F151D" w:rsidRDefault="005F151D" w:rsidP="005F151D">
      <w:pPr>
        <w:ind w:firstLine="709"/>
        <w:jc w:val="both"/>
        <w:rPr>
          <w:sz w:val="28"/>
          <w:szCs w:val="20"/>
        </w:rPr>
      </w:pPr>
      <w:r>
        <w:rPr>
          <w:sz w:val="28"/>
          <w:szCs w:val="20"/>
        </w:rPr>
        <w:t>3. Уполномоченный орган:</w:t>
      </w:r>
    </w:p>
    <w:p w:rsidR="005F151D" w:rsidRDefault="005F151D" w:rsidP="005F151D">
      <w:pPr>
        <w:ind w:firstLine="720"/>
        <w:jc w:val="both"/>
        <w:rPr>
          <w:sz w:val="28"/>
          <w:szCs w:val="28"/>
        </w:rPr>
      </w:pPr>
      <w:r>
        <w:rPr>
          <w:sz w:val="28"/>
          <w:szCs w:val="28"/>
        </w:rPr>
        <w:t>1) конкретизирует вопрос (вопросы) публичных слушаний;</w:t>
      </w:r>
    </w:p>
    <w:p w:rsidR="005F151D" w:rsidRDefault="005F151D" w:rsidP="005F151D">
      <w:pPr>
        <w:ind w:firstLine="709"/>
        <w:jc w:val="both"/>
        <w:rPr>
          <w:sz w:val="28"/>
          <w:szCs w:val="20"/>
        </w:rPr>
      </w:pPr>
      <w:r>
        <w:rPr>
          <w:sz w:val="28"/>
          <w:szCs w:val="20"/>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5F151D" w:rsidRDefault="005F151D" w:rsidP="005F151D">
      <w:pPr>
        <w:ind w:firstLine="720"/>
        <w:jc w:val="both"/>
        <w:rPr>
          <w:sz w:val="28"/>
          <w:szCs w:val="28"/>
        </w:rPr>
      </w:pPr>
      <w:r>
        <w:rPr>
          <w:sz w:val="28"/>
          <w:szCs w:val="28"/>
        </w:rPr>
        <w:t>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5F151D" w:rsidRDefault="005F151D" w:rsidP="005F151D">
      <w:pPr>
        <w:ind w:firstLine="709"/>
        <w:jc w:val="both"/>
        <w:rPr>
          <w:sz w:val="28"/>
          <w:szCs w:val="20"/>
        </w:rPr>
      </w:pPr>
      <w:r>
        <w:rPr>
          <w:sz w:val="28"/>
          <w:szCs w:val="20"/>
        </w:rPr>
        <w:t>4) составляет список экспертов публичных слушаний и направляет им приглашения;</w:t>
      </w:r>
    </w:p>
    <w:p w:rsidR="005F151D" w:rsidRDefault="005F151D" w:rsidP="005F151D">
      <w:pPr>
        <w:ind w:firstLine="709"/>
        <w:jc w:val="both"/>
        <w:rPr>
          <w:sz w:val="28"/>
          <w:szCs w:val="20"/>
        </w:rPr>
      </w:pPr>
      <w:r>
        <w:rPr>
          <w:sz w:val="28"/>
          <w:szCs w:val="20"/>
        </w:rPr>
        <w:t>5) оповещает жителей муниципального образования и средства массовой информации о проведении публичных слушаний;</w:t>
      </w:r>
    </w:p>
    <w:p w:rsidR="005F151D" w:rsidRDefault="005F151D" w:rsidP="005F151D">
      <w:pPr>
        <w:ind w:firstLine="709"/>
        <w:jc w:val="both"/>
        <w:rPr>
          <w:sz w:val="28"/>
          <w:szCs w:val="20"/>
        </w:rPr>
      </w:pPr>
      <w:r>
        <w:rPr>
          <w:sz w:val="28"/>
          <w:szCs w:val="20"/>
        </w:rPr>
        <w:t>6) утверждает регламент публичных слушаний;</w:t>
      </w:r>
    </w:p>
    <w:p w:rsidR="005F151D" w:rsidRDefault="005F151D" w:rsidP="005F151D">
      <w:pPr>
        <w:ind w:firstLine="709"/>
        <w:jc w:val="both"/>
        <w:rPr>
          <w:sz w:val="28"/>
          <w:szCs w:val="20"/>
        </w:rPr>
      </w:pPr>
      <w:r>
        <w:rPr>
          <w:sz w:val="28"/>
          <w:szCs w:val="20"/>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5F151D" w:rsidRDefault="005F151D" w:rsidP="005F151D">
      <w:pPr>
        <w:ind w:firstLine="709"/>
        <w:jc w:val="both"/>
        <w:rPr>
          <w:sz w:val="28"/>
          <w:szCs w:val="20"/>
        </w:rPr>
      </w:pPr>
      <w:r>
        <w:rPr>
          <w:sz w:val="28"/>
          <w:szCs w:val="20"/>
        </w:rPr>
        <w:t>8) осуществляет иные необходимые действия.</w:t>
      </w:r>
    </w:p>
    <w:p w:rsidR="005F151D" w:rsidRDefault="005F151D" w:rsidP="005F151D">
      <w:pPr>
        <w:ind w:firstLine="709"/>
        <w:jc w:val="both"/>
        <w:rPr>
          <w:sz w:val="28"/>
          <w:szCs w:val="20"/>
        </w:rPr>
      </w:pPr>
      <w:r>
        <w:rPr>
          <w:sz w:val="28"/>
          <w:szCs w:val="20"/>
        </w:rPr>
        <w:t>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5F151D" w:rsidRDefault="005F151D" w:rsidP="005F151D">
      <w:pPr>
        <w:ind w:firstLine="851"/>
        <w:jc w:val="both"/>
        <w:rPr>
          <w:sz w:val="28"/>
          <w:szCs w:val="20"/>
        </w:rPr>
      </w:pPr>
      <w:r>
        <w:rPr>
          <w:sz w:val="28"/>
          <w:szCs w:val="20"/>
        </w:rPr>
        <w:t>5. Уполномоченный орган подотчетен в своей деятельности органу местного самоуправления, принявшему решение о назначении публичных слушаний.</w:t>
      </w:r>
    </w:p>
    <w:p w:rsidR="005F151D" w:rsidRDefault="005F151D" w:rsidP="005F151D">
      <w:pPr>
        <w:ind w:firstLine="851"/>
        <w:jc w:val="both"/>
        <w:rPr>
          <w:sz w:val="28"/>
          <w:szCs w:val="20"/>
        </w:rPr>
      </w:pPr>
    </w:p>
    <w:p w:rsidR="005F151D" w:rsidRDefault="005F151D" w:rsidP="005F151D">
      <w:pPr>
        <w:ind w:firstLine="709"/>
        <w:jc w:val="both"/>
        <w:rPr>
          <w:b/>
          <w:sz w:val="28"/>
          <w:szCs w:val="20"/>
        </w:rPr>
      </w:pPr>
      <w:r>
        <w:rPr>
          <w:b/>
          <w:sz w:val="28"/>
          <w:szCs w:val="20"/>
        </w:rPr>
        <w:lastRenderedPageBreak/>
        <w:t>Статьи 8. Оповещение о публичных слушаниях</w:t>
      </w:r>
    </w:p>
    <w:p w:rsidR="005F151D" w:rsidRDefault="005F151D" w:rsidP="005F151D">
      <w:pPr>
        <w:ind w:firstLine="851"/>
        <w:jc w:val="both"/>
        <w:rPr>
          <w:sz w:val="28"/>
          <w:szCs w:val="28"/>
        </w:rPr>
      </w:pPr>
      <w:r>
        <w:rPr>
          <w:sz w:val="28"/>
          <w:szCs w:val="28"/>
        </w:rPr>
        <w:t xml:space="preserve">1. </w:t>
      </w:r>
      <w:r>
        <w:rPr>
          <w:bCs/>
          <w:sz w:val="28"/>
          <w:szCs w:val="28"/>
        </w:rPr>
        <w:t xml:space="preserve">Информация (извещение) о времени и месте проведения публичных слушаний, а также проект обсуждаемого муниципального правового акта подлежат опубликованию в средствах массовой информации и размещению  на официальном сайте администрации </w:t>
      </w:r>
      <w:r w:rsidR="009806F3">
        <w:rPr>
          <w:bCs/>
          <w:sz w:val="28"/>
          <w:szCs w:val="28"/>
        </w:rPr>
        <w:t xml:space="preserve"> Бураковского</w:t>
      </w:r>
      <w:r>
        <w:rPr>
          <w:bCs/>
          <w:sz w:val="28"/>
          <w:szCs w:val="28"/>
        </w:rPr>
        <w:t xml:space="preserve"> сельского поселения </w:t>
      </w:r>
      <w:proofErr w:type="spellStart"/>
      <w:r>
        <w:rPr>
          <w:bCs/>
          <w:sz w:val="28"/>
          <w:szCs w:val="28"/>
        </w:rPr>
        <w:t>Кореновского</w:t>
      </w:r>
      <w:proofErr w:type="spellEnd"/>
      <w:r>
        <w:rPr>
          <w:bCs/>
          <w:sz w:val="28"/>
          <w:szCs w:val="28"/>
        </w:rPr>
        <w:t xml:space="preserve"> района в информационно-телекоммуникационной сети «Интернет», не позднее чем за 10 дней до дня их проведения.</w:t>
      </w:r>
    </w:p>
    <w:p w:rsidR="005F151D" w:rsidRDefault="005F151D" w:rsidP="005F151D">
      <w:pPr>
        <w:ind w:firstLine="709"/>
        <w:jc w:val="both"/>
        <w:rPr>
          <w:sz w:val="28"/>
          <w:szCs w:val="20"/>
        </w:rPr>
      </w:pPr>
      <w:r>
        <w:rPr>
          <w:sz w:val="28"/>
          <w:szCs w:val="20"/>
        </w:rPr>
        <w:t>2. Опубликованная (обнародованная) информация должна содержать:</w:t>
      </w:r>
    </w:p>
    <w:p w:rsidR="005F151D" w:rsidRDefault="005F151D" w:rsidP="005F151D">
      <w:pPr>
        <w:ind w:left="709"/>
        <w:jc w:val="both"/>
        <w:rPr>
          <w:sz w:val="28"/>
          <w:szCs w:val="20"/>
        </w:rPr>
      </w:pPr>
      <w:r>
        <w:rPr>
          <w:sz w:val="28"/>
          <w:szCs w:val="20"/>
        </w:rPr>
        <w:t>1) вопрос (вопросы) публичных слушаний;</w:t>
      </w:r>
    </w:p>
    <w:p w:rsidR="005F151D" w:rsidRDefault="005F151D" w:rsidP="005F151D">
      <w:pPr>
        <w:ind w:left="709"/>
        <w:jc w:val="both"/>
        <w:rPr>
          <w:sz w:val="28"/>
          <w:szCs w:val="20"/>
        </w:rPr>
      </w:pPr>
      <w:r>
        <w:rPr>
          <w:sz w:val="28"/>
          <w:szCs w:val="20"/>
        </w:rPr>
        <w:t>2) информацию об инициаторе их проведения;</w:t>
      </w:r>
    </w:p>
    <w:p w:rsidR="005F151D" w:rsidRDefault="005F151D" w:rsidP="005F151D">
      <w:pPr>
        <w:ind w:left="709"/>
        <w:jc w:val="both"/>
        <w:rPr>
          <w:sz w:val="28"/>
          <w:szCs w:val="20"/>
        </w:rPr>
      </w:pPr>
      <w:r>
        <w:rPr>
          <w:sz w:val="28"/>
          <w:szCs w:val="20"/>
        </w:rPr>
        <w:t>3) указание времени и места проведения публичных слушаний;</w:t>
      </w:r>
    </w:p>
    <w:p w:rsidR="005F151D" w:rsidRDefault="005F151D" w:rsidP="005F151D">
      <w:pPr>
        <w:ind w:left="709"/>
        <w:jc w:val="both"/>
        <w:rPr>
          <w:sz w:val="28"/>
          <w:szCs w:val="20"/>
        </w:rPr>
      </w:pPr>
      <w:r>
        <w:rPr>
          <w:sz w:val="28"/>
          <w:szCs w:val="20"/>
        </w:rPr>
        <w:t>4) контактную информацию уполномоченного органа;</w:t>
      </w:r>
    </w:p>
    <w:p w:rsidR="005F151D" w:rsidRDefault="005F151D" w:rsidP="005F151D">
      <w:pPr>
        <w:ind w:firstLine="709"/>
        <w:jc w:val="both"/>
        <w:rPr>
          <w:sz w:val="28"/>
          <w:szCs w:val="20"/>
        </w:rPr>
      </w:pPr>
      <w:r>
        <w:rPr>
          <w:sz w:val="28"/>
          <w:szCs w:val="20"/>
        </w:rPr>
        <w:t xml:space="preserve">5)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 </w:t>
      </w:r>
    </w:p>
    <w:p w:rsidR="005F151D" w:rsidRDefault="005F151D" w:rsidP="005F151D">
      <w:pPr>
        <w:jc w:val="both"/>
        <w:rPr>
          <w:sz w:val="28"/>
          <w:szCs w:val="20"/>
        </w:rPr>
      </w:pPr>
    </w:p>
    <w:p w:rsidR="005F151D" w:rsidRDefault="005F151D" w:rsidP="005F151D">
      <w:pPr>
        <w:ind w:firstLine="709"/>
        <w:jc w:val="both"/>
        <w:rPr>
          <w:b/>
          <w:sz w:val="28"/>
          <w:szCs w:val="20"/>
        </w:rPr>
      </w:pPr>
      <w:r>
        <w:rPr>
          <w:b/>
          <w:sz w:val="28"/>
          <w:szCs w:val="20"/>
        </w:rPr>
        <w:t>Статья 9. Сроки и порядок подачи заявок, предложений и рекомендаций</w:t>
      </w:r>
    </w:p>
    <w:p w:rsidR="005F151D" w:rsidRDefault="005F151D" w:rsidP="005F151D">
      <w:pPr>
        <w:ind w:firstLine="709"/>
        <w:jc w:val="both"/>
        <w:rPr>
          <w:sz w:val="28"/>
          <w:szCs w:val="20"/>
        </w:rPr>
      </w:pPr>
      <w:r>
        <w:rPr>
          <w:sz w:val="28"/>
          <w:szCs w:val="20"/>
        </w:rPr>
        <w:t>1.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(вопросам) публичных слушаний с кратким изложением занимаемой позиции (предложений и рекомендаций) не позднее, чем за 5 дней  до даты проведения публичных слушаний.</w:t>
      </w:r>
    </w:p>
    <w:p w:rsidR="005F151D" w:rsidRDefault="005F151D" w:rsidP="005F151D">
      <w:pPr>
        <w:ind w:firstLine="709"/>
        <w:jc w:val="both"/>
        <w:rPr>
          <w:sz w:val="28"/>
          <w:szCs w:val="20"/>
        </w:rPr>
      </w:pPr>
      <w:r>
        <w:rPr>
          <w:sz w:val="28"/>
          <w:szCs w:val="20"/>
        </w:rPr>
        <w:t>2. Уполномоченный орган в указанный в части 1 настоящей статьи срок обеспечивает получение соответствующих предложений и рекомендаций по вопросу (вопросам) публичных слушаний от экспертов публичных слушаний.</w:t>
      </w:r>
    </w:p>
    <w:p w:rsidR="005F151D" w:rsidRDefault="005F151D" w:rsidP="005F151D">
      <w:pPr>
        <w:ind w:firstLine="709"/>
        <w:jc w:val="both"/>
        <w:rPr>
          <w:sz w:val="28"/>
          <w:szCs w:val="20"/>
        </w:rPr>
      </w:pPr>
      <w:r>
        <w:rPr>
          <w:sz w:val="28"/>
          <w:szCs w:val="20"/>
        </w:rPr>
        <w:t>3. Уполномоченный орган организует подготовку проекта заключения о результатах публичных слушаний, состоящего из предложений и рекомендаций по вопросу (каждому из вопросов), выносимому на публичные слушания.</w:t>
      </w:r>
    </w:p>
    <w:p w:rsidR="005F151D" w:rsidRDefault="005F151D" w:rsidP="005F151D">
      <w:pPr>
        <w:jc w:val="both"/>
        <w:rPr>
          <w:sz w:val="28"/>
          <w:szCs w:val="20"/>
        </w:rPr>
      </w:pPr>
    </w:p>
    <w:p w:rsidR="005F151D" w:rsidRDefault="005F151D" w:rsidP="005F151D">
      <w:pPr>
        <w:ind w:firstLine="709"/>
        <w:jc w:val="both"/>
        <w:rPr>
          <w:b/>
          <w:sz w:val="28"/>
          <w:szCs w:val="20"/>
        </w:rPr>
      </w:pPr>
      <w:r>
        <w:rPr>
          <w:b/>
          <w:sz w:val="28"/>
          <w:szCs w:val="20"/>
        </w:rPr>
        <w:t xml:space="preserve">Статья 10. Проведение публичных слушаний </w:t>
      </w:r>
    </w:p>
    <w:p w:rsidR="005F151D" w:rsidRDefault="005F151D" w:rsidP="005F151D">
      <w:pPr>
        <w:ind w:firstLine="709"/>
        <w:jc w:val="both"/>
        <w:rPr>
          <w:sz w:val="28"/>
          <w:szCs w:val="20"/>
        </w:rPr>
      </w:pPr>
      <w:r>
        <w:rPr>
          <w:sz w:val="28"/>
          <w:szCs w:val="20"/>
        </w:rPr>
        <w:t xml:space="preserve">1.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 </w:t>
      </w:r>
    </w:p>
    <w:p w:rsidR="005F151D" w:rsidRDefault="005F151D" w:rsidP="005F151D">
      <w:pPr>
        <w:ind w:firstLine="851"/>
        <w:jc w:val="both"/>
        <w:rPr>
          <w:color w:val="FF0000"/>
          <w:sz w:val="28"/>
          <w:szCs w:val="28"/>
        </w:rPr>
      </w:pPr>
      <w:r>
        <w:rPr>
          <w:sz w:val="28"/>
          <w:szCs w:val="20"/>
        </w:rPr>
        <w:t>2. Председательствующим на публичных слушаниях является председатель (руководитель) уполномоченного органа.</w:t>
      </w:r>
      <w:r>
        <w:rPr>
          <w:rFonts w:ascii="Segoe UI" w:hAnsi="Segoe UI" w:cs="Segoe UI"/>
          <w:sz w:val="28"/>
          <w:szCs w:val="28"/>
        </w:rPr>
        <w:t xml:space="preserve"> </w:t>
      </w:r>
      <w:r>
        <w:rPr>
          <w:sz w:val="28"/>
          <w:szCs w:val="28"/>
        </w:rPr>
        <w:t>В отсутствии председателя (руководителя) уполномоченного органа его полномочия осуществляет заместитель председателя.</w:t>
      </w:r>
    </w:p>
    <w:p w:rsidR="005F151D" w:rsidRDefault="005F151D" w:rsidP="005F151D">
      <w:pPr>
        <w:ind w:firstLine="709"/>
        <w:jc w:val="both"/>
        <w:rPr>
          <w:sz w:val="28"/>
          <w:szCs w:val="20"/>
        </w:rPr>
      </w:pPr>
      <w:r>
        <w:rPr>
          <w:sz w:val="28"/>
          <w:szCs w:val="20"/>
        </w:rPr>
        <w:t>3.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5F151D" w:rsidRDefault="005F151D" w:rsidP="005F151D">
      <w:pPr>
        <w:ind w:firstLine="709"/>
        <w:jc w:val="both"/>
        <w:rPr>
          <w:sz w:val="28"/>
          <w:szCs w:val="20"/>
        </w:rPr>
      </w:pPr>
      <w:r>
        <w:rPr>
          <w:sz w:val="28"/>
          <w:szCs w:val="20"/>
        </w:rPr>
        <w:t xml:space="preserve">4. Председательствующий знакомит участников с утвержденным  уполномоченным органом регламентом публичных слушаний (максимальное </w:t>
      </w:r>
      <w:r>
        <w:rPr>
          <w:sz w:val="28"/>
          <w:szCs w:val="20"/>
        </w:rPr>
        <w:lastRenderedPageBreak/>
        <w:t>время проведения, порядок и продолжительность выступлений, приема письменных предложений и рекомендаций, подведение итогов и т.д.).</w:t>
      </w:r>
    </w:p>
    <w:p w:rsidR="005F151D" w:rsidRDefault="005F151D" w:rsidP="005F151D">
      <w:pPr>
        <w:ind w:firstLine="851"/>
        <w:jc w:val="both"/>
        <w:rPr>
          <w:sz w:val="28"/>
          <w:szCs w:val="20"/>
        </w:rPr>
      </w:pPr>
      <w:r>
        <w:rPr>
          <w:sz w:val="28"/>
          <w:szCs w:val="20"/>
        </w:rPr>
        <w:t>5. Председательствующий объявляет вопрос, по которому проводится обсуждение, и предоставляет слово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w:t>
      </w:r>
    </w:p>
    <w:p w:rsidR="005F151D" w:rsidRDefault="005F151D" w:rsidP="005F151D">
      <w:pPr>
        <w:ind w:firstLine="851"/>
        <w:jc w:val="both"/>
        <w:rPr>
          <w:sz w:val="28"/>
          <w:szCs w:val="20"/>
        </w:rPr>
      </w:pPr>
      <w:r>
        <w:rPr>
          <w:sz w:val="28"/>
          <w:szCs w:val="20"/>
        </w:rPr>
        <w:t>6.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5F151D" w:rsidRDefault="005F151D" w:rsidP="005F151D">
      <w:pPr>
        <w:ind w:firstLine="851"/>
        <w:jc w:val="both"/>
        <w:rPr>
          <w:sz w:val="28"/>
          <w:szCs w:val="20"/>
        </w:rPr>
      </w:pPr>
      <w:r>
        <w:rPr>
          <w:sz w:val="28"/>
          <w:szCs w:val="20"/>
        </w:rPr>
        <w:t xml:space="preserve">7.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 </w:t>
      </w:r>
    </w:p>
    <w:p w:rsidR="005F151D" w:rsidRDefault="005F151D" w:rsidP="005F151D">
      <w:pPr>
        <w:ind w:firstLine="851"/>
        <w:jc w:val="both"/>
        <w:rPr>
          <w:sz w:val="28"/>
          <w:szCs w:val="20"/>
        </w:rPr>
      </w:pPr>
      <w:r>
        <w:rPr>
          <w:sz w:val="28"/>
          <w:szCs w:val="20"/>
        </w:rPr>
        <w:t xml:space="preserve">8. Решения экспертов об изменении их позиции по рассматриваемому вопросу отражается в протоколе и заключении о результатах публичных слушаний. </w:t>
      </w:r>
    </w:p>
    <w:p w:rsidR="005F151D" w:rsidRDefault="005F151D" w:rsidP="005F151D">
      <w:pPr>
        <w:ind w:firstLine="720"/>
        <w:jc w:val="both"/>
        <w:rPr>
          <w:sz w:val="28"/>
          <w:szCs w:val="28"/>
        </w:rPr>
      </w:pPr>
      <w:r>
        <w:rPr>
          <w:sz w:val="28"/>
          <w:szCs w:val="20"/>
        </w:rPr>
        <w:t>9.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r>
        <w:rPr>
          <w:rFonts w:ascii="Segoe UI" w:hAnsi="Segoe UI" w:cs="Segoe UI"/>
          <w:sz w:val="28"/>
          <w:szCs w:val="28"/>
        </w:rPr>
        <w:t xml:space="preserve"> </w:t>
      </w:r>
      <w:r>
        <w:rPr>
          <w:sz w:val="28"/>
          <w:szCs w:val="28"/>
        </w:rPr>
        <w:t>Уполномоченный орган принимает решение по вопросу (вопросам) публичных слушаний путем открытого голосования. Решение считается принятым, если оно поддержано простым большинством голосов присутствующих на заседании членов уполномоченного органа.</w:t>
      </w:r>
    </w:p>
    <w:p w:rsidR="005F151D" w:rsidRDefault="005F151D" w:rsidP="005F151D">
      <w:pPr>
        <w:ind w:firstLine="851"/>
        <w:jc w:val="both"/>
        <w:rPr>
          <w:sz w:val="28"/>
          <w:szCs w:val="20"/>
        </w:rPr>
      </w:pPr>
      <w:r>
        <w:rPr>
          <w:sz w:val="28"/>
          <w:szCs w:val="20"/>
        </w:rPr>
        <w:t>10. Эксперты и участники публичных слушаний не выносят каких-либо решений по существу обсуждаемого вопроса и не проводят каких-либо голосований.</w:t>
      </w:r>
    </w:p>
    <w:p w:rsidR="005F151D" w:rsidRDefault="005F151D" w:rsidP="005F151D">
      <w:pPr>
        <w:ind w:firstLine="851"/>
        <w:jc w:val="both"/>
        <w:rPr>
          <w:sz w:val="28"/>
          <w:szCs w:val="20"/>
        </w:rPr>
      </w:pPr>
      <w:r>
        <w:rPr>
          <w:sz w:val="28"/>
          <w:szCs w:val="20"/>
        </w:rPr>
        <w:t>11. При проведении публичных слушаний ведется протокол (приложение № 2). Протокол подписывает председательствующий и секретарь публичных слушаний.</w:t>
      </w:r>
    </w:p>
    <w:p w:rsidR="005F151D" w:rsidRDefault="005F151D" w:rsidP="005F151D">
      <w:pPr>
        <w:ind w:firstLine="851"/>
        <w:jc w:val="both"/>
        <w:rPr>
          <w:sz w:val="28"/>
          <w:szCs w:val="20"/>
        </w:rPr>
      </w:pPr>
      <w:r>
        <w:rPr>
          <w:sz w:val="28"/>
          <w:szCs w:val="20"/>
        </w:rPr>
        <w:t>12. На основании протокола публичных слушаний составляется заключение о результатах публичных слушаний (Приложение № 3), в котором указываются:</w:t>
      </w:r>
    </w:p>
    <w:p w:rsidR="005F151D" w:rsidRDefault="005F151D" w:rsidP="005F151D">
      <w:pPr>
        <w:ind w:firstLine="851"/>
        <w:jc w:val="both"/>
        <w:rPr>
          <w:sz w:val="28"/>
          <w:szCs w:val="20"/>
        </w:rPr>
      </w:pPr>
      <w:r>
        <w:rPr>
          <w:sz w:val="28"/>
          <w:szCs w:val="20"/>
        </w:rPr>
        <w:t>1) вопрос (вопросы) публичных слушаний;</w:t>
      </w:r>
    </w:p>
    <w:p w:rsidR="005F151D" w:rsidRDefault="005F151D" w:rsidP="005F151D">
      <w:pPr>
        <w:ind w:firstLine="851"/>
        <w:jc w:val="both"/>
        <w:rPr>
          <w:sz w:val="28"/>
          <w:szCs w:val="20"/>
        </w:rPr>
      </w:pPr>
      <w:r>
        <w:rPr>
          <w:sz w:val="28"/>
          <w:szCs w:val="20"/>
        </w:rPr>
        <w:t>2) инициатор проведения публичных слушаний;</w:t>
      </w:r>
    </w:p>
    <w:p w:rsidR="005F151D" w:rsidRDefault="005F151D" w:rsidP="005F151D">
      <w:pPr>
        <w:ind w:firstLine="851"/>
        <w:jc w:val="both"/>
        <w:rPr>
          <w:sz w:val="28"/>
          <w:szCs w:val="20"/>
        </w:rPr>
      </w:pPr>
      <w:r>
        <w:rPr>
          <w:sz w:val="28"/>
          <w:szCs w:val="20"/>
        </w:rPr>
        <w:t>3) дата, номер и наименование правового акта о назначении публичных слушаний, а также дата его опубликования (обнародования);</w:t>
      </w:r>
    </w:p>
    <w:p w:rsidR="005F151D" w:rsidRDefault="005F151D" w:rsidP="005F151D">
      <w:pPr>
        <w:ind w:firstLine="851"/>
        <w:jc w:val="both"/>
        <w:rPr>
          <w:sz w:val="28"/>
          <w:szCs w:val="20"/>
        </w:rPr>
      </w:pPr>
      <w:r>
        <w:rPr>
          <w:sz w:val="28"/>
          <w:szCs w:val="20"/>
        </w:rPr>
        <w:t>4) дата, время и место проведения публичных слушаний;</w:t>
      </w:r>
    </w:p>
    <w:p w:rsidR="005F151D" w:rsidRDefault="005F151D" w:rsidP="005F151D">
      <w:pPr>
        <w:ind w:firstLine="851"/>
        <w:jc w:val="both"/>
        <w:rPr>
          <w:sz w:val="28"/>
          <w:szCs w:val="20"/>
        </w:rPr>
      </w:pPr>
      <w:r>
        <w:rPr>
          <w:sz w:val="28"/>
          <w:szCs w:val="20"/>
        </w:rPr>
        <w:t>5) уполномоченный орган;</w:t>
      </w:r>
    </w:p>
    <w:p w:rsidR="005F151D" w:rsidRDefault="005F151D" w:rsidP="005F151D">
      <w:pPr>
        <w:ind w:firstLine="851"/>
        <w:jc w:val="both"/>
        <w:rPr>
          <w:sz w:val="28"/>
          <w:szCs w:val="20"/>
        </w:rPr>
      </w:pPr>
      <w:r>
        <w:rPr>
          <w:sz w:val="28"/>
          <w:szCs w:val="20"/>
        </w:rPr>
        <w:t>6) 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5F151D" w:rsidRDefault="005F151D" w:rsidP="005F151D">
      <w:pPr>
        <w:ind w:firstLine="851"/>
        <w:jc w:val="both"/>
        <w:rPr>
          <w:sz w:val="28"/>
          <w:szCs w:val="20"/>
        </w:rPr>
      </w:pPr>
      <w:r>
        <w:rPr>
          <w:sz w:val="28"/>
          <w:szCs w:val="20"/>
        </w:rPr>
        <w:t>7) 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5F151D" w:rsidRDefault="005F151D" w:rsidP="005F151D">
      <w:pPr>
        <w:ind w:firstLine="709"/>
        <w:jc w:val="both"/>
        <w:rPr>
          <w:sz w:val="28"/>
          <w:szCs w:val="20"/>
        </w:rPr>
      </w:pPr>
      <w:r>
        <w:rPr>
          <w:sz w:val="28"/>
          <w:szCs w:val="20"/>
        </w:rPr>
        <w:lastRenderedPageBreak/>
        <w:t>8) предложения уполномоченного органа по учету поступивших предложений и рекомендаций по вопросу (вопросам), вынесенному на публичные слушания;</w:t>
      </w:r>
    </w:p>
    <w:p w:rsidR="005F151D" w:rsidRDefault="005F151D" w:rsidP="005F151D">
      <w:pPr>
        <w:ind w:firstLine="709"/>
        <w:jc w:val="both"/>
        <w:rPr>
          <w:sz w:val="28"/>
          <w:szCs w:val="20"/>
        </w:rPr>
      </w:pPr>
      <w:r>
        <w:rPr>
          <w:sz w:val="28"/>
          <w:szCs w:val="20"/>
        </w:rPr>
        <w:t>9) иные сведения о результатах публичных слушаний.</w:t>
      </w:r>
    </w:p>
    <w:p w:rsidR="005F151D" w:rsidRDefault="005F151D" w:rsidP="005F151D">
      <w:pPr>
        <w:ind w:firstLine="720"/>
        <w:jc w:val="both"/>
        <w:rPr>
          <w:rFonts w:ascii="Arial" w:hAnsi="Arial" w:cs="Arial"/>
          <w:sz w:val="20"/>
          <w:szCs w:val="20"/>
        </w:rPr>
      </w:pPr>
      <w:r>
        <w:rPr>
          <w:sz w:val="28"/>
          <w:szCs w:val="28"/>
        </w:rPr>
        <w:t>13. Заключение о результатах публичных слушаний утверждается уполномоченным органом.</w:t>
      </w:r>
    </w:p>
    <w:p w:rsidR="005F151D" w:rsidRDefault="005F151D" w:rsidP="005F151D">
      <w:pPr>
        <w:ind w:firstLine="851"/>
        <w:jc w:val="both"/>
        <w:rPr>
          <w:sz w:val="28"/>
          <w:szCs w:val="20"/>
        </w:rPr>
      </w:pPr>
    </w:p>
    <w:p w:rsidR="005F151D" w:rsidRDefault="005F151D" w:rsidP="005F151D">
      <w:pPr>
        <w:jc w:val="center"/>
        <w:rPr>
          <w:b/>
          <w:sz w:val="28"/>
          <w:szCs w:val="20"/>
        </w:rPr>
      </w:pPr>
      <w:r>
        <w:rPr>
          <w:b/>
          <w:sz w:val="28"/>
          <w:szCs w:val="20"/>
        </w:rPr>
        <w:t xml:space="preserve">Глава 4. Опубликование (обнародование) результатов публичных слушаний </w:t>
      </w:r>
    </w:p>
    <w:p w:rsidR="005F151D" w:rsidRDefault="005F151D" w:rsidP="005F151D">
      <w:pPr>
        <w:ind w:firstLine="851"/>
        <w:jc w:val="both"/>
        <w:rPr>
          <w:sz w:val="28"/>
          <w:szCs w:val="20"/>
        </w:rPr>
      </w:pPr>
    </w:p>
    <w:p w:rsidR="005F151D" w:rsidRDefault="005F151D" w:rsidP="005F151D">
      <w:pPr>
        <w:ind w:firstLine="709"/>
        <w:jc w:val="both"/>
        <w:rPr>
          <w:b/>
          <w:sz w:val="28"/>
          <w:szCs w:val="20"/>
        </w:rPr>
      </w:pPr>
      <w:r>
        <w:rPr>
          <w:b/>
          <w:sz w:val="28"/>
          <w:szCs w:val="20"/>
        </w:rPr>
        <w:t>Статья 11. Опубликование (обнародование) результатов публичных слушаний и учет их результатов</w:t>
      </w:r>
    </w:p>
    <w:p w:rsidR="005F151D" w:rsidRDefault="005F151D" w:rsidP="005F151D">
      <w:pPr>
        <w:ind w:firstLine="709"/>
        <w:jc w:val="both"/>
        <w:rPr>
          <w:sz w:val="28"/>
          <w:szCs w:val="28"/>
        </w:rPr>
      </w:pPr>
      <w:r>
        <w:rPr>
          <w:sz w:val="28"/>
          <w:szCs w:val="28"/>
        </w:rPr>
        <w:t xml:space="preserve">1. Уполномоченный орган обеспечивает опубликование (обнародование) заключения о результатах публичных слушаний, </w:t>
      </w:r>
      <w:r>
        <w:rPr>
          <w:bCs/>
          <w:sz w:val="28"/>
          <w:szCs w:val="28"/>
        </w:rPr>
        <w:t>включая мотивированное обоснование принятых решений</w:t>
      </w:r>
      <w:r>
        <w:rPr>
          <w:sz w:val="28"/>
          <w:szCs w:val="28"/>
        </w:rPr>
        <w:t>, в течение 15 дней со дня его утверждения.</w:t>
      </w:r>
    </w:p>
    <w:p w:rsidR="005F151D" w:rsidRDefault="005F151D" w:rsidP="005F151D">
      <w:pPr>
        <w:ind w:firstLine="709"/>
        <w:jc w:val="both"/>
        <w:rPr>
          <w:sz w:val="28"/>
          <w:szCs w:val="20"/>
        </w:rPr>
      </w:pPr>
      <w:r>
        <w:rPr>
          <w:sz w:val="28"/>
          <w:szCs w:val="20"/>
        </w:rPr>
        <w:t>2. Прокол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же орган направляется отчет уполномоченного органа о его работе.</w:t>
      </w:r>
    </w:p>
    <w:p w:rsidR="005F151D" w:rsidRDefault="00211E54" w:rsidP="005F151D">
      <w:pPr>
        <w:ind w:firstLine="709"/>
        <w:jc w:val="both"/>
        <w:rPr>
          <w:sz w:val="28"/>
          <w:szCs w:val="20"/>
        </w:rPr>
      </w:pPr>
      <w:r>
        <w:rPr>
          <w:sz w:val="28"/>
          <w:szCs w:val="20"/>
        </w:rPr>
        <w:t>3.</w:t>
      </w:r>
      <w:r w:rsidR="005F151D">
        <w:rPr>
          <w:sz w:val="28"/>
          <w:szCs w:val="20"/>
        </w:rPr>
        <w:t>Заключение о результатах публичных слушаний носит рекомендательный характер.</w:t>
      </w:r>
    </w:p>
    <w:p w:rsidR="005F151D" w:rsidRDefault="00211E54" w:rsidP="005F151D">
      <w:pPr>
        <w:ind w:firstLine="709"/>
        <w:jc w:val="both"/>
        <w:rPr>
          <w:sz w:val="28"/>
          <w:szCs w:val="20"/>
        </w:rPr>
      </w:pPr>
      <w:r>
        <w:rPr>
          <w:sz w:val="28"/>
          <w:szCs w:val="20"/>
        </w:rPr>
        <w:t>4.</w:t>
      </w:r>
      <w:bookmarkStart w:id="0" w:name="_GoBack"/>
      <w:bookmarkEnd w:id="0"/>
      <w:r w:rsidR="005F151D">
        <w:rPr>
          <w:sz w:val="28"/>
          <w:szCs w:val="20"/>
        </w:rPr>
        <w:t>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5F151D" w:rsidRDefault="005F151D" w:rsidP="005F151D">
      <w:pPr>
        <w:ind w:firstLine="709"/>
        <w:jc w:val="both"/>
        <w:rPr>
          <w:sz w:val="28"/>
          <w:szCs w:val="20"/>
        </w:rPr>
      </w:pPr>
    </w:p>
    <w:p w:rsidR="005F151D" w:rsidRDefault="005F151D" w:rsidP="005F151D">
      <w:pPr>
        <w:ind w:firstLine="709"/>
        <w:jc w:val="both"/>
        <w:rPr>
          <w:b/>
          <w:sz w:val="28"/>
          <w:szCs w:val="20"/>
        </w:rPr>
      </w:pPr>
      <w:r>
        <w:rPr>
          <w:b/>
          <w:sz w:val="28"/>
          <w:szCs w:val="20"/>
        </w:rPr>
        <w:t>Статья 12. Финансирование расходов, связанных с организацией и проведением публичных слушаний</w:t>
      </w:r>
    </w:p>
    <w:p w:rsidR="005F151D" w:rsidRDefault="005F151D" w:rsidP="005F151D">
      <w:pPr>
        <w:ind w:firstLine="709"/>
        <w:jc w:val="both"/>
        <w:rPr>
          <w:sz w:val="28"/>
          <w:szCs w:val="20"/>
        </w:rPr>
      </w:pPr>
      <w:r>
        <w:rPr>
          <w:sz w:val="28"/>
          <w:szCs w:val="20"/>
        </w:rPr>
        <w:t>Финансирование расходов, связанных с организацией и проведением публичных слушаний, осуществляется из следующих источников:</w:t>
      </w:r>
    </w:p>
    <w:p w:rsidR="005F151D" w:rsidRDefault="005F151D" w:rsidP="005F151D">
      <w:pPr>
        <w:autoSpaceDE w:val="0"/>
        <w:autoSpaceDN w:val="0"/>
        <w:adjustRightInd w:val="0"/>
        <w:ind w:firstLine="709"/>
        <w:jc w:val="both"/>
        <w:rPr>
          <w:rFonts w:cs="Arial"/>
          <w:sz w:val="28"/>
          <w:szCs w:val="20"/>
        </w:rPr>
      </w:pPr>
      <w:r>
        <w:rPr>
          <w:rFonts w:cs="Arial"/>
          <w:sz w:val="28"/>
          <w:szCs w:val="20"/>
        </w:rPr>
        <w:t>1) по проекту Устава муниципального образования, проекту муниципального правового акта о внесении изменений в Устав муниципального образования; проекту местного бюджета и отчету о его исполнении; по вопросам преобразования муниципального образования – из средств местного бюджета;</w:t>
      </w:r>
    </w:p>
    <w:p w:rsidR="005F151D" w:rsidRDefault="005F151D" w:rsidP="005F151D">
      <w:pPr>
        <w:autoSpaceDE w:val="0"/>
        <w:autoSpaceDN w:val="0"/>
        <w:adjustRightInd w:val="0"/>
        <w:ind w:firstLine="709"/>
        <w:jc w:val="both"/>
        <w:rPr>
          <w:rFonts w:cs="Arial"/>
          <w:sz w:val="28"/>
          <w:szCs w:val="20"/>
        </w:rPr>
      </w:pPr>
      <w:r>
        <w:rPr>
          <w:rFonts w:cs="Arial"/>
          <w:sz w:val="28"/>
          <w:szCs w:val="20"/>
        </w:rPr>
        <w:t xml:space="preserve">2) </w:t>
      </w:r>
      <w:r>
        <w:rPr>
          <w:rFonts w:eastAsia="Calibri"/>
          <w:sz w:val="28"/>
          <w:szCs w:val="28"/>
          <w:lang w:eastAsia="en-US"/>
        </w:rPr>
        <w:t xml:space="preserve">проекты планов и программ развития поселения, </w:t>
      </w:r>
      <w:r>
        <w:rPr>
          <w:sz w:val="28"/>
          <w:szCs w:val="28"/>
        </w:rPr>
        <w:t>проекты правил благоустройства территорий</w:t>
      </w:r>
      <w:r>
        <w:rPr>
          <w:rFonts w:cs="Arial"/>
          <w:sz w:val="28"/>
          <w:szCs w:val="20"/>
        </w:rPr>
        <w:t xml:space="preserve"> – из средств местного бюджета.</w:t>
      </w:r>
    </w:p>
    <w:p w:rsidR="005F151D" w:rsidRDefault="005F151D" w:rsidP="005F151D">
      <w:pPr>
        <w:ind w:firstLine="720"/>
        <w:jc w:val="center"/>
        <w:rPr>
          <w:sz w:val="28"/>
          <w:szCs w:val="20"/>
        </w:rPr>
      </w:pPr>
    </w:p>
    <w:p w:rsidR="005F151D" w:rsidRDefault="005F151D" w:rsidP="005F151D">
      <w:pPr>
        <w:jc w:val="center"/>
        <w:rPr>
          <w:b/>
          <w:sz w:val="28"/>
          <w:szCs w:val="20"/>
        </w:rPr>
      </w:pPr>
      <w:r>
        <w:rPr>
          <w:b/>
          <w:sz w:val="28"/>
          <w:szCs w:val="20"/>
        </w:rPr>
        <w:t xml:space="preserve">Глава 5. Особенности организации и проведения публичных слушаний по проекту Устава муниципального образования, проекту местного бюджета и отчета о его исполнении, вопросу о преобразовании муниципального образования </w:t>
      </w:r>
    </w:p>
    <w:p w:rsidR="005F151D" w:rsidRDefault="005F151D" w:rsidP="005F151D">
      <w:pPr>
        <w:ind w:firstLine="851"/>
        <w:jc w:val="center"/>
        <w:rPr>
          <w:b/>
          <w:sz w:val="28"/>
          <w:szCs w:val="20"/>
        </w:rPr>
      </w:pPr>
    </w:p>
    <w:p w:rsidR="005F151D" w:rsidRDefault="005F151D" w:rsidP="005F151D">
      <w:pPr>
        <w:ind w:firstLine="709"/>
        <w:jc w:val="both"/>
        <w:rPr>
          <w:b/>
          <w:sz w:val="28"/>
          <w:szCs w:val="20"/>
        </w:rPr>
      </w:pPr>
      <w:r>
        <w:rPr>
          <w:b/>
          <w:sz w:val="28"/>
          <w:szCs w:val="20"/>
        </w:rPr>
        <w:t>Статья 13.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w:t>
      </w:r>
    </w:p>
    <w:p w:rsidR="005F151D" w:rsidRDefault="005F151D" w:rsidP="005F151D">
      <w:pPr>
        <w:ind w:firstLine="709"/>
        <w:jc w:val="both"/>
        <w:rPr>
          <w:sz w:val="28"/>
          <w:szCs w:val="20"/>
        </w:rPr>
      </w:pPr>
      <w:r>
        <w:rPr>
          <w:sz w:val="28"/>
          <w:szCs w:val="20"/>
        </w:rPr>
        <w:lastRenderedPageBreak/>
        <w:t>1.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и Уставом муниципального образования.</w:t>
      </w:r>
    </w:p>
    <w:p w:rsidR="005F151D" w:rsidRDefault="005F151D" w:rsidP="005F151D">
      <w:pPr>
        <w:ind w:firstLine="709"/>
        <w:jc w:val="both"/>
        <w:rPr>
          <w:sz w:val="28"/>
          <w:szCs w:val="20"/>
        </w:rPr>
      </w:pPr>
      <w:r>
        <w:rPr>
          <w:sz w:val="28"/>
          <w:szCs w:val="20"/>
        </w:rPr>
        <w:t>2.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5F151D" w:rsidRDefault="005F151D" w:rsidP="005F151D">
      <w:pPr>
        <w:ind w:firstLine="709"/>
        <w:jc w:val="both"/>
        <w:rPr>
          <w:sz w:val="28"/>
          <w:szCs w:val="20"/>
        </w:rPr>
      </w:pPr>
      <w:r>
        <w:rPr>
          <w:sz w:val="28"/>
          <w:szCs w:val="20"/>
        </w:rPr>
        <w:t>3. Публичные слушания по проекту Устава или проекту муниципального правового акта о внесении изменений и дополнений в Устав муниципального образования проводятся не ранее чем через десять дней после дня опубликования проекта, но не позднее, чем за пять дней до дня рассмотрения Советом вопроса о его принятии.</w:t>
      </w:r>
    </w:p>
    <w:p w:rsidR="005F151D" w:rsidRDefault="005F151D" w:rsidP="005F151D">
      <w:pPr>
        <w:ind w:firstLine="709"/>
        <w:jc w:val="both"/>
        <w:rPr>
          <w:sz w:val="28"/>
          <w:szCs w:val="20"/>
        </w:rPr>
      </w:pPr>
      <w:r>
        <w:rPr>
          <w:sz w:val="28"/>
          <w:szCs w:val="20"/>
        </w:rPr>
        <w:t>4.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оргкомитет, создаваемый в порядке, предусмотренном  настоящим Положением.</w:t>
      </w:r>
    </w:p>
    <w:p w:rsidR="005F151D" w:rsidRDefault="005F151D" w:rsidP="005F151D">
      <w:pPr>
        <w:ind w:firstLine="851"/>
        <w:jc w:val="both"/>
        <w:rPr>
          <w:sz w:val="28"/>
          <w:szCs w:val="20"/>
        </w:rPr>
      </w:pPr>
    </w:p>
    <w:p w:rsidR="005F151D" w:rsidRDefault="005F151D" w:rsidP="005F151D">
      <w:pPr>
        <w:ind w:firstLine="709"/>
        <w:jc w:val="both"/>
        <w:rPr>
          <w:b/>
          <w:sz w:val="28"/>
          <w:szCs w:val="20"/>
        </w:rPr>
      </w:pPr>
      <w:r>
        <w:rPr>
          <w:b/>
          <w:sz w:val="28"/>
          <w:szCs w:val="20"/>
        </w:rPr>
        <w:t>Статья 14. Особенности рассмотрения на публичных слушаниях проекта местного бюджета и отчета о его исполнении</w:t>
      </w:r>
    </w:p>
    <w:p w:rsidR="005F151D" w:rsidRDefault="005F151D" w:rsidP="005F151D">
      <w:pPr>
        <w:ind w:firstLine="709"/>
        <w:jc w:val="both"/>
        <w:rPr>
          <w:sz w:val="28"/>
          <w:szCs w:val="20"/>
        </w:rPr>
      </w:pPr>
      <w:r>
        <w:rPr>
          <w:sz w:val="28"/>
          <w:szCs w:val="20"/>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муниципального образования, Положением "О бюджетном процессе в </w:t>
      </w:r>
      <w:r w:rsidR="00941B5C">
        <w:rPr>
          <w:sz w:val="28"/>
          <w:szCs w:val="20"/>
        </w:rPr>
        <w:t xml:space="preserve"> </w:t>
      </w:r>
      <w:proofErr w:type="spellStart"/>
      <w:r w:rsidR="00941B5C">
        <w:rPr>
          <w:sz w:val="28"/>
          <w:szCs w:val="20"/>
        </w:rPr>
        <w:t>Бураковском</w:t>
      </w:r>
      <w:proofErr w:type="spellEnd"/>
      <w:r w:rsidR="00941B5C">
        <w:rPr>
          <w:sz w:val="28"/>
          <w:szCs w:val="20"/>
        </w:rPr>
        <w:t xml:space="preserve"> </w:t>
      </w:r>
      <w:r>
        <w:rPr>
          <w:sz w:val="28"/>
          <w:szCs w:val="20"/>
        </w:rPr>
        <w:t xml:space="preserve"> сельском поселении </w:t>
      </w:r>
      <w:proofErr w:type="spellStart"/>
      <w:r>
        <w:rPr>
          <w:sz w:val="28"/>
          <w:szCs w:val="20"/>
        </w:rPr>
        <w:t>Кореновского</w:t>
      </w:r>
      <w:proofErr w:type="spellEnd"/>
      <w:r>
        <w:rPr>
          <w:sz w:val="28"/>
          <w:szCs w:val="20"/>
        </w:rPr>
        <w:t xml:space="preserve"> района".</w:t>
      </w:r>
    </w:p>
    <w:p w:rsidR="005F151D" w:rsidRDefault="005F151D" w:rsidP="005F151D">
      <w:pPr>
        <w:ind w:firstLine="720"/>
        <w:jc w:val="both"/>
        <w:rPr>
          <w:sz w:val="28"/>
          <w:szCs w:val="28"/>
        </w:rPr>
      </w:pPr>
      <w:r>
        <w:rPr>
          <w:sz w:val="28"/>
          <w:szCs w:val="28"/>
        </w:rPr>
        <w:t>2. Решение о назначении публичных слушаний</w:t>
      </w:r>
      <w:r>
        <w:rPr>
          <w:sz w:val="20"/>
          <w:szCs w:val="28"/>
        </w:rPr>
        <w:t>:</w:t>
      </w:r>
      <w:r>
        <w:rPr>
          <w:sz w:val="28"/>
          <w:szCs w:val="28"/>
        </w:rPr>
        <w:t xml:space="preserve"> </w:t>
      </w:r>
    </w:p>
    <w:p w:rsidR="005F151D" w:rsidRDefault="005F151D" w:rsidP="005F151D">
      <w:pPr>
        <w:ind w:firstLine="720"/>
        <w:jc w:val="both"/>
        <w:rPr>
          <w:sz w:val="28"/>
          <w:szCs w:val="28"/>
        </w:rPr>
      </w:pPr>
      <w:r>
        <w:rPr>
          <w:sz w:val="28"/>
          <w:szCs w:val="28"/>
        </w:rPr>
        <w:t xml:space="preserve">по проекту местного бюджета принимается главой </w:t>
      </w:r>
      <w:r w:rsidR="00941B5C">
        <w:rPr>
          <w:sz w:val="28"/>
          <w:szCs w:val="28"/>
        </w:rPr>
        <w:t xml:space="preserve"> </w:t>
      </w:r>
      <w:r>
        <w:rPr>
          <w:sz w:val="28"/>
          <w:szCs w:val="28"/>
        </w:rPr>
        <w:t xml:space="preserve"> сельского поселения в течение трех дней после внесения финансовым отделом указанного проекта;</w:t>
      </w:r>
    </w:p>
    <w:p w:rsidR="005F151D" w:rsidRDefault="005F151D" w:rsidP="005F151D">
      <w:pPr>
        <w:ind w:firstLine="720"/>
        <w:jc w:val="both"/>
        <w:rPr>
          <w:sz w:val="28"/>
          <w:szCs w:val="28"/>
        </w:rPr>
      </w:pPr>
      <w:r>
        <w:rPr>
          <w:sz w:val="28"/>
          <w:szCs w:val="28"/>
        </w:rPr>
        <w:t xml:space="preserve">по   отчету  об исполнении местного  бюджета принимается Советом после его представления главой </w:t>
      </w:r>
      <w:r w:rsidR="00941B5C">
        <w:rPr>
          <w:sz w:val="28"/>
          <w:szCs w:val="28"/>
        </w:rPr>
        <w:t xml:space="preserve"> Бураковского</w:t>
      </w:r>
      <w:r>
        <w:rPr>
          <w:sz w:val="28"/>
          <w:szCs w:val="28"/>
        </w:rPr>
        <w:t xml:space="preserve"> сельского поселения  в соответствии с утвержденным регламентом Совета.</w:t>
      </w:r>
    </w:p>
    <w:p w:rsidR="005F151D" w:rsidRDefault="005F151D" w:rsidP="005F151D">
      <w:pPr>
        <w:ind w:firstLine="709"/>
        <w:jc w:val="both"/>
        <w:rPr>
          <w:sz w:val="28"/>
          <w:szCs w:val="20"/>
        </w:rPr>
      </w:pPr>
      <w:r>
        <w:rPr>
          <w:sz w:val="28"/>
          <w:szCs w:val="20"/>
        </w:rPr>
        <w:t>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5F151D" w:rsidRDefault="005F151D" w:rsidP="005F151D">
      <w:pPr>
        <w:ind w:firstLine="851"/>
        <w:jc w:val="both"/>
        <w:rPr>
          <w:sz w:val="28"/>
          <w:szCs w:val="20"/>
        </w:rPr>
      </w:pPr>
      <w:r>
        <w:rPr>
          <w:sz w:val="28"/>
          <w:szCs w:val="20"/>
        </w:rPr>
        <w:t>3. 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5F151D" w:rsidRDefault="005F151D" w:rsidP="005F151D">
      <w:pPr>
        <w:ind w:firstLine="851"/>
        <w:jc w:val="both"/>
        <w:rPr>
          <w:sz w:val="28"/>
          <w:szCs w:val="20"/>
        </w:rPr>
      </w:pPr>
      <w:r>
        <w:rPr>
          <w:sz w:val="28"/>
          <w:szCs w:val="20"/>
        </w:rPr>
        <w:lastRenderedPageBreak/>
        <w:t>4.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настоящим Положением.</w:t>
      </w:r>
    </w:p>
    <w:p w:rsidR="005F151D" w:rsidRDefault="005F151D" w:rsidP="005F151D">
      <w:pPr>
        <w:jc w:val="both"/>
        <w:rPr>
          <w:sz w:val="28"/>
          <w:szCs w:val="20"/>
        </w:rPr>
      </w:pPr>
    </w:p>
    <w:p w:rsidR="005F151D" w:rsidRDefault="005F151D" w:rsidP="005F151D">
      <w:pPr>
        <w:ind w:firstLine="709"/>
        <w:jc w:val="both"/>
        <w:rPr>
          <w:b/>
          <w:sz w:val="28"/>
          <w:szCs w:val="20"/>
        </w:rPr>
      </w:pPr>
      <w:r>
        <w:rPr>
          <w:b/>
          <w:sz w:val="28"/>
          <w:szCs w:val="20"/>
        </w:rPr>
        <w:t>Статья 15. Особенности рассмотрения на публичных слушаниях вопроса о преобразовании муниципального образования</w:t>
      </w:r>
    </w:p>
    <w:p w:rsidR="005F151D" w:rsidRDefault="005F151D" w:rsidP="005F151D">
      <w:pPr>
        <w:ind w:firstLine="709"/>
        <w:jc w:val="both"/>
        <w:rPr>
          <w:sz w:val="28"/>
          <w:szCs w:val="20"/>
        </w:rPr>
      </w:pPr>
      <w:r>
        <w:rPr>
          <w:sz w:val="28"/>
          <w:szCs w:val="20"/>
        </w:rPr>
        <w:t>1.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6 октября 2003 года № 131-ФЗ «Об общих принципах организации местного самоуправления в Российской Федерации», «О референдумах в Краснодарском крае», Уставом муниципального образования.</w:t>
      </w:r>
    </w:p>
    <w:p w:rsidR="005F151D" w:rsidRDefault="005F151D" w:rsidP="005F151D">
      <w:pPr>
        <w:ind w:firstLine="709"/>
        <w:jc w:val="both"/>
        <w:rPr>
          <w:sz w:val="28"/>
          <w:szCs w:val="20"/>
        </w:rPr>
      </w:pPr>
      <w:r>
        <w:rPr>
          <w:sz w:val="28"/>
          <w:szCs w:val="20"/>
        </w:rPr>
        <w:t>2. Решение о назначении публичных слушаний по данному вопросу принимается Советом.</w:t>
      </w:r>
    </w:p>
    <w:p w:rsidR="005F151D" w:rsidRDefault="005F151D" w:rsidP="005F151D">
      <w:pPr>
        <w:ind w:firstLine="709"/>
        <w:jc w:val="both"/>
        <w:rPr>
          <w:sz w:val="28"/>
          <w:szCs w:val="20"/>
        </w:rPr>
      </w:pPr>
      <w:r>
        <w:rPr>
          <w:sz w:val="28"/>
          <w:szCs w:val="20"/>
        </w:rPr>
        <w:t>3. Уполномоченным органом по проведению публичных слушаний по вопросу о преобразовании муниципального образования является оргкомитет, созданный в порядке, предусмотренном  настоящим Положением.</w:t>
      </w:r>
    </w:p>
    <w:p w:rsidR="005F151D" w:rsidRDefault="005F151D" w:rsidP="00941B5C">
      <w:pPr>
        <w:autoSpaceDE w:val="0"/>
        <w:autoSpaceDN w:val="0"/>
        <w:adjustRightInd w:val="0"/>
        <w:jc w:val="both"/>
        <w:rPr>
          <w:rFonts w:cs="Arial"/>
          <w:sz w:val="28"/>
          <w:szCs w:val="20"/>
        </w:rPr>
      </w:pPr>
    </w:p>
    <w:p w:rsidR="00400FBC" w:rsidRDefault="00400FBC" w:rsidP="00941B5C">
      <w:pPr>
        <w:autoSpaceDE w:val="0"/>
        <w:autoSpaceDN w:val="0"/>
        <w:adjustRightInd w:val="0"/>
        <w:jc w:val="both"/>
        <w:rPr>
          <w:rFonts w:cs="Arial"/>
          <w:sz w:val="28"/>
          <w:szCs w:val="20"/>
        </w:rPr>
      </w:pPr>
    </w:p>
    <w:p w:rsidR="00400FBC" w:rsidRDefault="00400FBC" w:rsidP="00941B5C">
      <w:pPr>
        <w:autoSpaceDE w:val="0"/>
        <w:autoSpaceDN w:val="0"/>
        <w:adjustRightInd w:val="0"/>
        <w:jc w:val="both"/>
        <w:rPr>
          <w:rFonts w:cs="Arial"/>
          <w:sz w:val="28"/>
          <w:szCs w:val="20"/>
        </w:rPr>
      </w:pPr>
    </w:p>
    <w:p w:rsidR="00400FBC" w:rsidRDefault="00941B5C" w:rsidP="005F151D">
      <w:pPr>
        <w:pStyle w:val="a4"/>
        <w:ind w:firstLine="0"/>
        <w:rPr>
          <w:rFonts w:ascii="Times New Roman" w:hAnsi="Times New Roman"/>
          <w:sz w:val="28"/>
          <w:szCs w:val="28"/>
        </w:rPr>
      </w:pPr>
      <w:r>
        <w:rPr>
          <w:rFonts w:ascii="Times New Roman" w:hAnsi="Times New Roman"/>
          <w:sz w:val="28"/>
          <w:szCs w:val="28"/>
        </w:rPr>
        <w:t>Глава</w:t>
      </w:r>
      <w:r w:rsidR="00400FBC">
        <w:rPr>
          <w:rFonts w:ascii="Times New Roman" w:hAnsi="Times New Roman"/>
          <w:sz w:val="28"/>
          <w:szCs w:val="28"/>
        </w:rPr>
        <w:t xml:space="preserve"> </w:t>
      </w:r>
      <w:r>
        <w:rPr>
          <w:rFonts w:ascii="Times New Roman" w:hAnsi="Times New Roman"/>
          <w:sz w:val="28"/>
          <w:szCs w:val="28"/>
        </w:rPr>
        <w:t xml:space="preserve"> Бураковского</w:t>
      </w:r>
      <w:r w:rsidR="005F151D">
        <w:rPr>
          <w:rFonts w:ascii="Times New Roman" w:hAnsi="Times New Roman"/>
          <w:sz w:val="28"/>
          <w:szCs w:val="28"/>
        </w:rPr>
        <w:t xml:space="preserve"> </w:t>
      </w:r>
    </w:p>
    <w:p w:rsidR="005F151D" w:rsidRDefault="005F151D" w:rsidP="005F151D">
      <w:pPr>
        <w:pStyle w:val="a4"/>
        <w:ind w:firstLine="0"/>
        <w:rPr>
          <w:rFonts w:ascii="Times New Roman" w:hAnsi="Times New Roman"/>
          <w:sz w:val="28"/>
          <w:szCs w:val="28"/>
        </w:rPr>
      </w:pPr>
      <w:r>
        <w:rPr>
          <w:rFonts w:ascii="Times New Roman" w:hAnsi="Times New Roman"/>
          <w:sz w:val="28"/>
          <w:szCs w:val="28"/>
        </w:rPr>
        <w:t>сельского поселения</w:t>
      </w:r>
    </w:p>
    <w:p w:rsidR="005F151D" w:rsidRDefault="005F151D" w:rsidP="005F151D">
      <w:pPr>
        <w:pStyle w:val="a4"/>
        <w:ind w:firstLine="0"/>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41B5C">
        <w:rPr>
          <w:rFonts w:ascii="Times New Roman" w:hAnsi="Times New Roman"/>
          <w:sz w:val="28"/>
          <w:szCs w:val="28"/>
        </w:rPr>
        <w:t xml:space="preserve">                          </w:t>
      </w:r>
      <w:proofErr w:type="spellStart"/>
      <w:r w:rsidR="00941B5C">
        <w:rPr>
          <w:rFonts w:ascii="Times New Roman" w:hAnsi="Times New Roman"/>
          <w:sz w:val="28"/>
          <w:szCs w:val="28"/>
        </w:rPr>
        <w:t>Л.И.Орлецкая</w:t>
      </w:r>
      <w:proofErr w:type="spellEnd"/>
    </w:p>
    <w:p w:rsidR="005F151D" w:rsidRDefault="005F151D" w:rsidP="00941B5C">
      <w:pPr>
        <w:jc w:val="both"/>
        <w:rPr>
          <w:sz w:val="28"/>
          <w:szCs w:val="20"/>
        </w:rPr>
      </w:pPr>
    </w:p>
    <w:p w:rsidR="005F151D" w:rsidRDefault="005F151D"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400FBC" w:rsidRDefault="00400FBC" w:rsidP="005F151D">
      <w:pPr>
        <w:ind w:firstLine="851"/>
        <w:jc w:val="both"/>
        <w:rPr>
          <w:sz w:val="28"/>
          <w:szCs w:val="20"/>
        </w:rPr>
      </w:pPr>
    </w:p>
    <w:p w:rsidR="005F151D" w:rsidRDefault="005F151D" w:rsidP="005F151D">
      <w:pPr>
        <w:ind w:firstLine="851"/>
        <w:jc w:val="both"/>
        <w:rPr>
          <w:sz w:val="28"/>
          <w:szCs w:val="20"/>
        </w:rPr>
      </w:pPr>
    </w:p>
    <w:tbl>
      <w:tblPr>
        <w:tblW w:w="5000" w:type="pct"/>
        <w:tblLook w:val="04A0" w:firstRow="1" w:lastRow="0" w:firstColumn="1" w:lastColumn="0" w:noHBand="0" w:noVBand="1"/>
      </w:tblPr>
      <w:tblGrid>
        <w:gridCol w:w="4819"/>
        <w:gridCol w:w="4819"/>
      </w:tblGrid>
      <w:tr w:rsidR="005F151D" w:rsidTr="005F151D">
        <w:tc>
          <w:tcPr>
            <w:tcW w:w="2500" w:type="pct"/>
          </w:tcPr>
          <w:p w:rsidR="005F151D" w:rsidRDefault="005F151D">
            <w:pPr>
              <w:jc w:val="both"/>
              <w:rPr>
                <w:rFonts w:ascii="Calibri" w:eastAsia="Calibri" w:hAnsi="Calibri"/>
                <w:sz w:val="28"/>
                <w:szCs w:val="20"/>
                <w:lang w:eastAsia="en-US"/>
              </w:rPr>
            </w:pPr>
          </w:p>
        </w:tc>
        <w:tc>
          <w:tcPr>
            <w:tcW w:w="2500" w:type="pct"/>
            <w:hideMark/>
          </w:tcPr>
          <w:p w:rsidR="005F151D" w:rsidRDefault="005F151D">
            <w:pPr>
              <w:jc w:val="center"/>
              <w:rPr>
                <w:rFonts w:eastAsia="Calibri"/>
                <w:sz w:val="28"/>
                <w:szCs w:val="20"/>
                <w:lang w:eastAsia="en-US"/>
              </w:rPr>
            </w:pPr>
            <w:r>
              <w:rPr>
                <w:rFonts w:eastAsia="Calibri"/>
                <w:sz w:val="28"/>
                <w:szCs w:val="20"/>
                <w:lang w:eastAsia="en-US"/>
              </w:rPr>
              <w:t>Приложение № 1</w:t>
            </w:r>
          </w:p>
          <w:p w:rsidR="005F151D" w:rsidRDefault="005F151D">
            <w:pPr>
              <w:jc w:val="center"/>
              <w:rPr>
                <w:rFonts w:eastAsia="Calibri"/>
                <w:sz w:val="28"/>
                <w:szCs w:val="20"/>
                <w:lang w:eastAsia="en-US"/>
              </w:rPr>
            </w:pPr>
            <w:r>
              <w:rPr>
                <w:rFonts w:eastAsia="Calibri"/>
                <w:sz w:val="28"/>
                <w:szCs w:val="20"/>
                <w:lang w:eastAsia="en-US"/>
              </w:rPr>
              <w:t xml:space="preserve">к Положению о публичных слушаниях </w:t>
            </w:r>
          </w:p>
          <w:p w:rsidR="005F151D" w:rsidRDefault="005F151D" w:rsidP="00941B5C">
            <w:pPr>
              <w:jc w:val="center"/>
              <w:rPr>
                <w:rFonts w:eastAsia="Calibri"/>
                <w:sz w:val="28"/>
                <w:szCs w:val="20"/>
                <w:lang w:eastAsia="en-US"/>
              </w:rPr>
            </w:pPr>
            <w:r>
              <w:rPr>
                <w:rFonts w:eastAsia="Calibri"/>
                <w:sz w:val="28"/>
                <w:szCs w:val="20"/>
                <w:lang w:eastAsia="en-US"/>
              </w:rPr>
              <w:t xml:space="preserve">в </w:t>
            </w:r>
            <w:r w:rsidR="00941B5C">
              <w:rPr>
                <w:rFonts w:eastAsia="Calibri"/>
                <w:sz w:val="28"/>
                <w:szCs w:val="20"/>
                <w:lang w:eastAsia="en-US"/>
              </w:rPr>
              <w:t xml:space="preserve"> </w:t>
            </w:r>
            <w:proofErr w:type="spellStart"/>
            <w:r w:rsidR="00941B5C">
              <w:rPr>
                <w:rFonts w:eastAsia="Calibri"/>
                <w:sz w:val="28"/>
                <w:szCs w:val="20"/>
                <w:lang w:eastAsia="en-US"/>
              </w:rPr>
              <w:t>Бураковском</w:t>
            </w:r>
            <w:proofErr w:type="spellEnd"/>
            <w:r w:rsidR="00941B5C">
              <w:rPr>
                <w:rFonts w:eastAsia="Calibri"/>
                <w:sz w:val="28"/>
                <w:szCs w:val="20"/>
                <w:lang w:eastAsia="en-US"/>
              </w:rPr>
              <w:t xml:space="preserve"> </w:t>
            </w:r>
            <w:r>
              <w:rPr>
                <w:rFonts w:eastAsia="Calibri"/>
                <w:sz w:val="28"/>
                <w:szCs w:val="20"/>
                <w:lang w:eastAsia="en-US"/>
              </w:rPr>
              <w:t xml:space="preserve">сельском поселении </w:t>
            </w:r>
            <w:proofErr w:type="spellStart"/>
            <w:r>
              <w:rPr>
                <w:rFonts w:eastAsia="Calibri"/>
                <w:sz w:val="28"/>
                <w:szCs w:val="20"/>
                <w:lang w:eastAsia="en-US"/>
              </w:rPr>
              <w:t>Кореновского</w:t>
            </w:r>
            <w:proofErr w:type="spellEnd"/>
            <w:r>
              <w:rPr>
                <w:rFonts w:eastAsia="Calibri"/>
                <w:sz w:val="28"/>
                <w:szCs w:val="20"/>
                <w:lang w:eastAsia="en-US"/>
              </w:rPr>
              <w:t xml:space="preserve"> района</w:t>
            </w:r>
          </w:p>
        </w:tc>
      </w:tr>
    </w:tbl>
    <w:p w:rsidR="005F151D" w:rsidRDefault="005F151D" w:rsidP="005F151D">
      <w:pPr>
        <w:ind w:firstLine="851"/>
        <w:jc w:val="both"/>
        <w:rPr>
          <w:sz w:val="28"/>
          <w:szCs w:val="20"/>
        </w:rPr>
      </w:pPr>
    </w:p>
    <w:p w:rsidR="005F151D" w:rsidRDefault="005F151D" w:rsidP="005F151D">
      <w:pPr>
        <w:ind w:firstLine="851"/>
        <w:jc w:val="both"/>
        <w:rPr>
          <w:sz w:val="28"/>
          <w:szCs w:val="20"/>
        </w:rPr>
      </w:pPr>
    </w:p>
    <w:p w:rsidR="005F151D" w:rsidRDefault="005F151D" w:rsidP="005F151D">
      <w:pPr>
        <w:ind w:firstLine="851"/>
        <w:jc w:val="both"/>
        <w:rPr>
          <w:sz w:val="28"/>
          <w:szCs w:val="20"/>
        </w:rPr>
      </w:pPr>
    </w:p>
    <w:p w:rsidR="005F151D" w:rsidRDefault="005F151D" w:rsidP="005F151D">
      <w:pPr>
        <w:jc w:val="center"/>
        <w:rPr>
          <w:b/>
          <w:sz w:val="28"/>
          <w:szCs w:val="20"/>
        </w:rPr>
      </w:pPr>
      <w:r>
        <w:rPr>
          <w:b/>
          <w:sz w:val="28"/>
          <w:szCs w:val="20"/>
        </w:rPr>
        <w:t>Ходатайство</w:t>
      </w:r>
    </w:p>
    <w:p w:rsidR="005F151D" w:rsidRDefault="005F151D" w:rsidP="005F151D">
      <w:pPr>
        <w:jc w:val="center"/>
        <w:rPr>
          <w:b/>
          <w:sz w:val="28"/>
          <w:szCs w:val="20"/>
        </w:rPr>
      </w:pPr>
      <w:r>
        <w:rPr>
          <w:b/>
          <w:sz w:val="28"/>
          <w:szCs w:val="20"/>
        </w:rPr>
        <w:t>о проведении публичных слушаний</w:t>
      </w:r>
    </w:p>
    <w:p w:rsidR="005F151D" w:rsidRDefault="005F151D" w:rsidP="005F151D">
      <w:pPr>
        <w:ind w:firstLine="720"/>
        <w:jc w:val="both"/>
        <w:rPr>
          <w:sz w:val="28"/>
          <w:szCs w:val="20"/>
        </w:rPr>
      </w:pPr>
    </w:p>
    <w:p w:rsidR="005F151D" w:rsidRDefault="005F151D" w:rsidP="005F151D">
      <w:pPr>
        <w:ind w:firstLine="720"/>
        <w:jc w:val="both"/>
        <w:rPr>
          <w:i/>
          <w:sz w:val="28"/>
          <w:szCs w:val="20"/>
        </w:rPr>
      </w:pPr>
      <w:r>
        <w:rPr>
          <w:sz w:val="28"/>
          <w:szCs w:val="20"/>
        </w:rPr>
        <w:t xml:space="preserve">Мы, нижеподписавшиеся, предлагаем провести публичные слушания по вопросу: __________________________________ </w:t>
      </w:r>
      <w:r>
        <w:rPr>
          <w:i/>
          <w:sz w:val="28"/>
          <w:szCs w:val="20"/>
        </w:rPr>
        <w:t>(наименование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w:t>
      </w:r>
    </w:p>
    <w:p w:rsidR="005F151D" w:rsidRDefault="005F151D" w:rsidP="005F151D">
      <w:pPr>
        <w:ind w:firstLine="72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559"/>
        <w:gridCol w:w="3052"/>
        <w:gridCol w:w="1924"/>
      </w:tblGrid>
      <w:tr w:rsidR="005F151D" w:rsidTr="005F151D">
        <w:tc>
          <w:tcPr>
            <w:tcW w:w="675"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p w:rsidR="005F151D" w:rsidRDefault="005F151D">
            <w:pPr>
              <w:jc w:val="both"/>
              <w:rPr>
                <w:sz w:val="28"/>
                <w:szCs w:val="20"/>
              </w:rPr>
            </w:pPr>
            <w:r>
              <w:rPr>
                <w:sz w:val="28"/>
                <w:szCs w:val="20"/>
              </w:rPr>
              <w:t>№</w:t>
            </w:r>
          </w:p>
          <w:p w:rsidR="005F151D" w:rsidRDefault="005F151D">
            <w:pPr>
              <w:jc w:val="both"/>
              <w:rPr>
                <w:sz w:val="28"/>
                <w:szCs w:val="20"/>
              </w:rPr>
            </w:pPr>
            <w:r>
              <w:rPr>
                <w:sz w:val="28"/>
                <w:szCs w:val="20"/>
              </w:rPr>
              <w:t>п/п</w:t>
            </w:r>
          </w:p>
        </w:tc>
        <w:tc>
          <w:tcPr>
            <w:tcW w:w="2410" w:type="dxa"/>
            <w:tcBorders>
              <w:top w:val="single" w:sz="4" w:space="0" w:color="auto"/>
              <w:left w:val="single" w:sz="4" w:space="0" w:color="auto"/>
              <w:bottom w:val="single" w:sz="4" w:space="0" w:color="auto"/>
              <w:right w:val="single" w:sz="4" w:space="0" w:color="auto"/>
            </w:tcBorders>
          </w:tcPr>
          <w:p w:rsidR="005F151D" w:rsidRDefault="005F151D">
            <w:pPr>
              <w:jc w:val="center"/>
              <w:rPr>
                <w:sz w:val="28"/>
                <w:szCs w:val="20"/>
              </w:rPr>
            </w:pPr>
          </w:p>
          <w:p w:rsidR="005F151D" w:rsidRDefault="005F151D">
            <w:pPr>
              <w:jc w:val="center"/>
              <w:rPr>
                <w:sz w:val="28"/>
                <w:szCs w:val="20"/>
              </w:rPr>
            </w:pPr>
            <w:r>
              <w:rPr>
                <w:sz w:val="28"/>
                <w:szCs w:val="20"/>
              </w:rPr>
              <w:t>Фамилия,</w:t>
            </w:r>
          </w:p>
          <w:p w:rsidR="005F151D" w:rsidRDefault="005F151D">
            <w:pPr>
              <w:jc w:val="center"/>
              <w:rPr>
                <w:sz w:val="28"/>
                <w:szCs w:val="20"/>
              </w:rPr>
            </w:pPr>
            <w:r>
              <w:rPr>
                <w:sz w:val="28"/>
                <w:szCs w:val="20"/>
              </w:rPr>
              <w:t>имя,</w:t>
            </w:r>
          </w:p>
          <w:p w:rsidR="005F151D" w:rsidRDefault="005F151D">
            <w:pPr>
              <w:jc w:val="center"/>
              <w:rPr>
                <w:sz w:val="28"/>
                <w:szCs w:val="20"/>
              </w:rPr>
            </w:pPr>
            <w:r>
              <w:rPr>
                <w:sz w:val="28"/>
                <w:szCs w:val="20"/>
              </w:rPr>
              <w:t>отчество</w:t>
            </w:r>
          </w:p>
          <w:p w:rsidR="005F151D" w:rsidRDefault="005F151D">
            <w:pPr>
              <w:jc w:val="center"/>
              <w:rPr>
                <w:sz w:val="28"/>
                <w:szCs w:val="20"/>
              </w:rPr>
            </w:pPr>
          </w:p>
        </w:tc>
        <w:tc>
          <w:tcPr>
            <w:tcW w:w="1559" w:type="dxa"/>
            <w:tcBorders>
              <w:top w:val="single" w:sz="4" w:space="0" w:color="auto"/>
              <w:left w:val="single" w:sz="4" w:space="0" w:color="auto"/>
              <w:bottom w:val="single" w:sz="4" w:space="0" w:color="auto"/>
              <w:right w:val="single" w:sz="4" w:space="0" w:color="auto"/>
            </w:tcBorders>
            <w:hideMark/>
          </w:tcPr>
          <w:p w:rsidR="005F151D" w:rsidRDefault="005F151D">
            <w:pPr>
              <w:jc w:val="center"/>
              <w:rPr>
                <w:sz w:val="28"/>
                <w:szCs w:val="20"/>
              </w:rPr>
            </w:pPr>
            <w:r>
              <w:rPr>
                <w:sz w:val="28"/>
                <w:szCs w:val="20"/>
              </w:rPr>
              <w:t>Год рождения</w:t>
            </w:r>
          </w:p>
          <w:p w:rsidR="005F151D" w:rsidRDefault="005F151D">
            <w:pPr>
              <w:jc w:val="center"/>
              <w:rPr>
                <w:sz w:val="28"/>
                <w:szCs w:val="20"/>
              </w:rPr>
            </w:pPr>
            <w:r>
              <w:rPr>
                <w:sz w:val="28"/>
                <w:szCs w:val="20"/>
              </w:rPr>
              <w:t>(в возрасте 18 лет – число и месяц рождения)</w:t>
            </w:r>
          </w:p>
        </w:tc>
        <w:tc>
          <w:tcPr>
            <w:tcW w:w="3052" w:type="dxa"/>
            <w:tcBorders>
              <w:top w:val="single" w:sz="4" w:space="0" w:color="auto"/>
              <w:left w:val="single" w:sz="4" w:space="0" w:color="auto"/>
              <w:bottom w:val="single" w:sz="4" w:space="0" w:color="auto"/>
              <w:right w:val="single" w:sz="4" w:space="0" w:color="auto"/>
            </w:tcBorders>
          </w:tcPr>
          <w:p w:rsidR="005F151D" w:rsidRDefault="005F151D">
            <w:pPr>
              <w:jc w:val="center"/>
              <w:rPr>
                <w:sz w:val="28"/>
                <w:szCs w:val="20"/>
              </w:rPr>
            </w:pPr>
          </w:p>
          <w:p w:rsidR="005F151D" w:rsidRDefault="005F151D">
            <w:pPr>
              <w:jc w:val="center"/>
              <w:rPr>
                <w:sz w:val="28"/>
                <w:szCs w:val="20"/>
              </w:rPr>
            </w:pPr>
            <w:r>
              <w:rPr>
                <w:sz w:val="28"/>
                <w:szCs w:val="20"/>
              </w:rPr>
              <w:t>Адрес места жительства, указанный в паспорте гражданина или документе, заменяющем паспорт</w:t>
            </w:r>
          </w:p>
        </w:tc>
        <w:tc>
          <w:tcPr>
            <w:tcW w:w="1924" w:type="dxa"/>
            <w:tcBorders>
              <w:top w:val="single" w:sz="4" w:space="0" w:color="auto"/>
              <w:left w:val="single" w:sz="4" w:space="0" w:color="auto"/>
              <w:bottom w:val="single" w:sz="4" w:space="0" w:color="auto"/>
              <w:right w:val="single" w:sz="4" w:space="0" w:color="auto"/>
            </w:tcBorders>
          </w:tcPr>
          <w:p w:rsidR="005F151D" w:rsidRDefault="005F151D">
            <w:pPr>
              <w:jc w:val="center"/>
              <w:rPr>
                <w:sz w:val="28"/>
                <w:szCs w:val="20"/>
              </w:rPr>
            </w:pPr>
          </w:p>
          <w:p w:rsidR="005F151D" w:rsidRDefault="005F151D">
            <w:pPr>
              <w:jc w:val="center"/>
              <w:rPr>
                <w:sz w:val="28"/>
                <w:szCs w:val="20"/>
              </w:rPr>
            </w:pPr>
            <w:r>
              <w:rPr>
                <w:sz w:val="28"/>
                <w:szCs w:val="20"/>
              </w:rPr>
              <w:t>Подпись</w:t>
            </w:r>
          </w:p>
          <w:p w:rsidR="005F151D" w:rsidRDefault="005F151D">
            <w:pPr>
              <w:jc w:val="center"/>
              <w:rPr>
                <w:sz w:val="28"/>
                <w:szCs w:val="20"/>
              </w:rPr>
            </w:pPr>
            <w:r>
              <w:rPr>
                <w:sz w:val="28"/>
                <w:szCs w:val="20"/>
              </w:rPr>
              <w:t>(вносится гражданином собственно-</w:t>
            </w:r>
            <w:proofErr w:type="spellStart"/>
            <w:r>
              <w:rPr>
                <w:sz w:val="28"/>
                <w:szCs w:val="20"/>
              </w:rPr>
              <w:t>ручно</w:t>
            </w:r>
            <w:proofErr w:type="spellEnd"/>
            <w:r>
              <w:rPr>
                <w:sz w:val="28"/>
                <w:szCs w:val="20"/>
              </w:rPr>
              <w:t>)</w:t>
            </w:r>
          </w:p>
        </w:tc>
      </w:tr>
      <w:tr w:rsidR="005F151D" w:rsidTr="005F151D">
        <w:tc>
          <w:tcPr>
            <w:tcW w:w="675" w:type="dxa"/>
            <w:tcBorders>
              <w:top w:val="single" w:sz="4" w:space="0" w:color="auto"/>
              <w:left w:val="single" w:sz="4" w:space="0" w:color="auto"/>
              <w:bottom w:val="single" w:sz="4" w:space="0" w:color="auto"/>
              <w:right w:val="single" w:sz="4" w:space="0" w:color="auto"/>
            </w:tcBorders>
            <w:hideMark/>
          </w:tcPr>
          <w:p w:rsidR="005F151D" w:rsidRDefault="005F151D">
            <w:pPr>
              <w:jc w:val="both"/>
              <w:rPr>
                <w:sz w:val="28"/>
                <w:szCs w:val="20"/>
              </w:rPr>
            </w:pPr>
            <w:r>
              <w:rPr>
                <w:sz w:val="28"/>
                <w:szCs w:val="20"/>
              </w:rPr>
              <w:t>1</w:t>
            </w:r>
          </w:p>
        </w:tc>
        <w:tc>
          <w:tcPr>
            <w:tcW w:w="2410"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1559"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3052"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1924"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r>
      <w:tr w:rsidR="005F151D" w:rsidTr="005F151D">
        <w:tc>
          <w:tcPr>
            <w:tcW w:w="675" w:type="dxa"/>
            <w:tcBorders>
              <w:top w:val="single" w:sz="4" w:space="0" w:color="auto"/>
              <w:left w:val="single" w:sz="4" w:space="0" w:color="auto"/>
              <w:bottom w:val="single" w:sz="4" w:space="0" w:color="auto"/>
              <w:right w:val="single" w:sz="4" w:space="0" w:color="auto"/>
            </w:tcBorders>
            <w:hideMark/>
          </w:tcPr>
          <w:p w:rsidR="005F151D" w:rsidRDefault="005F151D">
            <w:pPr>
              <w:jc w:val="both"/>
              <w:rPr>
                <w:sz w:val="28"/>
                <w:szCs w:val="20"/>
              </w:rPr>
            </w:pPr>
            <w:r>
              <w:rPr>
                <w:sz w:val="28"/>
                <w:szCs w:val="20"/>
              </w:rPr>
              <w:t>2</w:t>
            </w:r>
          </w:p>
        </w:tc>
        <w:tc>
          <w:tcPr>
            <w:tcW w:w="2410"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1559"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3052"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1924"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r>
      <w:tr w:rsidR="005F151D" w:rsidTr="005F151D">
        <w:tc>
          <w:tcPr>
            <w:tcW w:w="675"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2410"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1559"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3052"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c>
          <w:tcPr>
            <w:tcW w:w="1924" w:type="dxa"/>
            <w:tcBorders>
              <w:top w:val="single" w:sz="4" w:space="0" w:color="auto"/>
              <w:left w:val="single" w:sz="4" w:space="0" w:color="auto"/>
              <w:bottom w:val="single" w:sz="4" w:space="0" w:color="auto"/>
              <w:right w:val="single" w:sz="4" w:space="0" w:color="auto"/>
            </w:tcBorders>
          </w:tcPr>
          <w:p w:rsidR="005F151D" w:rsidRDefault="005F151D">
            <w:pPr>
              <w:jc w:val="both"/>
              <w:rPr>
                <w:sz w:val="28"/>
                <w:szCs w:val="20"/>
              </w:rPr>
            </w:pPr>
          </w:p>
        </w:tc>
      </w:tr>
    </w:tbl>
    <w:p w:rsidR="005F151D" w:rsidRDefault="005F151D" w:rsidP="005F151D">
      <w:pPr>
        <w:ind w:firstLine="720"/>
        <w:jc w:val="both"/>
        <w:rPr>
          <w:sz w:val="28"/>
          <w:szCs w:val="20"/>
        </w:rPr>
      </w:pPr>
    </w:p>
    <w:p w:rsidR="005F151D" w:rsidRDefault="005F151D" w:rsidP="005F151D">
      <w:pPr>
        <w:ind w:firstLine="720"/>
        <w:jc w:val="both"/>
        <w:rPr>
          <w:sz w:val="28"/>
          <w:szCs w:val="20"/>
        </w:rPr>
      </w:pPr>
      <w:r>
        <w:rPr>
          <w:sz w:val="28"/>
          <w:szCs w:val="20"/>
        </w:rPr>
        <w:t xml:space="preserve">Дата </w:t>
      </w:r>
      <w:r w:rsidR="00941B5C">
        <w:rPr>
          <w:sz w:val="28"/>
          <w:szCs w:val="20"/>
        </w:rPr>
        <w:t xml:space="preserve">направления ходатайства в Совет </w:t>
      </w:r>
      <w:proofErr w:type="spellStart"/>
      <w:r w:rsidR="00941B5C">
        <w:rPr>
          <w:sz w:val="28"/>
          <w:szCs w:val="20"/>
        </w:rPr>
        <w:t>Бураковском</w:t>
      </w:r>
      <w:proofErr w:type="spellEnd"/>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______ (число/месяц/год)</w:t>
      </w: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941B5C">
      <w:pPr>
        <w:jc w:val="both"/>
        <w:rPr>
          <w:sz w:val="28"/>
          <w:szCs w:val="20"/>
        </w:rPr>
      </w:pPr>
    </w:p>
    <w:p w:rsidR="00941B5C" w:rsidRDefault="00941B5C" w:rsidP="00941B5C">
      <w:pPr>
        <w:jc w:val="both"/>
        <w:rPr>
          <w:sz w:val="28"/>
          <w:szCs w:val="20"/>
        </w:rPr>
      </w:pPr>
    </w:p>
    <w:p w:rsidR="00400FBC" w:rsidRDefault="00400FBC" w:rsidP="00941B5C">
      <w:pPr>
        <w:jc w:val="both"/>
        <w:rPr>
          <w:sz w:val="28"/>
          <w:szCs w:val="20"/>
        </w:rPr>
      </w:pPr>
    </w:p>
    <w:p w:rsidR="00400FBC" w:rsidRDefault="00400FBC" w:rsidP="00941B5C">
      <w:pPr>
        <w:jc w:val="both"/>
        <w:rPr>
          <w:sz w:val="28"/>
          <w:szCs w:val="20"/>
        </w:rPr>
      </w:pPr>
    </w:p>
    <w:p w:rsidR="00400FBC" w:rsidRDefault="00400FBC" w:rsidP="00941B5C">
      <w:pPr>
        <w:jc w:val="both"/>
        <w:rPr>
          <w:sz w:val="28"/>
          <w:szCs w:val="20"/>
        </w:rPr>
      </w:pPr>
    </w:p>
    <w:p w:rsidR="005F151D" w:rsidRDefault="005F151D" w:rsidP="005F151D">
      <w:pPr>
        <w:ind w:firstLine="720"/>
        <w:jc w:val="both"/>
        <w:rPr>
          <w:sz w:val="28"/>
          <w:szCs w:val="20"/>
        </w:rPr>
      </w:pPr>
    </w:p>
    <w:tbl>
      <w:tblPr>
        <w:tblW w:w="5000" w:type="pct"/>
        <w:tblLook w:val="04A0" w:firstRow="1" w:lastRow="0" w:firstColumn="1" w:lastColumn="0" w:noHBand="0" w:noVBand="1"/>
      </w:tblPr>
      <w:tblGrid>
        <w:gridCol w:w="4819"/>
        <w:gridCol w:w="4819"/>
      </w:tblGrid>
      <w:tr w:rsidR="005F151D" w:rsidTr="005F151D">
        <w:tc>
          <w:tcPr>
            <w:tcW w:w="2500" w:type="pct"/>
          </w:tcPr>
          <w:p w:rsidR="005F151D" w:rsidRDefault="005F151D">
            <w:pPr>
              <w:jc w:val="both"/>
              <w:rPr>
                <w:rFonts w:ascii="Calibri" w:eastAsia="Calibri" w:hAnsi="Calibri"/>
                <w:sz w:val="28"/>
                <w:szCs w:val="20"/>
                <w:lang w:eastAsia="en-US"/>
              </w:rPr>
            </w:pPr>
          </w:p>
        </w:tc>
        <w:tc>
          <w:tcPr>
            <w:tcW w:w="2500" w:type="pct"/>
            <w:hideMark/>
          </w:tcPr>
          <w:p w:rsidR="005F151D" w:rsidRDefault="005F151D">
            <w:pPr>
              <w:jc w:val="center"/>
              <w:rPr>
                <w:rFonts w:eastAsia="Calibri"/>
                <w:sz w:val="28"/>
                <w:szCs w:val="20"/>
                <w:lang w:eastAsia="en-US"/>
              </w:rPr>
            </w:pPr>
            <w:r>
              <w:rPr>
                <w:rFonts w:eastAsia="Calibri"/>
                <w:sz w:val="28"/>
                <w:szCs w:val="20"/>
                <w:lang w:eastAsia="en-US"/>
              </w:rPr>
              <w:t>Приложение № 2</w:t>
            </w:r>
          </w:p>
          <w:p w:rsidR="005F151D" w:rsidRDefault="005F151D">
            <w:pPr>
              <w:jc w:val="center"/>
              <w:rPr>
                <w:rFonts w:eastAsia="Calibri"/>
                <w:sz w:val="28"/>
                <w:szCs w:val="20"/>
                <w:lang w:eastAsia="en-US"/>
              </w:rPr>
            </w:pPr>
            <w:r>
              <w:rPr>
                <w:rFonts w:eastAsia="Calibri"/>
                <w:sz w:val="28"/>
                <w:szCs w:val="20"/>
                <w:lang w:eastAsia="en-US"/>
              </w:rPr>
              <w:t xml:space="preserve">к Положению о публичных слушаниях </w:t>
            </w:r>
          </w:p>
          <w:p w:rsidR="005F151D" w:rsidRDefault="005F151D" w:rsidP="00941B5C">
            <w:pPr>
              <w:jc w:val="center"/>
              <w:rPr>
                <w:rFonts w:eastAsia="Calibri"/>
                <w:sz w:val="28"/>
                <w:szCs w:val="20"/>
                <w:lang w:eastAsia="en-US"/>
              </w:rPr>
            </w:pPr>
            <w:r>
              <w:rPr>
                <w:rFonts w:eastAsia="Calibri"/>
                <w:sz w:val="28"/>
                <w:szCs w:val="20"/>
                <w:lang w:eastAsia="en-US"/>
              </w:rPr>
              <w:t xml:space="preserve">в </w:t>
            </w:r>
            <w:r w:rsidR="00941B5C">
              <w:rPr>
                <w:rFonts w:eastAsia="Calibri"/>
                <w:sz w:val="28"/>
                <w:szCs w:val="20"/>
                <w:lang w:eastAsia="en-US"/>
              </w:rPr>
              <w:t xml:space="preserve"> </w:t>
            </w:r>
            <w:proofErr w:type="spellStart"/>
            <w:r w:rsidR="00941B5C">
              <w:rPr>
                <w:rFonts w:eastAsia="Calibri"/>
                <w:sz w:val="28"/>
                <w:szCs w:val="20"/>
                <w:lang w:eastAsia="en-US"/>
              </w:rPr>
              <w:t>Бураковском</w:t>
            </w:r>
            <w:proofErr w:type="spellEnd"/>
            <w:r w:rsidR="00941B5C">
              <w:rPr>
                <w:rFonts w:eastAsia="Calibri"/>
                <w:sz w:val="28"/>
                <w:szCs w:val="20"/>
                <w:lang w:eastAsia="en-US"/>
              </w:rPr>
              <w:t xml:space="preserve"> </w:t>
            </w:r>
            <w:r>
              <w:rPr>
                <w:rFonts w:eastAsia="Calibri"/>
                <w:sz w:val="28"/>
                <w:szCs w:val="20"/>
                <w:lang w:eastAsia="en-US"/>
              </w:rPr>
              <w:t xml:space="preserve">сельском поселении </w:t>
            </w:r>
            <w:proofErr w:type="spellStart"/>
            <w:r>
              <w:rPr>
                <w:rFonts w:eastAsia="Calibri"/>
                <w:sz w:val="28"/>
                <w:szCs w:val="20"/>
                <w:lang w:eastAsia="en-US"/>
              </w:rPr>
              <w:t>Кореновского</w:t>
            </w:r>
            <w:proofErr w:type="spellEnd"/>
            <w:r>
              <w:rPr>
                <w:rFonts w:eastAsia="Calibri"/>
                <w:sz w:val="28"/>
                <w:szCs w:val="20"/>
                <w:lang w:eastAsia="en-US"/>
              </w:rPr>
              <w:t xml:space="preserve"> района</w:t>
            </w:r>
          </w:p>
        </w:tc>
      </w:tr>
    </w:tbl>
    <w:p w:rsidR="005F151D" w:rsidRDefault="005F151D" w:rsidP="005F151D">
      <w:pPr>
        <w:jc w:val="center"/>
        <w:rPr>
          <w:sz w:val="28"/>
          <w:szCs w:val="20"/>
        </w:rPr>
      </w:pPr>
    </w:p>
    <w:p w:rsidR="005F151D" w:rsidRDefault="005F151D" w:rsidP="005F151D">
      <w:pPr>
        <w:jc w:val="center"/>
        <w:rPr>
          <w:b/>
          <w:sz w:val="28"/>
          <w:szCs w:val="20"/>
        </w:rPr>
      </w:pPr>
      <w:r>
        <w:rPr>
          <w:b/>
          <w:sz w:val="28"/>
          <w:szCs w:val="20"/>
        </w:rPr>
        <w:t>ПРОТОКОЛ</w:t>
      </w:r>
    </w:p>
    <w:p w:rsidR="005F151D" w:rsidRDefault="005F151D" w:rsidP="005F151D">
      <w:pPr>
        <w:jc w:val="center"/>
        <w:rPr>
          <w:b/>
          <w:sz w:val="28"/>
          <w:szCs w:val="20"/>
        </w:rPr>
      </w:pPr>
      <w:r>
        <w:rPr>
          <w:b/>
          <w:sz w:val="28"/>
          <w:szCs w:val="20"/>
        </w:rPr>
        <w:t>проведения публичных слушаний</w:t>
      </w:r>
    </w:p>
    <w:p w:rsidR="005F151D" w:rsidRDefault="005F151D" w:rsidP="005F151D">
      <w:pPr>
        <w:ind w:firstLine="851"/>
        <w:jc w:val="center"/>
        <w:rPr>
          <w:b/>
          <w:sz w:val="28"/>
          <w:szCs w:val="20"/>
        </w:rPr>
      </w:pPr>
    </w:p>
    <w:p w:rsidR="005F151D" w:rsidRDefault="005F151D" w:rsidP="005F151D">
      <w:pPr>
        <w:jc w:val="both"/>
        <w:rPr>
          <w:sz w:val="28"/>
          <w:szCs w:val="20"/>
        </w:rPr>
      </w:pPr>
      <w:r>
        <w:rPr>
          <w:sz w:val="28"/>
          <w:szCs w:val="20"/>
        </w:rPr>
        <w:t>"__" ______ 20__г.</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№____</w:t>
      </w:r>
    </w:p>
    <w:p w:rsidR="005F151D" w:rsidRDefault="005F151D" w:rsidP="005F151D">
      <w:pPr>
        <w:jc w:val="center"/>
        <w:rPr>
          <w:sz w:val="28"/>
          <w:szCs w:val="20"/>
        </w:rPr>
      </w:pPr>
      <w:r>
        <w:rPr>
          <w:sz w:val="28"/>
          <w:szCs w:val="20"/>
        </w:rPr>
        <w:t xml:space="preserve"> </w:t>
      </w:r>
      <w:r w:rsidR="00941B5C">
        <w:rPr>
          <w:sz w:val="28"/>
          <w:szCs w:val="20"/>
        </w:rPr>
        <w:t xml:space="preserve"> х. </w:t>
      </w:r>
      <w:proofErr w:type="spellStart"/>
      <w:r w:rsidR="00941B5C">
        <w:rPr>
          <w:sz w:val="28"/>
          <w:szCs w:val="20"/>
        </w:rPr>
        <w:t>Бураковский</w:t>
      </w:r>
      <w:proofErr w:type="spellEnd"/>
      <w:r>
        <w:rPr>
          <w:sz w:val="28"/>
          <w:szCs w:val="20"/>
        </w:rPr>
        <w:t xml:space="preserve"> </w:t>
      </w:r>
    </w:p>
    <w:p w:rsidR="005F151D" w:rsidRDefault="005F151D" w:rsidP="005F151D">
      <w:pPr>
        <w:jc w:val="both"/>
        <w:rPr>
          <w:sz w:val="28"/>
          <w:szCs w:val="20"/>
        </w:rPr>
      </w:pPr>
    </w:p>
    <w:p w:rsidR="005F151D" w:rsidRDefault="005F151D" w:rsidP="005F151D">
      <w:pPr>
        <w:jc w:val="both"/>
        <w:rPr>
          <w:sz w:val="28"/>
          <w:szCs w:val="20"/>
        </w:rPr>
      </w:pPr>
      <w:r>
        <w:rPr>
          <w:sz w:val="28"/>
          <w:szCs w:val="20"/>
        </w:rPr>
        <w:t>Присутствовали:</w:t>
      </w:r>
    </w:p>
    <w:p w:rsidR="005F151D" w:rsidRDefault="005F151D" w:rsidP="005F151D">
      <w:pPr>
        <w:jc w:val="both"/>
        <w:rPr>
          <w:sz w:val="28"/>
          <w:szCs w:val="20"/>
        </w:rPr>
      </w:pPr>
      <w:r>
        <w:rPr>
          <w:sz w:val="28"/>
          <w:szCs w:val="20"/>
        </w:rPr>
        <w:t>Председательствующий:</w:t>
      </w:r>
    </w:p>
    <w:p w:rsidR="005F151D" w:rsidRDefault="005F151D" w:rsidP="005F151D">
      <w:pPr>
        <w:jc w:val="both"/>
        <w:rPr>
          <w:sz w:val="28"/>
          <w:szCs w:val="20"/>
        </w:rPr>
      </w:pPr>
      <w:r>
        <w:rPr>
          <w:sz w:val="28"/>
          <w:szCs w:val="20"/>
        </w:rPr>
        <w:t>Секретарь:</w:t>
      </w:r>
    </w:p>
    <w:p w:rsidR="005F151D" w:rsidRDefault="005F151D" w:rsidP="005F151D">
      <w:pPr>
        <w:jc w:val="both"/>
        <w:rPr>
          <w:i/>
          <w:sz w:val="28"/>
          <w:szCs w:val="20"/>
        </w:rPr>
      </w:pPr>
      <w:r>
        <w:rPr>
          <w:sz w:val="28"/>
          <w:szCs w:val="20"/>
        </w:rPr>
        <w:t>Эксперты:</w:t>
      </w:r>
      <w:r>
        <w:rPr>
          <w:i/>
          <w:sz w:val="28"/>
          <w:szCs w:val="20"/>
        </w:rPr>
        <w:t xml:space="preserve"> (Ф.И.О.)</w:t>
      </w:r>
    </w:p>
    <w:p w:rsidR="005F151D" w:rsidRDefault="005F151D" w:rsidP="005F151D">
      <w:pPr>
        <w:jc w:val="both"/>
        <w:rPr>
          <w:i/>
          <w:sz w:val="28"/>
          <w:szCs w:val="20"/>
        </w:rPr>
      </w:pPr>
      <w:r>
        <w:rPr>
          <w:sz w:val="28"/>
          <w:szCs w:val="20"/>
        </w:rPr>
        <w:t xml:space="preserve">Участники </w:t>
      </w:r>
      <w:r>
        <w:rPr>
          <w:i/>
          <w:sz w:val="28"/>
          <w:szCs w:val="20"/>
        </w:rPr>
        <w:t xml:space="preserve"> (количество зарегистрированных участников) </w:t>
      </w:r>
    </w:p>
    <w:p w:rsidR="005F151D" w:rsidRDefault="005F151D" w:rsidP="005F151D">
      <w:pPr>
        <w:jc w:val="both"/>
        <w:rPr>
          <w:i/>
          <w:sz w:val="28"/>
          <w:szCs w:val="20"/>
        </w:rPr>
      </w:pPr>
      <w:r>
        <w:rPr>
          <w:sz w:val="28"/>
          <w:szCs w:val="20"/>
        </w:rPr>
        <w:t xml:space="preserve">Участники, имеющие право на выступление: </w:t>
      </w:r>
      <w:r>
        <w:rPr>
          <w:i/>
          <w:sz w:val="28"/>
          <w:szCs w:val="20"/>
        </w:rPr>
        <w:t>(Ф.И.О.)</w:t>
      </w:r>
    </w:p>
    <w:p w:rsidR="005F151D" w:rsidRDefault="005F151D" w:rsidP="005F151D">
      <w:pPr>
        <w:jc w:val="both"/>
        <w:rPr>
          <w:i/>
          <w:sz w:val="28"/>
          <w:szCs w:val="20"/>
        </w:rPr>
      </w:pPr>
      <w:r>
        <w:rPr>
          <w:sz w:val="28"/>
          <w:szCs w:val="20"/>
        </w:rPr>
        <w:t xml:space="preserve">СЛУШАЛИ: </w:t>
      </w:r>
      <w:r>
        <w:rPr>
          <w:i/>
          <w:sz w:val="28"/>
          <w:szCs w:val="20"/>
        </w:rPr>
        <w:t>(вопросы, вынесенные на публичные слушания)</w:t>
      </w:r>
    </w:p>
    <w:p w:rsidR="005F151D" w:rsidRDefault="005F151D" w:rsidP="005F151D">
      <w:pPr>
        <w:jc w:val="both"/>
        <w:rPr>
          <w:sz w:val="28"/>
          <w:szCs w:val="20"/>
        </w:rPr>
      </w:pPr>
    </w:p>
    <w:p w:rsidR="005F151D" w:rsidRDefault="005F151D" w:rsidP="005F151D">
      <w:pPr>
        <w:ind w:left="6379" w:hanging="6379"/>
        <w:jc w:val="both"/>
        <w:rPr>
          <w:sz w:val="28"/>
          <w:szCs w:val="20"/>
        </w:rPr>
      </w:pPr>
      <w:r>
        <w:rPr>
          <w:sz w:val="28"/>
          <w:szCs w:val="20"/>
        </w:rPr>
        <w:t>Председатель уполномоченного органа        (ФИО, собственноручная                             подпись и дата ее внесения)</w:t>
      </w:r>
    </w:p>
    <w:p w:rsidR="005F151D" w:rsidRDefault="005F151D" w:rsidP="005F151D">
      <w:pPr>
        <w:jc w:val="both"/>
        <w:rPr>
          <w:sz w:val="28"/>
          <w:szCs w:val="20"/>
        </w:rPr>
      </w:pPr>
      <w:r>
        <w:rPr>
          <w:sz w:val="28"/>
          <w:szCs w:val="20"/>
        </w:rPr>
        <w:t xml:space="preserve">Секретарь                                                                       (ФИО, собственноручная </w:t>
      </w:r>
    </w:p>
    <w:p w:rsidR="005F151D" w:rsidRDefault="005F151D" w:rsidP="005F151D">
      <w:pPr>
        <w:jc w:val="both"/>
        <w:rPr>
          <w:sz w:val="28"/>
          <w:szCs w:val="20"/>
        </w:rPr>
      </w:pPr>
      <w:r>
        <w:rPr>
          <w:sz w:val="28"/>
          <w:szCs w:val="20"/>
        </w:rPr>
        <w:t xml:space="preserve">                                                                                         подпись и дата ее внесения) </w:t>
      </w:r>
    </w:p>
    <w:p w:rsidR="005F151D" w:rsidRDefault="005F151D" w:rsidP="005F151D">
      <w:pPr>
        <w:jc w:val="both"/>
        <w:rPr>
          <w:sz w:val="28"/>
          <w:szCs w:val="20"/>
        </w:rPr>
      </w:pPr>
      <w:r>
        <w:rPr>
          <w:sz w:val="28"/>
          <w:szCs w:val="20"/>
        </w:rPr>
        <w:t xml:space="preserve">                                                                                                                                     </w:t>
      </w:r>
    </w:p>
    <w:p w:rsidR="005F151D" w:rsidRDefault="005F151D" w:rsidP="005F151D">
      <w:pPr>
        <w:rPr>
          <w:sz w:val="28"/>
          <w:szCs w:val="20"/>
        </w:rPr>
      </w:pPr>
      <w:r>
        <w:rPr>
          <w:sz w:val="28"/>
          <w:szCs w:val="20"/>
        </w:rPr>
        <w:t xml:space="preserve">                                                                                                                                </w:t>
      </w: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5F151D" w:rsidRDefault="005F151D" w:rsidP="005F151D">
      <w:pPr>
        <w:ind w:firstLine="720"/>
        <w:jc w:val="both"/>
        <w:rPr>
          <w:sz w:val="28"/>
          <w:szCs w:val="20"/>
        </w:rPr>
      </w:pPr>
    </w:p>
    <w:p w:rsidR="00E52E87" w:rsidRDefault="00E52E87"/>
    <w:sectPr w:rsidR="00E52E87" w:rsidSect="00400FBC">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AF"/>
    <w:rsid w:val="000346B2"/>
    <w:rsid w:val="00165824"/>
    <w:rsid w:val="00192748"/>
    <w:rsid w:val="001D1830"/>
    <w:rsid w:val="00211E54"/>
    <w:rsid w:val="00234870"/>
    <w:rsid w:val="002A7BAD"/>
    <w:rsid w:val="003B5FEA"/>
    <w:rsid w:val="00400FBC"/>
    <w:rsid w:val="004461AE"/>
    <w:rsid w:val="004753FC"/>
    <w:rsid w:val="005F151D"/>
    <w:rsid w:val="008C50B8"/>
    <w:rsid w:val="00941B5C"/>
    <w:rsid w:val="009806F3"/>
    <w:rsid w:val="0098217E"/>
    <w:rsid w:val="00A348B5"/>
    <w:rsid w:val="00B15FB9"/>
    <w:rsid w:val="00B95FAF"/>
    <w:rsid w:val="00E500DD"/>
    <w:rsid w:val="00E52E87"/>
    <w:rsid w:val="00EB0AA7"/>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0C40B-85A1-46E6-B8B2-32DA5647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5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F151D"/>
    <w:pPr>
      <w:keepNext/>
      <w:jc w:val="center"/>
      <w:outlineLvl w:val="1"/>
    </w:pPr>
    <w:rPr>
      <w:b/>
    </w:rPr>
  </w:style>
  <w:style w:type="paragraph" w:styleId="3">
    <w:name w:val="heading 3"/>
    <w:basedOn w:val="a"/>
    <w:next w:val="a"/>
    <w:link w:val="30"/>
    <w:unhideWhenUsed/>
    <w:qFormat/>
    <w:rsid w:val="005F151D"/>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F151D"/>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5F151D"/>
    <w:rPr>
      <w:rFonts w:ascii="Times New Roman" w:eastAsia="Times New Roman" w:hAnsi="Times New Roman" w:cs="Times New Roman"/>
      <w:b/>
      <w:sz w:val="28"/>
      <w:szCs w:val="24"/>
      <w:lang w:eastAsia="ru-RU"/>
    </w:rPr>
  </w:style>
  <w:style w:type="paragraph" w:styleId="a3">
    <w:name w:val="caption"/>
    <w:basedOn w:val="a"/>
    <w:semiHidden/>
    <w:unhideWhenUsed/>
    <w:qFormat/>
    <w:rsid w:val="005F151D"/>
    <w:pPr>
      <w:jc w:val="center"/>
    </w:pPr>
    <w:rPr>
      <w:b/>
      <w:sz w:val="32"/>
      <w:szCs w:val="20"/>
    </w:rPr>
  </w:style>
  <w:style w:type="paragraph" w:styleId="a4">
    <w:name w:val="Plain Text"/>
    <w:basedOn w:val="a"/>
    <w:link w:val="a5"/>
    <w:semiHidden/>
    <w:unhideWhenUsed/>
    <w:rsid w:val="005F151D"/>
    <w:pPr>
      <w:ind w:firstLine="851"/>
      <w:jc w:val="both"/>
    </w:pPr>
    <w:rPr>
      <w:rFonts w:ascii="Courier New" w:hAnsi="Courier New" w:cs="Courier New"/>
      <w:sz w:val="20"/>
      <w:szCs w:val="20"/>
    </w:rPr>
  </w:style>
  <w:style w:type="character" w:customStyle="1" w:styleId="a5">
    <w:name w:val="Текст Знак"/>
    <w:basedOn w:val="a0"/>
    <w:link w:val="a4"/>
    <w:semiHidden/>
    <w:rsid w:val="005F151D"/>
    <w:rPr>
      <w:rFonts w:ascii="Courier New" w:eastAsia="Times New Roman" w:hAnsi="Courier New" w:cs="Courier New"/>
      <w:sz w:val="20"/>
      <w:szCs w:val="20"/>
      <w:lang w:eastAsia="ru-RU"/>
    </w:rPr>
  </w:style>
  <w:style w:type="paragraph" w:customStyle="1" w:styleId="1">
    <w:name w:val="Текст1"/>
    <w:basedOn w:val="a"/>
    <w:rsid w:val="005F151D"/>
    <w:pPr>
      <w:suppressAutoHyphens/>
      <w:jc w:val="both"/>
    </w:pPr>
    <w:rPr>
      <w:rFonts w:ascii="Courier New" w:hAnsi="Courier New"/>
      <w:sz w:val="20"/>
      <w:szCs w:val="20"/>
      <w:lang w:eastAsia="ar-SA"/>
    </w:rPr>
  </w:style>
  <w:style w:type="paragraph" w:styleId="a6">
    <w:name w:val="Balloon Text"/>
    <w:basedOn w:val="a"/>
    <w:link w:val="a7"/>
    <w:uiPriority w:val="99"/>
    <w:semiHidden/>
    <w:unhideWhenUsed/>
    <w:rsid w:val="00400FBC"/>
    <w:rPr>
      <w:rFonts w:ascii="Segoe UI" w:hAnsi="Segoe UI" w:cs="Segoe UI"/>
      <w:sz w:val="18"/>
      <w:szCs w:val="18"/>
    </w:rPr>
  </w:style>
  <w:style w:type="character" w:customStyle="1" w:styleId="a7">
    <w:name w:val="Текст выноски Знак"/>
    <w:basedOn w:val="a0"/>
    <w:link w:val="a6"/>
    <w:uiPriority w:val="99"/>
    <w:semiHidden/>
    <w:rsid w:val="00400F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19</cp:revision>
  <cp:lastPrinted>2017-02-15T09:21:00Z</cp:lastPrinted>
  <dcterms:created xsi:type="dcterms:W3CDTF">2016-04-26T12:41:00Z</dcterms:created>
  <dcterms:modified xsi:type="dcterms:W3CDTF">2017-09-25T12:01:00Z</dcterms:modified>
</cp:coreProperties>
</file>