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8F" w:rsidRDefault="0067418F" w:rsidP="004223AD">
      <w:pPr>
        <w:ind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AD" w:rsidRDefault="004223AD" w:rsidP="004223AD">
      <w:pPr>
        <w:jc w:val="center"/>
        <w:rPr>
          <w:b/>
          <w:sz w:val="24"/>
          <w:szCs w:val="20"/>
        </w:rPr>
      </w:pPr>
    </w:p>
    <w:p w:rsidR="004223AD" w:rsidRDefault="004223AD" w:rsidP="004223AD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28"/>
        </w:rPr>
      </w:pPr>
      <w:r>
        <w:rPr>
          <w:sz w:val="28"/>
        </w:rPr>
        <w:t xml:space="preserve">АДМИНИСТРАЦИЯ  БУРАКОВСКОГО СЕЛЬСКОГО ПОСЕЛЕНИЯ </w:t>
      </w:r>
    </w:p>
    <w:p w:rsidR="004223AD" w:rsidRDefault="004223AD" w:rsidP="004223AD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28"/>
        </w:rPr>
      </w:pPr>
      <w:r>
        <w:rPr>
          <w:sz w:val="28"/>
        </w:rPr>
        <w:t>КОРЕНОВСКОГО  РАЙОНА</w:t>
      </w:r>
    </w:p>
    <w:p w:rsidR="004223AD" w:rsidRDefault="004223AD" w:rsidP="004223AD">
      <w:pPr>
        <w:jc w:val="center"/>
        <w:rPr>
          <w:sz w:val="20"/>
          <w:szCs w:val="20"/>
        </w:rPr>
      </w:pPr>
    </w:p>
    <w:p w:rsidR="004223AD" w:rsidRPr="004223AD" w:rsidRDefault="004223AD" w:rsidP="004223AD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Pr="004223AD">
        <w:rPr>
          <w:sz w:val="32"/>
          <w:szCs w:val="32"/>
        </w:rPr>
        <w:t>Е</w:t>
      </w:r>
    </w:p>
    <w:p w:rsidR="004223AD" w:rsidRDefault="004223AD" w:rsidP="004223AD">
      <w:pPr>
        <w:jc w:val="center"/>
        <w:rPr>
          <w:b/>
          <w:sz w:val="24"/>
          <w:szCs w:val="20"/>
        </w:rPr>
      </w:pPr>
    </w:p>
    <w:p w:rsidR="004223AD" w:rsidRDefault="004223AD" w:rsidP="004223AD">
      <w:pPr>
        <w:ind w:firstLine="0"/>
        <w:rPr>
          <w:b/>
          <w:sz w:val="24"/>
        </w:rPr>
      </w:pPr>
      <w:r>
        <w:rPr>
          <w:b/>
          <w:sz w:val="24"/>
        </w:rPr>
        <w:t xml:space="preserve">от </w:t>
      </w:r>
      <w:r w:rsidR="0058722C">
        <w:rPr>
          <w:b/>
          <w:sz w:val="24"/>
        </w:rPr>
        <w:t>20.03.</w:t>
      </w:r>
      <w:r w:rsidR="0067418F">
        <w:rPr>
          <w:b/>
          <w:sz w:val="24"/>
        </w:rPr>
        <w:t xml:space="preserve"> 2018</w:t>
      </w:r>
      <w:r w:rsidR="0058722C">
        <w:rPr>
          <w:b/>
          <w:sz w:val="24"/>
        </w:rPr>
        <w:t>г.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7418F">
        <w:rPr>
          <w:b/>
          <w:sz w:val="24"/>
        </w:rPr>
        <w:t xml:space="preserve">                           </w:t>
      </w:r>
      <w:r w:rsidR="00D94F70">
        <w:rPr>
          <w:b/>
          <w:sz w:val="24"/>
        </w:rPr>
        <w:t xml:space="preserve">         </w:t>
      </w:r>
      <w:r w:rsidR="0067418F">
        <w:rPr>
          <w:b/>
          <w:sz w:val="24"/>
        </w:rPr>
        <w:t xml:space="preserve">  № </w:t>
      </w:r>
      <w:r w:rsidR="0058722C">
        <w:rPr>
          <w:b/>
          <w:sz w:val="24"/>
        </w:rPr>
        <w:t>30</w:t>
      </w:r>
    </w:p>
    <w:p w:rsidR="004223AD" w:rsidRDefault="00B8326B" w:rsidP="00B8326B">
      <w:pPr>
        <w:ind w:firstLine="0"/>
      </w:pPr>
      <w:r>
        <w:rPr>
          <w:sz w:val="24"/>
          <w:szCs w:val="20"/>
        </w:rPr>
        <w:t xml:space="preserve">                                                            </w:t>
      </w:r>
      <w:proofErr w:type="spellStart"/>
      <w:r w:rsidR="004223AD">
        <w:rPr>
          <w:sz w:val="24"/>
          <w:szCs w:val="20"/>
        </w:rPr>
        <w:t>х.Бураковский</w:t>
      </w:r>
      <w:proofErr w:type="spellEnd"/>
    </w:p>
    <w:p w:rsidR="00B8326B" w:rsidRDefault="00B8326B" w:rsidP="00B8326B">
      <w:pPr>
        <w:ind w:firstLine="0"/>
        <w:jc w:val="center"/>
        <w:rPr>
          <w:b/>
          <w:szCs w:val="28"/>
        </w:rPr>
      </w:pPr>
    </w:p>
    <w:p w:rsidR="004223AD" w:rsidRDefault="0058722C" w:rsidP="00B8326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4223AD">
        <w:rPr>
          <w:b/>
          <w:szCs w:val="28"/>
        </w:rPr>
        <w:t xml:space="preserve"> в </w:t>
      </w:r>
      <w:r>
        <w:rPr>
          <w:b/>
          <w:szCs w:val="28"/>
        </w:rPr>
        <w:t xml:space="preserve">  устав муниципального бюджетного учреждения культуры Бураковского сельского поселения Кореновского района «Бураковская сельская библиотека» (некоммерческая организация).</w:t>
      </w:r>
    </w:p>
    <w:p w:rsidR="004223AD" w:rsidRDefault="00B8326B" w:rsidP="00B8326B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4223AD">
        <w:rPr>
          <w:szCs w:val="28"/>
        </w:rPr>
        <w:t xml:space="preserve">В </w:t>
      </w:r>
      <w:r w:rsidR="0067418F">
        <w:rPr>
          <w:szCs w:val="28"/>
        </w:rPr>
        <w:t xml:space="preserve">целях приведения нормативных актов в соответствие администрация Бураковского сельского поселения </w:t>
      </w:r>
      <w:proofErr w:type="spellStart"/>
      <w:r w:rsidR="0067418F">
        <w:rPr>
          <w:szCs w:val="28"/>
        </w:rPr>
        <w:t>Кореновского</w:t>
      </w:r>
      <w:proofErr w:type="spellEnd"/>
      <w:r w:rsidR="0067418F">
        <w:rPr>
          <w:szCs w:val="28"/>
        </w:rPr>
        <w:t xml:space="preserve"> района</w:t>
      </w:r>
      <w:r w:rsidR="0058722C"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</w:t>
      </w:r>
      <w:r w:rsidR="0067418F">
        <w:rPr>
          <w:szCs w:val="28"/>
        </w:rPr>
        <w:t xml:space="preserve"> п о с т а н о в л я е т</w:t>
      </w:r>
      <w:r w:rsidR="004223AD">
        <w:rPr>
          <w:szCs w:val="28"/>
        </w:rPr>
        <w:t>:</w:t>
      </w:r>
    </w:p>
    <w:p w:rsidR="004223AD" w:rsidRDefault="004223AD" w:rsidP="004223AD">
      <w:pPr>
        <w:rPr>
          <w:szCs w:val="28"/>
        </w:rPr>
      </w:pPr>
      <w:r>
        <w:rPr>
          <w:szCs w:val="28"/>
        </w:rPr>
        <w:t xml:space="preserve">1. Внести в постановление </w:t>
      </w:r>
      <w:r w:rsidR="0067418F">
        <w:rPr>
          <w:szCs w:val="28"/>
        </w:rPr>
        <w:t xml:space="preserve">администрации </w:t>
      </w:r>
      <w:r>
        <w:rPr>
          <w:szCs w:val="28"/>
        </w:rPr>
        <w:t xml:space="preserve">Бураковского сельского поселения Кореновского района от </w:t>
      </w:r>
      <w:r w:rsidR="0058722C">
        <w:rPr>
          <w:szCs w:val="28"/>
        </w:rPr>
        <w:t>20 декабря 2010 года № 151 «Об утверждении устава муниципального бюджетного учреждения культуры Бураковского</w:t>
      </w:r>
      <w:r w:rsidR="00C81179">
        <w:rPr>
          <w:szCs w:val="28"/>
        </w:rPr>
        <w:t xml:space="preserve"> сельского поселения </w:t>
      </w:r>
      <w:proofErr w:type="spellStart"/>
      <w:r w:rsidR="00C81179">
        <w:rPr>
          <w:szCs w:val="28"/>
        </w:rPr>
        <w:t>Кореновского</w:t>
      </w:r>
      <w:proofErr w:type="spellEnd"/>
      <w:r w:rsidR="00C81179">
        <w:rPr>
          <w:szCs w:val="28"/>
        </w:rPr>
        <w:t xml:space="preserve"> района «</w:t>
      </w:r>
      <w:proofErr w:type="spellStart"/>
      <w:r w:rsidR="00C81179">
        <w:rPr>
          <w:szCs w:val="28"/>
        </w:rPr>
        <w:t>Бураковская</w:t>
      </w:r>
      <w:proofErr w:type="spellEnd"/>
      <w:r w:rsidR="00C81179">
        <w:rPr>
          <w:szCs w:val="28"/>
        </w:rPr>
        <w:t xml:space="preserve"> сельская библиотека»</w:t>
      </w:r>
      <w:r w:rsidR="00D94F70">
        <w:rPr>
          <w:szCs w:val="28"/>
        </w:rPr>
        <w:t xml:space="preserve"> </w:t>
      </w:r>
      <w:r w:rsidR="00D94F70">
        <w:rPr>
          <w:szCs w:val="28"/>
        </w:rPr>
        <w:t xml:space="preserve">следующие </w:t>
      </w:r>
      <w:r w:rsidR="00D94F70">
        <w:rPr>
          <w:szCs w:val="28"/>
        </w:rPr>
        <w:t>изменения</w:t>
      </w:r>
      <w:r w:rsidR="00D94F70">
        <w:rPr>
          <w:szCs w:val="28"/>
        </w:rPr>
        <w:t>:</w:t>
      </w:r>
    </w:p>
    <w:p w:rsidR="004223AD" w:rsidRDefault="00D94F70" w:rsidP="004223AD">
      <w:pPr>
        <w:rPr>
          <w:szCs w:val="28"/>
        </w:rPr>
      </w:pPr>
      <w:r>
        <w:rPr>
          <w:szCs w:val="28"/>
        </w:rPr>
        <w:t>1.1. пункт</w:t>
      </w:r>
      <w:r w:rsidR="00C81179">
        <w:rPr>
          <w:szCs w:val="28"/>
        </w:rPr>
        <w:t xml:space="preserve"> 3.7. раздела</w:t>
      </w:r>
      <w:r w:rsidR="004223AD">
        <w:rPr>
          <w:szCs w:val="28"/>
        </w:rPr>
        <w:t xml:space="preserve"> 3.</w:t>
      </w:r>
      <w:r w:rsidR="004679C2">
        <w:rPr>
          <w:szCs w:val="28"/>
        </w:rPr>
        <w:t xml:space="preserve"> «Имущество Учреждения» Устава изложить в следующей редакции:</w:t>
      </w:r>
      <w:r w:rsidR="004223AD">
        <w:rPr>
          <w:szCs w:val="28"/>
        </w:rPr>
        <w:t xml:space="preserve"> </w:t>
      </w:r>
      <w:r w:rsidR="004679C2">
        <w:rPr>
          <w:szCs w:val="28"/>
        </w:rPr>
        <w:t xml:space="preserve"> </w:t>
      </w:r>
      <w:r w:rsidR="004223AD">
        <w:rPr>
          <w:szCs w:val="28"/>
        </w:rPr>
        <w:t xml:space="preserve"> </w:t>
      </w:r>
    </w:p>
    <w:p w:rsidR="004223AD" w:rsidRDefault="004679C2" w:rsidP="004223AD">
      <w:pPr>
        <w:rPr>
          <w:szCs w:val="28"/>
        </w:rPr>
      </w:pPr>
      <w:r>
        <w:rPr>
          <w:szCs w:val="28"/>
        </w:rPr>
        <w:t>3.7. Источниками формирования имущества Бюджетного учреждения в денежной и иных формах являются:</w:t>
      </w:r>
    </w:p>
    <w:p w:rsidR="004223AD" w:rsidRDefault="004679C2" w:rsidP="004223AD">
      <w:pPr>
        <w:rPr>
          <w:szCs w:val="28"/>
        </w:rPr>
      </w:pPr>
      <w:r>
        <w:rPr>
          <w:szCs w:val="28"/>
        </w:rPr>
        <w:t xml:space="preserve">субсидии из  бюджета Бураковского сельского поселения Кореновского района; </w:t>
      </w:r>
    </w:p>
    <w:p w:rsidR="004679C2" w:rsidRDefault="004679C2" w:rsidP="004679C2">
      <w:pPr>
        <w:rPr>
          <w:szCs w:val="28"/>
        </w:rPr>
      </w:pPr>
      <w:r w:rsidRPr="004679C2">
        <w:rPr>
          <w:bCs/>
        </w:rPr>
        <w:t>бюджетные инвестиции из</w:t>
      </w:r>
      <w:r>
        <w:rPr>
          <w:b/>
          <w:bCs/>
        </w:rPr>
        <w:t xml:space="preserve"> </w:t>
      </w:r>
      <w:r>
        <w:rPr>
          <w:szCs w:val="28"/>
        </w:rPr>
        <w:t xml:space="preserve">бюджета Бураковского сельского поселения Кореновского района; </w:t>
      </w:r>
    </w:p>
    <w:p w:rsidR="004223AD" w:rsidRDefault="004679C2" w:rsidP="004223AD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>добровольные имущественные взносы и пожертвования;</w:t>
      </w:r>
    </w:p>
    <w:p w:rsidR="004679C2" w:rsidRDefault="004679C2" w:rsidP="004679C2">
      <w:pPr>
        <w:pStyle w:val="ConsPlusNormal"/>
        <w:widowControl/>
        <w:tabs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имущество, закрепленное за Бюджетным учреждением на праве оперативного управления;</w:t>
      </w:r>
    </w:p>
    <w:p w:rsidR="004679C2" w:rsidRDefault="004679C2" w:rsidP="004679C2">
      <w:pPr>
        <w:pStyle w:val="ConsPlusNormal"/>
        <w:widowControl/>
        <w:tabs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земельные участки, предоставленные на праве постоянного (бессрочного) пользования;</w:t>
      </w:r>
    </w:p>
    <w:p w:rsidR="004679C2" w:rsidRDefault="004679C2" w:rsidP="004679C2">
      <w:pPr>
        <w:pStyle w:val="ConsPlusNormal"/>
        <w:widowControl/>
        <w:tabs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другие не запрещенные законом поступления.</w:t>
      </w:r>
    </w:p>
    <w:p w:rsidR="004679C2" w:rsidRDefault="004679C2" w:rsidP="004223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B832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8326B" w:rsidRDefault="00B8326B" w:rsidP="006741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326B" w:rsidRDefault="004223AD" w:rsidP="006741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br/>
        <w:t>Бураковского сельского поселения</w:t>
      </w:r>
    </w:p>
    <w:p w:rsidR="00DF08A4" w:rsidRPr="00B8326B" w:rsidRDefault="004223AD" w:rsidP="00B832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sectPr w:rsidR="00DF08A4" w:rsidRPr="00B8326B" w:rsidSect="00A3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074F0"/>
    <w:rsid w:val="003074F0"/>
    <w:rsid w:val="004223AD"/>
    <w:rsid w:val="004679C2"/>
    <w:rsid w:val="0058722C"/>
    <w:rsid w:val="0067418F"/>
    <w:rsid w:val="00A37C55"/>
    <w:rsid w:val="00B8326B"/>
    <w:rsid w:val="00C81179"/>
    <w:rsid w:val="00D116FF"/>
    <w:rsid w:val="00D94F70"/>
    <w:rsid w:val="00DF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BA5F0-7A7D-4E11-8F56-93A9A0CE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3AD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23AD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23AD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3A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2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23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422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1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8</cp:revision>
  <cp:lastPrinted>2018-03-27T06:32:00Z</cp:lastPrinted>
  <dcterms:created xsi:type="dcterms:W3CDTF">2018-03-23T08:06:00Z</dcterms:created>
  <dcterms:modified xsi:type="dcterms:W3CDTF">2018-03-27T06:32:00Z</dcterms:modified>
</cp:coreProperties>
</file>