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29" w:rsidRDefault="00175F29" w:rsidP="00A47CB1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787140" y="891540"/>
            <wp:positionH relativeFrom="column">
              <wp:posOffset>3792855</wp:posOffset>
            </wp:positionH>
            <wp:positionV relativeFrom="paragraph">
              <wp:align>top</wp:align>
            </wp:positionV>
            <wp:extent cx="696595" cy="885825"/>
            <wp:effectExtent l="0" t="0" r="8255" b="952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CB1">
        <w:rPr>
          <w:sz w:val="28"/>
          <w:szCs w:val="28"/>
        </w:rPr>
        <w:br w:type="textWrapping" w:clear="all"/>
      </w:r>
    </w:p>
    <w:p w:rsidR="00A313B6" w:rsidRDefault="00A313B6" w:rsidP="00A31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A313B6" w:rsidRDefault="00A313B6" w:rsidP="00A313B6">
      <w:pPr>
        <w:jc w:val="center"/>
        <w:rPr>
          <w:sz w:val="28"/>
          <w:szCs w:val="28"/>
        </w:rPr>
      </w:pPr>
    </w:p>
    <w:p w:rsidR="00A313B6" w:rsidRDefault="00A313B6" w:rsidP="00A313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313B6" w:rsidRDefault="000141C5" w:rsidP="00A313B6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313B6">
        <w:rPr>
          <w:b/>
          <w:sz w:val="24"/>
          <w:szCs w:val="24"/>
        </w:rPr>
        <w:t>22.04.2016                                                                                                                                 № 71</w:t>
      </w:r>
    </w:p>
    <w:p w:rsidR="00A313B6" w:rsidRDefault="00A313B6" w:rsidP="00A313B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A313B6" w:rsidRDefault="00A313B6" w:rsidP="00A313B6">
      <w:pPr>
        <w:jc w:val="center"/>
        <w:rPr>
          <w:sz w:val="24"/>
          <w:szCs w:val="24"/>
        </w:rPr>
      </w:pPr>
    </w:p>
    <w:p w:rsidR="00175F29" w:rsidRDefault="00A313B6" w:rsidP="00A313B6">
      <w:pPr>
        <w:widowControl w:val="0"/>
        <w:suppressAutoHyphens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Бураковского сельского пос</w:t>
      </w:r>
      <w:r w:rsidR="00A746B8">
        <w:rPr>
          <w:b/>
          <w:bCs/>
          <w:sz w:val="28"/>
          <w:szCs w:val="28"/>
        </w:rPr>
        <w:t xml:space="preserve">еления </w:t>
      </w:r>
      <w:proofErr w:type="spellStart"/>
      <w:r w:rsidR="00A746B8">
        <w:rPr>
          <w:b/>
          <w:bCs/>
          <w:sz w:val="28"/>
          <w:szCs w:val="28"/>
        </w:rPr>
        <w:t>Кореновского</w:t>
      </w:r>
      <w:proofErr w:type="spellEnd"/>
      <w:r w:rsidR="00A746B8">
        <w:rPr>
          <w:b/>
          <w:bCs/>
          <w:sz w:val="28"/>
          <w:szCs w:val="28"/>
        </w:rPr>
        <w:t xml:space="preserve"> района от 22</w:t>
      </w:r>
      <w:r>
        <w:rPr>
          <w:b/>
          <w:bCs/>
          <w:sz w:val="28"/>
          <w:szCs w:val="28"/>
        </w:rPr>
        <w:t xml:space="preserve"> </w:t>
      </w:r>
      <w:r w:rsidR="00A746B8">
        <w:rPr>
          <w:b/>
          <w:bCs/>
          <w:sz w:val="28"/>
          <w:szCs w:val="28"/>
        </w:rPr>
        <w:t>сентября 2014 года № 79</w:t>
      </w:r>
      <w:r>
        <w:rPr>
          <w:b/>
          <w:bCs/>
          <w:sz w:val="28"/>
          <w:szCs w:val="28"/>
        </w:rPr>
        <w:t xml:space="preserve"> «</w:t>
      </w:r>
      <w:r>
        <w:rPr>
          <w:rFonts w:eastAsia="DejaVuSans"/>
          <w:b/>
          <w:bCs/>
          <w:kern w:val="2"/>
          <w:sz w:val="28"/>
          <w:szCs w:val="28"/>
        </w:rPr>
        <w:t>Об</w:t>
      </w:r>
      <w:r>
        <w:rPr>
          <w:b/>
          <w:bCs/>
          <w:kern w:val="2"/>
          <w:sz w:val="28"/>
          <w:szCs w:val="28"/>
        </w:rPr>
        <w:t xml:space="preserve"> </w:t>
      </w:r>
      <w:r>
        <w:rPr>
          <w:rFonts w:eastAsia="DejaVuSans"/>
          <w:b/>
          <w:bCs/>
          <w:kern w:val="2"/>
          <w:sz w:val="28"/>
          <w:szCs w:val="28"/>
        </w:rPr>
        <w:t xml:space="preserve">утверждении Порядка </w:t>
      </w:r>
      <w:r>
        <w:rPr>
          <w:b/>
          <w:bCs/>
          <w:kern w:val="2"/>
          <w:sz w:val="28"/>
          <w:szCs w:val="28"/>
        </w:rPr>
        <w:t>р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</w:t>
      </w:r>
      <w:r w:rsidR="00A746B8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район</w:t>
      </w:r>
      <w:r w:rsidR="00A746B8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а» </w:t>
      </w:r>
    </w:p>
    <w:p w:rsidR="00A313B6" w:rsidRDefault="00A746B8" w:rsidP="00A313B6">
      <w:pPr>
        <w:widowControl w:val="0"/>
        <w:suppressAutoHyphens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( с изменениями от 08</w:t>
      </w:r>
      <w:r w:rsidR="00A313B6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 xml:space="preserve"> ма</w:t>
      </w:r>
      <w:r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я 2015 года № 54</w:t>
      </w:r>
      <w:r w:rsidR="00A313B6">
        <w:rPr>
          <w:rFonts w:eastAsia="DejaVuSans"/>
          <w:b/>
          <w:bCs/>
          <w:kern w:val="2"/>
          <w:sz w:val="28"/>
          <w:szCs w:val="28"/>
          <w:shd w:val="clear" w:color="auto" w:fill="FFFFFF"/>
        </w:rPr>
        <w:t>)</w:t>
      </w:r>
    </w:p>
    <w:p w:rsidR="00A313B6" w:rsidRDefault="00A313B6" w:rsidP="00A313B6">
      <w:pPr>
        <w:widowControl w:val="0"/>
        <w:suppressAutoHyphens/>
        <w:jc w:val="center"/>
        <w:rPr>
          <w:rFonts w:eastAsia="DejaVuSans"/>
          <w:b/>
          <w:bCs/>
          <w:kern w:val="2"/>
          <w:sz w:val="28"/>
          <w:szCs w:val="28"/>
          <w:shd w:val="clear" w:color="auto" w:fill="FFFFFF"/>
        </w:rPr>
      </w:pPr>
    </w:p>
    <w:p w:rsidR="00A313B6" w:rsidRDefault="00A313B6" w:rsidP="00A313B6">
      <w:pPr>
        <w:widowControl w:val="0"/>
        <w:suppressAutoHyphens/>
        <w:ind w:firstLine="709"/>
        <w:jc w:val="both"/>
        <w:rPr>
          <w:rFonts w:eastAsia="DejaVuSans"/>
          <w:bCs/>
          <w:kern w:val="2"/>
          <w:sz w:val="28"/>
          <w:szCs w:val="28"/>
          <w:shd w:val="clear" w:color="auto" w:fill="FFFFFF"/>
        </w:rPr>
      </w:pPr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С целью приведения нормативных правовых актов администрации </w:t>
      </w:r>
      <w:r w:rsidR="00A746B8">
        <w:rPr>
          <w:rFonts w:eastAsia="DejaVuSans"/>
          <w:bCs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района в соответствие с действующим законодательством,  п о с т а н о в л я ю :</w:t>
      </w:r>
    </w:p>
    <w:p w:rsidR="00A313B6" w:rsidRDefault="00A313B6" w:rsidP="00A313B6">
      <w:pPr>
        <w:widowControl w:val="0"/>
        <w:suppressAutoHyphens/>
        <w:ind w:firstLine="709"/>
        <w:jc w:val="both"/>
        <w:rPr>
          <w:color w:val="1D1D1D"/>
          <w:sz w:val="28"/>
          <w:szCs w:val="28"/>
        </w:rPr>
      </w:pPr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1. Внести изменения в постановление </w:t>
      </w:r>
      <w:r>
        <w:rPr>
          <w:bCs/>
          <w:sz w:val="28"/>
          <w:szCs w:val="28"/>
        </w:rPr>
        <w:t xml:space="preserve">администрации </w:t>
      </w:r>
      <w:r w:rsidR="00A746B8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</w:t>
      </w:r>
      <w:r w:rsidR="00A746B8">
        <w:rPr>
          <w:bCs/>
          <w:sz w:val="28"/>
          <w:szCs w:val="28"/>
        </w:rPr>
        <w:t xml:space="preserve">еления </w:t>
      </w:r>
      <w:proofErr w:type="spellStart"/>
      <w:r w:rsidR="00A746B8">
        <w:rPr>
          <w:bCs/>
          <w:sz w:val="28"/>
          <w:szCs w:val="28"/>
        </w:rPr>
        <w:t>Кореновского</w:t>
      </w:r>
      <w:proofErr w:type="spellEnd"/>
      <w:r w:rsidR="00A746B8">
        <w:rPr>
          <w:bCs/>
          <w:sz w:val="28"/>
          <w:szCs w:val="28"/>
        </w:rPr>
        <w:t xml:space="preserve"> района от 22</w:t>
      </w:r>
      <w:r>
        <w:rPr>
          <w:bCs/>
          <w:sz w:val="28"/>
          <w:szCs w:val="28"/>
        </w:rPr>
        <w:t xml:space="preserve"> </w:t>
      </w:r>
      <w:r w:rsidR="00A746B8">
        <w:rPr>
          <w:bCs/>
          <w:sz w:val="28"/>
          <w:szCs w:val="28"/>
        </w:rPr>
        <w:t>сентября 2014 года № 79</w:t>
      </w:r>
      <w:r>
        <w:rPr>
          <w:bCs/>
          <w:sz w:val="28"/>
          <w:szCs w:val="28"/>
        </w:rPr>
        <w:t xml:space="preserve"> «</w:t>
      </w:r>
      <w:r>
        <w:rPr>
          <w:rFonts w:eastAsia="DejaVuSans"/>
          <w:bCs/>
          <w:kern w:val="2"/>
          <w:sz w:val="28"/>
          <w:szCs w:val="28"/>
        </w:rPr>
        <w:t>Об</w:t>
      </w:r>
      <w:r>
        <w:rPr>
          <w:bCs/>
          <w:kern w:val="2"/>
          <w:sz w:val="28"/>
          <w:szCs w:val="28"/>
        </w:rPr>
        <w:t xml:space="preserve"> </w:t>
      </w:r>
      <w:r>
        <w:rPr>
          <w:rFonts w:eastAsia="DejaVuSans"/>
          <w:bCs/>
          <w:kern w:val="2"/>
          <w:sz w:val="28"/>
          <w:szCs w:val="28"/>
        </w:rPr>
        <w:t xml:space="preserve">утверждении Порядка </w:t>
      </w:r>
      <w:r>
        <w:rPr>
          <w:bCs/>
          <w:kern w:val="2"/>
          <w:sz w:val="28"/>
          <w:szCs w:val="28"/>
        </w:rPr>
        <w:t>р</w:t>
      </w:r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</w:t>
      </w:r>
      <w:r w:rsidR="00A746B8">
        <w:rPr>
          <w:rFonts w:eastAsia="DejaVuSans"/>
          <w:bCs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bCs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район</w:t>
      </w:r>
      <w:r w:rsidR="00A746B8">
        <w:rPr>
          <w:rFonts w:eastAsia="DejaVuSans"/>
          <w:bCs/>
          <w:kern w:val="2"/>
          <w:sz w:val="28"/>
          <w:szCs w:val="28"/>
          <w:shd w:val="clear" w:color="auto" w:fill="FFFFFF"/>
        </w:rPr>
        <w:t>а», ( с изменениями от 08 мая 2015 года  №54</w:t>
      </w:r>
      <w:r>
        <w:rPr>
          <w:rFonts w:eastAsia="DejaVuSans"/>
          <w:bCs/>
          <w:kern w:val="2"/>
          <w:sz w:val="28"/>
          <w:szCs w:val="28"/>
          <w:shd w:val="clear" w:color="auto" w:fill="FFFFFF"/>
        </w:rPr>
        <w:t>)  дополнив пункт 3.7</w:t>
      </w:r>
      <w:r>
        <w:rPr>
          <w:rFonts w:eastAsia="Arial"/>
          <w:kern w:val="2"/>
          <w:sz w:val="28"/>
          <w:szCs w:val="28"/>
          <w:shd w:val="clear" w:color="auto" w:fill="FFFFFF"/>
          <w:lang w:eastAsia="ar-SA"/>
        </w:rPr>
        <w:t xml:space="preserve"> Организация личного приема граждан Приложения подпунктом 3.7.24 следующего содержания: «</w:t>
      </w:r>
      <w:r>
        <w:rPr>
          <w:color w:val="1D1D1D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порядке.».</w:t>
      </w:r>
    </w:p>
    <w:p w:rsidR="00A313B6" w:rsidRDefault="00A313B6" w:rsidP="00A313B6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color w:val="1D1D1D"/>
          <w:sz w:val="28"/>
          <w:szCs w:val="28"/>
        </w:rPr>
        <w:t>2.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A746B8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A746B8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A746B8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A313B6" w:rsidRDefault="00A746B8" w:rsidP="00A313B6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</w:t>
      </w:r>
      <w:r w:rsidR="00A313B6">
        <w:rPr>
          <w:rFonts w:eastAsia="DejaVuSans"/>
          <w:kern w:val="2"/>
          <w:sz w:val="28"/>
          <w:szCs w:val="28"/>
          <w:shd w:val="clear" w:color="auto" w:fill="FFFFFF"/>
        </w:rPr>
        <w:t>Контроль за выполнением настоящего постановления оставляю за собой.</w:t>
      </w:r>
    </w:p>
    <w:p w:rsidR="00A313B6" w:rsidRDefault="00A746B8" w:rsidP="00A313B6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</w:t>
      </w:r>
      <w:r w:rsidR="00A313B6">
        <w:rPr>
          <w:rFonts w:eastAsia="DejaVuSans"/>
          <w:kern w:val="2"/>
          <w:sz w:val="28"/>
          <w:szCs w:val="28"/>
          <w:shd w:val="clear" w:color="auto" w:fill="FFFFFF"/>
        </w:rPr>
        <w:t>Постановление вступает в силу после  его официального обнародования.</w:t>
      </w:r>
    </w:p>
    <w:p w:rsidR="00A313B6" w:rsidRDefault="00A313B6" w:rsidP="00A313B6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A313B6" w:rsidRDefault="00A313B6" w:rsidP="00A313B6">
      <w:pPr>
        <w:widowControl w:val="0"/>
        <w:tabs>
          <w:tab w:val="left" w:pos="1345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</w:p>
    <w:p w:rsidR="00A746B8" w:rsidRDefault="00A313B6" w:rsidP="00A313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46B8">
        <w:rPr>
          <w:sz w:val="28"/>
          <w:szCs w:val="28"/>
        </w:rPr>
        <w:t xml:space="preserve"> Бураковского</w:t>
      </w:r>
      <w:r>
        <w:rPr>
          <w:sz w:val="28"/>
          <w:szCs w:val="28"/>
        </w:rPr>
        <w:t xml:space="preserve"> </w:t>
      </w:r>
    </w:p>
    <w:p w:rsidR="00A313B6" w:rsidRDefault="00A313B6" w:rsidP="00A313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A313B6" w:rsidRDefault="00A313B6" w:rsidP="00A313B6">
      <w:pPr>
        <w:widowControl w:val="0"/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</w:t>
      </w:r>
      <w:r w:rsidR="00A746B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proofErr w:type="spellStart"/>
      <w:r w:rsidR="00A746B8">
        <w:rPr>
          <w:sz w:val="28"/>
          <w:szCs w:val="28"/>
        </w:rPr>
        <w:t>Л.И.Орлецкая</w:t>
      </w:r>
      <w:proofErr w:type="spellEnd"/>
    </w:p>
    <w:p w:rsidR="00A313B6" w:rsidRDefault="00A313B6" w:rsidP="00A313B6">
      <w:pPr>
        <w:widowControl w:val="0"/>
        <w:suppressAutoHyphens/>
        <w:rPr>
          <w:sz w:val="28"/>
          <w:szCs w:val="28"/>
        </w:rPr>
      </w:pPr>
    </w:p>
    <w:p w:rsidR="00A313B6" w:rsidRDefault="00A313B6" w:rsidP="00A313B6">
      <w:pPr>
        <w:widowControl w:val="0"/>
        <w:suppressAutoHyphens/>
        <w:rPr>
          <w:sz w:val="28"/>
          <w:szCs w:val="28"/>
        </w:rPr>
      </w:pPr>
    </w:p>
    <w:p w:rsidR="00A313B6" w:rsidRDefault="00A313B6" w:rsidP="00A313B6">
      <w:pPr>
        <w:widowControl w:val="0"/>
        <w:suppressAutoHyphens/>
        <w:rPr>
          <w:sz w:val="28"/>
          <w:szCs w:val="28"/>
        </w:rPr>
      </w:pPr>
    </w:p>
    <w:p w:rsidR="00A313B6" w:rsidRDefault="00A313B6" w:rsidP="00A313B6">
      <w:pPr>
        <w:widowControl w:val="0"/>
        <w:suppressAutoHyphens/>
        <w:rPr>
          <w:sz w:val="28"/>
          <w:szCs w:val="28"/>
        </w:rPr>
      </w:pPr>
    </w:p>
    <w:p w:rsidR="00A313B6" w:rsidRDefault="00A313B6" w:rsidP="00A313B6">
      <w:pPr>
        <w:widowControl w:val="0"/>
        <w:suppressAutoHyphens/>
        <w:rPr>
          <w:sz w:val="28"/>
          <w:szCs w:val="28"/>
        </w:rPr>
      </w:pPr>
    </w:p>
    <w:p w:rsidR="00A313B6" w:rsidRDefault="00A313B6" w:rsidP="00A313B6">
      <w:pPr>
        <w:jc w:val="center"/>
        <w:rPr>
          <w:color w:val="000000"/>
          <w:sz w:val="28"/>
          <w:szCs w:val="28"/>
        </w:rPr>
      </w:pPr>
    </w:p>
    <w:p w:rsidR="00A313B6" w:rsidRDefault="00A313B6" w:rsidP="00A313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 СОГЛАСОВАНИЯ</w:t>
      </w:r>
    </w:p>
    <w:p w:rsidR="00A313B6" w:rsidRDefault="00A313B6" w:rsidP="00A313B6">
      <w:pPr>
        <w:widowControl w:val="0"/>
        <w:suppressAutoHyphens/>
        <w:jc w:val="center"/>
        <w:rPr>
          <w:rFonts w:eastAsia="DejaVuSans"/>
          <w:bCs/>
          <w:kern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проекта постановления администрации </w:t>
      </w:r>
      <w:r w:rsidR="006D5A96">
        <w:rPr>
          <w:color w:val="000000"/>
          <w:sz w:val="28"/>
          <w:szCs w:val="28"/>
        </w:rPr>
        <w:t xml:space="preserve">Бураковского </w:t>
      </w:r>
      <w:r>
        <w:rPr>
          <w:color w:val="000000"/>
          <w:sz w:val="28"/>
          <w:szCs w:val="28"/>
        </w:rPr>
        <w:t>сельского пос</w:t>
      </w:r>
      <w:r w:rsidR="00A746B8">
        <w:rPr>
          <w:color w:val="000000"/>
          <w:sz w:val="28"/>
          <w:szCs w:val="28"/>
        </w:rPr>
        <w:t xml:space="preserve">еления </w:t>
      </w:r>
      <w:proofErr w:type="spellStart"/>
      <w:r w:rsidR="00A746B8">
        <w:rPr>
          <w:color w:val="000000"/>
          <w:sz w:val="28"/>
          <w:szCs w:val="28"/>
        </w:rPr>
        <w:t>Кореновского</w:t>
      </w:r>
      <w:proofErr w:type="spellEnd"/>
      <w:r w:rsidR="00A746B8">
        <w:rPr>
          <w:color w:val="000000"/>
          <w:sz w:val="28"/>
          <w:szCs w:val="28"/>
        </w:rPr>
        <w:t xml:space="preserve"> района от 22</w:t>
      </w:r>
      <w:r>
        <w:rPr>
          <w:color w:val="000000"/>
          <w:sz w:val="28"/>
          <w:szCs w:val="28"/>
        </w:rPr>
        <w:t xml:space="preserve"> </w:t>
      </w:r>
      <w:r w:rsidR="00A746B8">
        <w:rPr>
          <w:color w:val="000000"/>
          <w:sz w:val="28"/>
          <w:szCs w:val="28"/>
        </w:rPr>
        <w:t>апреля 2016 года № 7</w:t>
      </w:r>
      <w:r>
        <w:rPr>
          <w:color w:val="000000"/>
          <w:sz w:val="28"/>
          <w:szCs w:val="28"/>
        </w:rPr>
        <w:t>1  «</w:t>
      </w:r>
      <w:r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6D5A96">
        <w:rPr>
          <w:bCs/>
          <w:sz w:val="28"/>
          <w:szCs w:val="28"/>
        </w:rPr>
        <w:t>Бураковского</w:t>
      </w:r>
      <w:r>
        <w:rPr>
          <w:bCs/>
          <w:sz w:val="28"/>
          <w:szCs w:val="28"/>
        </w:rPr>
        <w:t xml:space="preserve"> сельского пос</w:t>
      </w:r>
      <w:r w:rsidR="00A746B8">
        <w:rPr>
          <w:bCs/>
          <w:sz w:val="28"/>
          <w:szCs w:val="28"/>
        </w:rPr>
        <w:t xml:space="preserve">еления </w:t>
      </w:r>
      <w:proofErr w:type="spellStart"/>
      <w:r w:rsidR="00A746B8">
        <w:rPr>
          <w:bCs/>
          <w:sz w:val="28"/>
          <w:szCs w:val="28"/>
        </w:rPr>
        <w:t>Кореновского</w:t>
      </w:r>
      <w:proofErr w:type="spellEnd"/>
      <w:r w:rsidR="00A746B8">
        <w:rPr>
          <w:bCs/>
          <w:sz w:val="28"/>
          <w:szCs w:val="28"/>
        </w:rPr>
        <w:t xml:space="preserve"> района от 29 сентября 2014 года № 79</w:t>
      </w:r>
      <w:r>
        <w:rPr>
          <w:bCs/>
          <w:sz w:val="28"/>
          <w:szCs w:val="28"/>
        </w:rPr>
        <w:t xml:space="preserve"> «</w:t>
      </w:r>
      <w:r>
        <w:rPr>
          <w:rFonts w:eastAsia="DejaVuSans"/>
          <w:bCs/>
          <w:kern w:val="2"/>
          <w:sz w:val="28"/>
          <w:szCs w:val="28"/>
        </w:rPr>
        <w:t>Об</w:t>
      </w:r>
      <w:r>
        <w:rPr>
          <w:bCs/>
          <w:kern w:val="2"/>
          <w:sz w:val="28"/>
          <w:szCs w:val="28"/>
        </w:rPr>
        <w:t xml:space="preserve"> </w:t>
      </w:r>
      <w:r>
        <w:rPr>
          <w:rFonts w:eastAsia="DejaVuSans"/>
          <w:bCs/>
          <w:kern w:val="2"/>
          <w:sz w:val="28"/>
          <w:szCs w:val="28"/>
        </w:rPr>
        <w:t xml:space="preserve">утверждении Порядка </w:t>
      </w:r>
      <w:r>
        <w:rPr>
          <w:bCs/>
          <w:kern w:val="2"/>
          <w:sz w:val="28"/>
          <w:szCs w:val="28"/>
        </w:rPr>
        <w:t>р</w:t>
      </w:r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ассмотрения обращений граждан в администрации </w:t>
      </w:r>
      <w:r w:rsidR="00A746B8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eastAsia="DejaVuSans"/>
          <w:bCs/>
          <w:kern w:val="2"/>
          <w:sz w:val="28"/>
          <w:szCs w:val="28"/>
          <w:shd w:val="clear" w:color="auto" w:fill="FFFFFF"/>
        </w:rPr>
        <w:t>Кореновск</w:t>
      </w:r>
      <w:r w:rsidR="00A746B8">
        <w:rPr>
          <w:rFonts w:eastAsia="DejaVuSans"/>
          <w:bCs/>
          <w:kern w:val="2"/>
          <w:sz w:val="28"/>
          <w:szCs w:val="28"/>
          <w:shd w:val="clear" w:color="auto" w:fill="FFFFFF"/>
        </w:rPr>
        <w:t>ого</w:t>
      </w:r>
      <w:proofErr w:type="spellEnd"/>
      <w:r w:rsidR="00A746B8">
        <w:rPr>
          <w:rFonts w:eastAsia="DejaVuSans"/>
          <w:bCs/>
          <w:kern w:val="2"/>
          <w:sz w:val="28"/>
          <w:szCs w:val="28"/>
          <w:shd w:val="clear" w:color="auto" w:fill="FFFFFF"/>
        </w:rPr>
        <w:t xml:space="preserve"> района» ( с изменениями от 08  мая 2015 года № 54</w:t>
      </w:r>
      <w:r>
        <w:rPr>
          <w:rFonts w:eastAsia="DejaVuSans"/>
          <w:bCs/>
          <w:kern w:val="2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lang w:eastAsia="ar-SA"/>
        </w:rPr>
        <w:t>»</w:t>
      </w:r>
    </w:p>
    <w:p w:rsidR="00A313B6" w:rsidRDefault="00A313B6" w:rsidP="00A313B6">
      <w:pPr>
        <w:jc w:val="center"/>
        <w:rPr>
          <w:color w:val="000000"/>
          <w:sz w:val="28"/>
          <w:szCs w:val="28"/>
        </w:rPr>
      </w:pPr>
    </w:p>
    <w:p w:rsidR="00A313B6" w:rsidRDefault="00A313B6" w:rsidP="00A313B6">
      <w:pPr>
        <w:rPr>
          <w:color w:val="000000"/>
          <w:sz w:val="28"/>
          <w:szCs w:val="28"/>
        </w:rPr>
      </w:pPr>
    </w:p>
    <w:p w:rsidR="00A313B6" w:rsidRDefault="00A313B6" w:rsidP="00A313B6">
      <w:pPr>
        <w:rPr>
          <w:color w:val="000000"/>
          <w:sz w:val="28"/>
          <w:szCs w:val="28"/>
        </w:rPr>
      </w:pPr>
    </w:p>
    <w:p w:rsidR="00A313B6" w:rsidRDefault="00A313B6" w:rsidP="00A313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 и внесён:</w:t>
      </w:r>
    </w:p>
    <w:p w:rsidR="00A313B6" w:rsidRDefault="00A313B6" w:rsidP="00A313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Общим отделом  администрации</w:t>
      </w:r>
    </w:p>
    <w:p w:rsidR="00A313B6" w:rsidRDefault="00A746B8" w:rsidP="00A313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Бураковского</w:t>
      </w:r>
      <w:r w:rsidR="00A313B6">
        <w:rPr>
          <w:color w:val="000000"/>
          <w:sz w:val="28"/>
          <w:szCs w:val="28"/>
        </w:rPr>
        <w:t xml:space="preserve"> сельского поселения</w:t>
      </w:r>
    </w:p>
    <w:p w:rsidR="00A313B6" w:rsidRDefault="00A313B6" w:rsidP="00A313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                                </w:t>
      </w:r>
      <w:r w:rsidR="00A746B8">
        <w:rPr>
          <w:color w:val="000000"/>
          <w:sz w:val="28"/>
          <w:szCs w:val="28"/>
        </w:rPr>
        <w:t xml:space="preserve">                             </w:t>
      </w:r>
      <w:proofErr w:type="spellStart"/>
      <w:r w:rsidR="00A746B8">
        <w:rPr>
          <w:color w:val="000000"/>
          <w:sz w:val="28"/>
          <w:szCs w:val="28"/>
        </w:rPr>
        <w:t>З.П.Абрамкина</w:t>
      </w:r>
      <w:proofErr w:type="spellEnd"/>
    </w:p>
    <w:p w:rsidR="00A313B6" w:rsidRDefault="00A313B6" w:rsidP="00A313B6">
      <w:pPr>
        <w:jc w:val="both"/>
        <w:rPr>
          <w:color w:val="000000"/>
          <w:sz w:val="28"/>
          <w:szCs w:val="28"/>
        </w:rPr>
      </w:pPr>
    </w:p>
    <w:p w:rsidR="00A313B6" w:rsidRDefault="00A313B6" w:rsidP="00A313B6">
      <w:pPr>
        <w:jc w:val="both"/>
        <w:rPr>
          <w:color w:val="000000"/>
          <w:sz w:val="28"/>
          <w:szCs w:val="28"/>
        </w:rPr>
      </w:pPr>
    </w:p>
    <w:p w:rsidR="00A313B6" w:rsidRDefault="00A313B6" w:rsidP="00A313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согласован:</w:t>
      </w:r>
    </w:p>
    <w:p w:rsidR="00A313B6" w:rsidRDefault="00A746B8" w:rsidP="00A313B6">
      <w:pPr>
        <w:tabs>
          <w:tab w:val="left" w:pos="850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</w:t>
      </w:r>
      <w:r w:rsidR="00A313B6">
        <w:rPr>
          <w:color w:val="000000"/>
          <w:sz w:val="28"/>
          <w:szCs w:val="28"/>
        </w:rPr>
        <w:t xml:space="preserve"> отдела</w:t>
      </w:r>
    </w:p>
    <w:p w:rsidR="00A313B6" w:rsidRDefault="00A313B6" w:rsidP="00A313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A746B8">
        <w:rPr>
          <w:color w:val="000000"/>
          <w:sz w:val="28"/>
          <w:szCs w:val="28"/>
        </w:rPr>
        <w:t>Бураковского</w:t>
      </w:r>
    </w:p>
    <w:p w:rsidR="00A313B6" w:rsidRDefault="00A313B6" w:rsidP="00A313B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A313B6" w:rsidRDefault="00A313B6" w:rsidP="00A313B6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 района                                                       </w:t>
      </w:r>
      <w:r w:rsidR="00A746B8">
        <w:rPr>
          <w:color w:val="000000"/>
          <w:sz w:val="28"/>
          <w:szCs w:val="28"/>
        </w:rPr>
        <w:t xml:space="preserve">              </w:t>
      </w:r>
      <w:proofErr w:type="spellStart"/>
      <w:r w:rsidR="00A746B8">
        <w:rPr>
          <w:color w:val="000000"/>
          <w:sz w:val="28"/>
          <w:szCs w:val="28"/>
        </w:rPr>
        <w:t>И.П.Санькова</w:t>
      </w:r>
      <w:proofErr w:type="spellEnd"/>
    </w:p>
    <w:p w:rsidR="00A313B6" w:rsidRDefault="00A313B6" w:rsidP="00A313B6">
      <w:pPr>
        <w:jc w:val="both"/>
        <w:rPr>
          <w:color w:val="000000"/>
          <w:sz w:val="28"/>
          <w:szCs w:val="28"/>
        </w:rPr>
      </w:pPr>
    </w:p>
    <w:p w:rsidR="00A313B6" w:rsidRDefault="00A313B6" w:rsidP="00A313B6">
      <w:pPr>
        <w:rPr>
          <w:color w:val="000000"/>
          <w:sz w:val="28"/>
          <w:szCs w:val="28"/>
        </w:rPr>
      </w:pPr>
    </w:p>
    <w:p w:rsidR="00A313B6" w:rsidRDefault="00A313B6" w:rsidP="00A313B6">
      <w:pPr>
        <w:rPr>
          <w:color w:val="000000"/>
          <w:sz w:val="28"/>
          <w:szCs w:val="28"/>
        </w:rPr>
      </w:pPr>
    </w:p>
    <w:p w:rsidR="00A313B6" w:rsidRDefault="00A313B6" w:rsidP="00A313B6">
      <w:pPr>
        <w:rPr>
          <w:color w:val="000000"/>
          <w:sz w:val="28"/>
          <w:szCs w:val="28"/>
        </w:rPr>
      </w:pPr>
    </w:p>
    <w:p w:rsidR="00A313B6" w:rsidRDefault="00A313B6" w:rsidP="00A313B6"/>
    <w:p w:rsidR="001A0D82" w:rsidRDefault="001A0D82"/>
    <w:sectPr w:rsidR="001A0D82" w:rsidSect="00175F29">
      <w:headerReference w:type="default" r:id="rId7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06" w:rsidRDefault="002E4006" w:rsidP="00175F29">
      <w:r>
        <w:separator/>
      </w:r>
    </w:p>
  </w:endnote>
  <w:endnote w:type="continuationSeparator" w:id="0">
    <w:p w:rsidR="002E4006" w:rsidRDefault="002E4006" w:rsidP="0017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06" w:rsidRDefault="002E4006" w:rsidP="00175F29">
      <w:r>
        <w:separator/>
      </w:r>
    </w:p>
  </w:footnote>
  <w:footnote w:type="continuationSeparator" w:id="0">
    <w:p w:rsidR="002E4006" w:rsidRDefault="002E4006" w:rsidP="0017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29" w:rsidRDefault="00175F29">
    <w:pPr>
      <w:pStyle w:val="a3"/>
    </w:pPr>
  </w:p>
  <w:p w:rsidR="00175F29" w:rsidRDefault="00175F29">
    <w:pPr>
      <w:pStyle w:val="a3"/>
    </w:pPr>
  </w:p>
  <w:p w:rsidR="00175F29" w:rsidRDefault="00175F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10"/>
    <w:rsid w:val="000141C5"/>
    <w:rsid w:val="00175F29"/>
    <w:rsid w:val="001A0D82"/>
    <w:rsid w:val="002E4006"/>
    <w:rsid w:val="00536950"/>
    <w:rsid w:val="006D5A96"/>
    <w:rsid w:val="008C2085"/>
    <w:rsid w:val="00A313B6"/>
    <w:rsid w:val="00A47CB1"/>
    <w:rsid w:val="00A746B8"/>
    <w:rsid w:val="00E14952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9D584-FE34-46F8-AC6F-AD83472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F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75F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41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41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cp:lastPrinted>2017-02-07T12:54:00Z</cp:lastPrinted>
  <dcterms:created xsi:type="dcterms:W3CDTF">2016-06-02T08:18:00Z</dcterms:created>
  <dcterms:modified xsi:type="dcterms:W3CDTF">2018-06-27T13:54:00Z</dcterms:modified>
</cp:coreProperties>
</file>