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2EB69" w14:textId="7B6B01E5" w:rsidR="00D371B1" w:rsidRDefault="00D371B1" w:rsidP="00871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34B18A" w14:textId="278BE502" w:rsidR="00871AA0" w:rsidRDefault="00871AA0" w:rsidP="00871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DD4A74" w14:textId="543AEA7F" w:rsidR="00871AA0" w:rsidRDefault="00871AA0" w:rsidP="00871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71AA0">
        <w:rPr>
          <w:rFonts w:ascii="Times New Roman" w:hAnsi="Times New Roman" w:cs="Times New Roman"/>
          <w:sz w:val="32"/>
          <w:szCs w:val="32"/>
        </w:rPr>
        <w:t xml:space="preserve">ГБУ </w:t>
      </w: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Ветуправление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Кореновского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района» сообщает, что согласно информации центра Федеральной службы по ветеринарному фитосанитарному надзору Министерства сельского хозяйства Российской Федерации 1 июня 2018 года было выявлено заболевание </w:t>
      </w:r>
      <w:bookmarkStart w:id="0" w:name="_GoBack"/>
      <w:r w:rsidRPr="001F7B75">
        <w:rPr>
          <w:rFonts w:ascii="Times New Roman" w:hAnsi="Times New Roman" w:cs="Times New Roman"/>
          <w:b/>
          <w:sz w:val="32"/>
          <w:szCs w:val="32"/>
        </w:rPr>
        <w:t>оспа овец и коз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End w:id="0"/>
      <w:r>
        <w:rPr>
          <w:rFonts w:ascii="Times New Roman" w:hAnsi="Times New Roman" w:cs="Times New Roman"/>
          <w:sz w:val="32"/>
          <w:szCs w:val="32"/>
        </w:rPr>
        <w:t xml:space="preserve">в Кировском сельском муниципальном образовании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Сарпинского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Республики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Калмикия</w:t>
      </w:r>
      <w:proofErr w:type="spellEnd"/>
      <w:r>
        <w:rPr>
          <w:rFonts w:ascii="Times New Roman" w:hAnsi="Times New Roman" w:cs="Times New Roman"/>
          <w:sz w:val="32"/>
          <w:szCs w:val="32"/>
        </w:rPr>
        <w:t>. Учитывая значительную</w:t>
      </w:r>
      <w:r w:rsidR="001F7B75">
        <w:rPr>
          <w:rFonts w:ascii="Times New Roman" w:hAnsi="Times New Roman" w:cs="Times New Roman"/>
          <w:sz w:val="32"/>
          <w:szCs w:val="32"/>
        </w:rPr>
        <w:t xml:space="preserve"> плотность поголовья скота в этом географическом регионе, не исключена возможность дальнейшего распространения заболевания.</w:t>
      </w:r>
    </w:p>
    <w:p w14:paraId="7342E446" w14:textId="051BFB1D" w:rsidR="001F7B75" w:rsidRPr="00871AA0" w:rsidRDefault="001F7B75" w:rsidP="00871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связи с вышеизложенным необходимо прекратить хозяйственные связи с неблагополучным пунктом.</w:t>
      </w:r>
    </w:p>
    <w:sectPr w:rsidR="001F7B75" w:rsidRPr="0087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CF"/>
    <w:rsid w:val="001F7B75"/>
    <w:rsid w:val="00871AA0"/>
    <w:rsid w:val="00D371B1"/>
    <w:rsid w:val="00FD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6651"/>
  <w15:chartTrackingRefBased/>
  <w15:docId w15:val="{A91218F5-31D1-4C3F-A7B0-1A8425FA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cp:lastPrinted>2018-06-18T07:58:00Z</cp:lastPrinted>
  <dcterms:created xsi:type="dcterms:W3CDTF">2018-06-18T07:42:00Z</dcterms:created>
  <dcterms:modified xsi:type="dcterms:W3CDTF">2018-06-18T07:58:00Z</dcterms:modified>
</cp:coreProperties>
</file>