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0A5" w:rsidRPr="00EB4343" w:rsidRDefault="009D364A" w:rsidP="00BB5C81">
      <w:pPr>
        <w:pStyle w:val="affff0"/>
        <w:rPr>
          <w:noProof/>
        </w:rPr>
      </w:pPr>
      <w:bookmarkStart w:id="0" w:name="_Toc352595232"/>
      <w:bookmarkStart w:id="1" w:name="_Toc404274529"/>
      <w:r w:rsidRPr="00EB4343">
        <w:t>Содержание</w:t>
      </w:r>
      <w:bookmarkEnd w:id="0"/>
      <w:bookmarkEnd w:id="1"/>
      <w:r w:rsidR="000F1004" w:rsidRPr="00EB4343">
        <w:fldChar w:fldCharType="begin"/>
      </w:r>
      <w:r w:rsidRPr="00EB4343">
        <w:instrText xml:space="preserve"> TOC \o "1-1" \h \z \t "Подзаголовок_1;2" </w:instrText>
      </w:r>
      <w:r w:rsidR="000F1004" w:rsidRPr="00EB4343">
        <w:fldChar w:fldCharType="separate"/>
      </w:r>
    </w:p>
    <w:p w:rsidR="007540A5" w:rsidRPr="00EB4343" w:rsidRDefault="000F1004">
      <w:pPr>
        <w:pStyle w:val="19"/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bidi="ar-SA"/>
        </w:rPr>
      </w:pPr>
      <w:hyperlink w:anchor="_Toc404274529" w:history="1">
        <w:r w:rsidR="007540A5" w:rsidRPr="00EB4343">
          <w:rPr>
            <w:rStyle w:val="aff8"/>
            <w:noProof/>
            <w:color w:val="auto"/>
          </w:rPr>
          <w:t>Содержание</w:t>
        </w:r>
        <w:r w:rsidR="007540A5" w:rsidRPr="00EB4343">
          <w:rPr>
            <w:noProof/>
            <w:webHidden/>
          </w:rPr>
          <w:tab/>
        </w:r>
        <w:r w:rsidRPr="00EB4343">
          <w:rPr>
            <w:noProof/>
            <w:webHidden/>
          </w:rPr>
          <w:fldChar w:fldCharType="begin"/>
        </w:r>
        <w:r w:rsidR="007540A5" w:rsidRPr="00EB4343">
          <w:rPr>
            <w:noProof/>
            <w:webHidden/>
          </w:rPr>
          <w:instrText xml:space="preserve"> PAGEREF _Toc404274529 \h </w:instrText>
        </w:r>
        <w:r w:rsidRPr="00EB4343">
          <w:rPr>
            <w:noProof/>
            <w:webHidden/>
          </w:rPr>
        </w:r>
        <w:r w:rsidRPr="00EB4343">
          <w:rPr>
            <w:noProof/>
            <w:webHidden/>
          </w:rPr>
          <w:fldChar w:fldCharType="separate"/>
        </w:r>
        <w:r w:rsidR="00D71166">
          <w:rPr>
            <w:noProof/>
            <w:webHidden/>
          </w:rPr>
          <w:t>3</w:t>
        </w:r>
        <w:r w:rsidRPr="00EB4343">
          <w:rPr>
            <w:noProof/>
            <w:webHidden/>
          </w:rPr>
          <w:fldChar w:fldCharType="end"/>
        </w:r>
      </w:hyperlink>
    </w:p>
    <w:p w:rsidR="007540A5" w:rsidRPr="00EB4343" w:rsidRDefault="000F1004">
      <w:pPr>
        <w:pStyle w:val="19"/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bidi="ar-SA"/>
        </w:rPr>
      </w:pPr>
      <w:hyperlink w:anchor="_Toc404274530" w:history="1">
        <w:r w:rsidR="007540A5" w:rsidRPr="00EB4343">
          <w:rPr>
            <w:rStyle w:val="aff8"/>
            <w:noProof/>
            <w:color w:val="auto"/>
          </w:rPr>
          <w:t>Введение.</w:t>
        </w:r>
        <w:r w:rsidR="007540A5" w:rsidRPr="00EB4343">
          <w:rPr>
            <w:noProof/>
            <w:webHidden/>
          </w:rPr>
          <w:tab/>
        </w:r>
        <w:r w:rsidRPr="00EB4343">
          <w:rPr>
            <w:noProof/>
            <w:webHidden/>
          </w:rPr>
          <w:fldChar w:fldCharType="begin"/>
        </w:r>
        <w:r w:rsidR="007540A5" w:rsidRPr="00EB4343">
          <w:rPr>
            <w:noProof/>
            <w:webHidden/>
          </w:rPr>
          <w:instrText xml:space="preserve"> PAGEREF _Toc404274530 \h </w:instrText>
        </w:r>
        <w:r w:rsidRPr="00EB4343">
          <w:rPr>
            <w:noProof/>
            <w:webHidden/>
          </w:rPr>
        </w:r>
        <w:r w:rsidRPr="00EB4343">
          <w:rPr>
            <w:noProof/>
            <w:webHidden/>
          </w:rPr>
          <w:fldChar w:fldCharType="separate"/>
        </w:r>
        <w:r w:rsidR="00D71166">
          <w:rPr>
            <w:noProof/>
            <w:webHidden/>
          </w:rPr>
          <w:t>5</w:t>
        </w:r>
        <w:r w:rsidRPr="00EB4343">
          <w:rPr>
            <w:noProof/>
            <w:webHidden/>
          </w:rPr>
          <w:fldChar w:fldCharType="end"/>
        </w:r>
      </w:hyperlink>
    </w:p>
    <w:p w:rsidR="007540A5" w:rsidRPr="00EB4343" w:rsidRDefault="000F1004">
      <w:pPr>
        <w:pStyle w:val="19"/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bidi="ar-SA"/>
        </w:rPr>
      </w:pPr>
      <w:hyperlink w:anchor="_Toc404274531" w:history="1">
        <w:r w:rsidR="007540A5" w:rsidRPr="00EB4343">
          <w:rPr>
            <w:rStyle w:val="aff8"/>
            <w:noProof/>
            <w:color w:val="auto"/>
          </w:rPr>
          <w:t>I.</w:t>
        </w:r>
        <w:r w:rsidR="007540A5" w:rsidRPr="00EB4343">
          <w:rPr>
            <w:rFonts w:asciiTheme="minorHAnsi" w:eastAsiaTheme="minorEastAsia" w:hAnsiTheme="minorHAnsi" w:cstheme="minorBidi"/>
            <w:bCs w:val="0"/>
            <w:caps w:val="0"/>
            <w:noProof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noProof/>
            <w:color w:val="auto"/>
          </w:rPr>
          <w:t>Технико-экономическое состояние централизованных систем водоснабжения в установленных границах территории.</w:t>
        </w:r>
        <w:r w:rsidR="007540A5" w:rsidRPr="00EB4343">
          <w:rPr>
            <w:noProof/>
            <w:webHidden/>
          </w:rPr>
          <w:tab/>
        </w:r>
        <w:r w:rsidRPr="00EB4343">
          <w:rPr>
            <w:noProof/>
            <w:webHidden/>
          </w:rPr>
          <w:fldChar w:fldCharType="begin"/>
        </w:r>
        <w:r w:rsidR="007540A5" w:rsidRPr="00EB4343">
          <w:rPr>
            <w:noProof/>
            <w:webHidden/>
          </w:rPr>
          <w:instrText xml:space="preserve"> PAGEREF _Toc404274531 \h </w:instrText>
        </w:r>
        <w:r w:rsidRPr="00EB4343">
          <w:rPr>
            <w:noProof/>
            <w:webHidden/>
          </w:rPr>
        </w:r>
        <w:r w:rsidRPr="00EB4343">
          <w:rPr>
            <w:noProof/>
            <w:webHidden/>
          </w:rPr>
          <w:fldChar w:fldCharType="separate"/>
        </w:r>
        <w:r w:rsidR="00D71166">
          <w:rPr>
            <w:noProof/>
            <w:webHidden/>
          </w:rPr>
          <w:t>7</w:t>
        </w:r>
        <w:r w:rsidRPr="00EB4343">
          <w:rPr>
            <w:noProof/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32" w:history="1">
        <w:r w:rsidR="007540A5" w:rsidRPr="00EB4343">
          <w:rPr>
            <w:rStyle w:val="aff8"/>
            <w:color w:val="auto"/>
          </w:rPr>
          <w:t>1.1.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Описание системы и структуры водоснабжения городского округа и деление территории городского округа на эксплуатационные зоны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_Toc404274532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7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33" w:history="1">
        <w:r w:rsidR="007540A5" w:rsidRPr="00EB4343">
          <w:rPr>
            <w:rStyle w:val="aff8"/>
            <w:color w:val="auto"/>
          </w:rPr>
          <w:t>1.2.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Описание территорий городского округа, не охваченных централизованными системами водоснабжения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_Toc404274533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9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34" w:history="1">
        <w:r w:rsidR="007540A5" w:rsidRPr="00EB4343">
          <w:rPr>
            <w:rStyle w:val="aff8"/>
            <w:color w:val="auto"/>
          </w:rPr>
          <w:t>1.3.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_Toc404274534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10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35" w:history="1">
        <w:r w:rsidR="007540A5" w:rsidRPr="00EB4343">
          <w:rPr>
            <w:rStyle w:val="aff8"/>
            <w:color w:val="auto"/>
          </w:rPr>
          <w:t>1.4.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Описание состояния существующих источников водоснабжения и водозаборных сооружений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_Toc404274535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14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36" w:history="1">
        <w:r w:rsidR="007540A5" w:rsidRPr="00EB4343">
          <w:rPr>
            <w:rStyle w:val="aff8"/>
            <w:color w:val="auto"/>
          </w:rPr>
          <w:t>1.5.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_Toc404274536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15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37" w:history="1">
        <w:r w:rsidR="007540A5" w:rsidRPr="00EB4343">
          <w:rPr>
            <w:rStyle w:val="aff8"/>
            <w:color w:val="auto"/>
          </w:rPr>
          <w:t>1.6.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Описание состояния и функционирования существующих насосных централизованных станций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_Toc404274537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16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38" w:history="1">
        <w:r w:rsidR="007540A5" w:rsidRPr="00EB4343">
          <w:rPr>
            <w:rStyle w:val="aff8"/>
            <w:color w:val="auto"/>
          </w:rPr>
          <w:t>1.7.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_Toc404274538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17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39" w:history="1">
        <w:r w:rsidR="007540A5" w:rsidRPr="00EB4343">
          <w:rPr>
            <w:rStyle w:val="aff8"/>
            <w:color w:val="auto"/>
          </w:rPr>
          <w:t>1.8.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_Toc404274539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19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40" w:history="1">
        <w:r w:rsidR="007540A5" w:rsidRPr="00EB4343">
          <w:rPr>
            <w:rStyle w:val="aff8"/>
            <w:color w:val="auto"/>
          </w:rPr>
          <w:t>1.9.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_Toc404274540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21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41" w:history="1">
        <w:r w:rsidR="007540A5" w:rsidRPr="00EB4343">
          <w:rPr>
            <w:rStyle w:val="aff8"/>
            <w:color w:val="auto"/>
          </w:rPr>
          <w:t>1.10.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_Toc404274541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22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19"/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bidi="ar-SA"/>
        </w:rPr>
      </w:pPr>
      <w:hyperlink w:anchor="_Toc404274542" w:history="1">
        <w:r w:rsidR="007540A5" w:rsidRPr="00EB4343">
          <w:rPr>
            <w:rStyle w:val="aff8"/>
            <w:noProof/>
            <w:color w:val="auto"/>
          </w:rPr>
          <w:t>II.</w:t>
        </w:r>
        <w:r w:rsidR="007540A5" w:rsidRPr="00EB4343">
          <w:rPr>
            <w:rFonts w:asciiTheme="minorHAnsi" w:eastAsiaTheme="minorEastAsia" w:hAnsiTheme="minorHAnsi" w:cstheme="minorBidi"/>
            <w:bCs w:val="0"/>
            <w:caps w:val="0"/>
            <w:noProof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noProof/>
            <w:color w:val="auto"/>
          </w:rPr>
          <w:t>Направления развития централизованных систем водоснабжения</w:t>
        </w:r>
        <w:r w:rsidR="007540A5" w:rsidRPr="00EB4343">
          <w:rPr>
            <w:noProof/>
            <w:webHidden/>
          </w:rPr>
          <w:tab/>
        </w:r>
        <w:r w:rsidRPr="00EB4343">
          <w:rPr>
            <w:noProof/>
            <w:webHidden/>
          </w:rPr>
          <w:fldChar w:fldCharType="begin"/>
        </w:r>
        <w:r w:rsidR="007540A5" w:rsidRPr="00EB4343">
          <w:rPr>
            <w:noProof/>
            <w:webHidden/>
          </w:rPr>
          <w:instrText xml:space="preserve"> PAGEREF _Toc404274542 \h </w:instrText>
        </w:r>
        <w:r w:rsidRPr="00EB4343">
          <w:rPr>
            <w:noProof/>
            <w:webHidden/>
          </w:rPr>
        </w:r>
        <w:r w:rsidRPr="00EB4343">
          <w:rPr>
            <w:noProof/>
            <w:webHidden/>
          </w:rPr>
          <w:fldChar w:fldCharType="separate"/>
        </w:r>
        <w:r w:rsidR="00D71166">
          <w:rPr>
            <w:noProof/>
            <w:webHidden/>
          </w:rPr>
          <w:t>23</w:t>
        </w:r>
        <w:r w:rsidRPr="00EB4343">
          <w:rPr>
            <w:noProof/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43" w:history="1">
        <w:r w:rsidR="007540A5" w:rsidRPr="00EB4343">
          <w:rPr>
            <w:rStyle w:val="aff8"/>
            <w:color w:val="auto"/>
          </w:rPr>
          <w:t>2.1.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 xml:space="preserve">Основные направления, принципы, задачи и </w:t>
        </w:r>
        <w:r w:rsidR="00D32A07">
          <w:rPr>
            <w:rStyle w:val="aff8"/>
            <w:color w:val="auto"/>
          </w:rPr>
          <w:t>планов</w:t>
        </w:r>
        <w:r w:rsidR="007540A5" w:rsidRPr="00EB4343">
          <w:rPr>
            <w:rStyle w:val="aff8"/>
            <w:color w:val="auto"/>
          </w:rPr>
          <w:t>ые показатели развития централизованных систем водоснабжения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_Toc404274543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23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44" w:history="1">
        <w:r w:rsidR="007540A5" w:rsidRPr="00EB4343">
          <w:rPr>
            <w:rStyle w:val="aff8"/>
            <w:color w:val="auto"/>
          </w:rPr>
          <w:t>2.2.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_Toc404274544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24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19"/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bidi="ar-SA"/>
        </w:rPr>
      </w:pPr>
      <w:hyperlink w:anchor="_Toc404274545" w:history="1">
        <w:r w:rsidR="007540A5" w:rsidRPr="00EB4343">
          <w:rPr>
            <w:rStyle w:val="aff8"/>
            <w:noProof/>
            <w:color w:val="auto"/>
          </w:rPr>
          <w:t>III.</w:t>
        </w:r>
        <w:r w:rsidR="007540A5" w:rsidRPr="00EB4343">
          <w:rPr>
            <w:rFonts w:asciiTheme="minorHAnsi" w:eastAsiaTheme="minorEastAsia" w:hAnsiTheme="minorHAnsi" w:cstheme="minorBidi"/>
            <w:bCs w:val="0"/>
            <w:caps w:val="0"/>
            <w:noProof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noProof/>
            <w:color w:val="auto"/>
          </w:rPr>
          <w:t>Баланс водоснабжения и потребления горячей, питьевой, технической воды</w:t>
        </w:r>
        <w:r w:rsidR="007540A5" w:rsidRPr="00EB4343">
          <w:rPr>
            <w:noProof/>
            <w:webHidden/>
          </w:rPr>
          <w:tab/>
        </w:r>
        <w:r w:rsidRPr="00EB4343">
          <w:rPr>
            <w:noProof/>
            <w:webHidden/>
          </w:rPr>
          <w:fldChar w:fldCharType="begin"/>
        </w:r>
        <w:r w:rsidR="007540A5" w:rsidRPr="00EB4343">
          <w:rPr>
            <w:noProof/>
            <w:webHidden/>
          </w:rPr>
          <w:instrText xml:space="preserve"> PAGEREF _Toc404274545 \h </w:instrText>
        </w:r>
        <w:r w:rsidRPr="00EB4343">
          <w:rPr>
            <w:noProof/>
            <w:webHidden/>
          </w:rPr>
        </w:r>
        <w:r w:rsidRPr="00EB4343">
          <w:rPr>
            <w:noProof/>
            <w:webHidden/>
          </w:rPr>
          <w:fldChar w:fldCharType="separate"/>
        </w:r>
        <w:r w:rsidR="00D71166">
          <w:rPr>
            <w:noProof/>
            <w:webHidden/>
          </w:rPr>
          <w:t>26</w:t>
        </w:r>
        <w:r w:rsidRPr="00EB4343">
          <w:rPr>
            <w:noProof/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46" w:history="1">
        <w:r w:rsidR="007540A5" w:rsidRPr="00EB4343">
          <w:rPr>
            <w:rStyle w:val="aff8"/>
            <w:color w:val="auto"/>
          </w:rPr>
          <w:t>3.1.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_Toc404274546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26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47" w:history="1">
        <w:r w:rsidR="007540A5" w:rsidRPr="00EB4343">
          <w:rPr>
            <w:rStyle w:val="aff8"/>
            <w:color w:val="auto"/>
          </w:rPr>
          <w:t>3.2.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_Toc404274547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28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48" w:history="1">
        <w:r w:rsidR="007540A5" w:rsidRPr="00EB4343">
          <w:rPr>
            <w:rStyle w:val="aff8"/>
            <w:color w:val="auto"/>
          </w:rPr>
          <w:t>3.3.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Структурный баланс реализации горячей, питьевой, технической воды по группам абонентов с разбивкой на хозяйственно-питьевые, производственные и другие нужды поселений и городских округов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_Toc404274548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29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49" w:history="1">
        <w:r w:rsidR="007540A5" w:rsidRPr="00EB4343">
          <w:rPr>
            <w:rStyle w:val="aff8"/>
            <w:color w:val="auto"/>
          </w:rPr>
          <w:t>3.4.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_Toc404274549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30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50" w:history="1">
        <w:r w:rsidR="007540A5" w:rsidRPr="00EB4343">
          <w:rPr>
            <w:rStyle w:val="aff8"/>
            <w:color w:val="auto"/>
          </w:rPr>
          <w:t>3.5.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Описание существующей системы коммерческого учета горячей, питьевой, технической воды и планов по установке приборов учета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_Toc404274550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31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51" w:history="1">
        <w:r w:rsidR="007540A5" w:rsidRPr="00EB4343">
          <w:rPr>
            <w:rStyle w:val="aff8"/>
            <w:color w:val="auto"/>
          </w:rPr>
          <w:t>3.6.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Анализ резервов и дефицитов производственных мощностей системы водоснабжения поселения, городского округа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_Toc404274551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33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52" w:history="1">
        <w:r w:rsidR="007540A5" w:rsidRPr="00EB4343">
          <w:rPr>
            <w:rStyle w:val="aff8"/>
            <w:color w:val="auto"/>
          </w:rPr>
          <w:t>3.7.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Прогнозные балансы потребления горячей, питьевой, технической воды на срок не менее 10 лет с учетом различных сценариев развития городского округа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_Toc404274552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33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53" w:history="1">
        <w:r w:rsidR="007540A5" w:rsidRPr="00EB4343">
          <w:rPr>
            <w:rStyle w:val="aff8"/>
            <w:color w:val="auto"/>
          </w:rPr>
          <w:t>3.8.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_Toc404274553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36</w:t>
        </w:r>
        <w:r w:rsidRPr="00EB4343">
          <w:rPr>
            <w:webHidden/>
          </w:rPr>
          <w:fldChar w:fldCharType="end"/>
        </w:r>
      </w:hyperlink>
    </w:p>
    <w:p w:rsidR="003B02A4" w:rsidRDefault="003B02A4">
      <w:pPr>
        <w:spacing w:after="200" w:line="276" w:lineRule="auto"/>
        <w:jc w:val="left"/>
        <w:rPr>
          <w:rFonts w:ascii="Times New Roman" w:hAnsi="Times New Roman"/>
          <w:bCs/>
          <w:noProof/>
          <w:sz w:val="20"/>
          <w:szCs w:val="20"/>
        </w:rPr>
      </w:pPr>
      <w:r>
        <w:rPr>
          <w:noProof/>
        </w:rPr>
        <w:br w:type="page"/>
      </w:r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54" w:history="1">
        <w:r w:rsidR="007540A5" w:rsidRPr="00EB4343">
          <w:rPr>
            <w:rStyle w:val="aff8"/>
            <w:color w:val="auto"/>
          </w:rPr>
          <w:t>3.9.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_Toc404274554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37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55" w:history="1">
        <w:r w:rsidR="007540A5" w:rsidRPr="00EB4343">
          <w:rPr>
            <w:rStyle w:val="aff8"/>
            <w:color w:val="auto"/>
          </w:rPr>
          <w:t>3.10.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_Toc404274555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38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56" w:history="1">
        <w:r w:rsidR="007540A5" w:rsidRPr="00EB4343">
          <w:rPr>
            <w:rStyle w:val="aff8"/>
            <w:color w:val="auto"/>
          </w:rPr>
          <w:t>3.11.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Прогноз распределения расходов воды на водоснабжение по типам абонентов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_Toc404274556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39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57" w:history="1">
        <w:r w:rsidR="007540A5" w:rsidRPr="00EB4343">
          <w:rPr>
            <w:rStyle w:val="aff8"/>
            <w:color w:val="auto"/>
          </w:rPr>
          <w:t>3.12.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Сведения о фактических и планируемых потерях горячей, питьевой, технической воды при ее транспортировке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_Toc404274557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40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58" w:history="1">
        <w:r w:rsidR="007540A5" w:rsidRPr="00EB4343">
          <w:rPr>
            <w:rStyle w:val="aff8"/>
            <w:color w:val="auto"/>
          </w:rPr>
          <w:t>3.13.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Перспективные балансы водоснабжения и водоотведения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_Toc404274558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43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59" w:history="1">
        <w:r w:rsidR="007540A5" w:rsidRPr="00EB4343">
          <w:rPr>
            <w:rStyle w:val="aff8"/>
            <w:color w:val="auto"/>
          </w:rPr>
          <w:t>3.14.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Расчет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_Toc404274559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44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60" w:history="1">
        <w:r w:rsidR="007540A5" w:rsidRPr="00EB4343">
          <w:rPr>
            <w:rStyle w:val="aff8"/>
            <w:color w:val="auto"/>
          </w:rPr>
          <w:t>3.15.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Наименование организации, которая наделена статусом гарантирующей организации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_Toc404274560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46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19"/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bidi="ar-SA"/>
        </w:rPr>
      </w:pPr>
      <w:hyperlink w:anchor="_Toc404274561" w:history="1">
        <w:r w:rsidR="007540A5" w:rsidRPr="00EB4343">
          <w:rPr>
            <w:rStyle w:val="aff8"/>
            <w:noProof/>
            <w:color w:val="auto"/>
          </w:rPr>
          <w:t>IV.</w:t>
        </w:r>
        <w:r w:rsidR="007540A5" w:rsidRPr="00EB4343">
          <w:rPr>
            <w:rFonts w:asciiTheme="minorHAnsi" w:eastAsiaTheme="minorEastAsia" w:hAnsiTheme="minorHAnsi" w:cstheme="minorBidi"/>
            <w:bCs w:val="0"/>
            <w:caps w:val="0"/>
            <w:noProof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noProof/>
            <w:color w:val="auto"/>
          </w:rPr>
          <w:t>Предложения по строительству, реконструкции и модернизации объектов централизованных систем водоснабжения</w:t>
        </w:r>
        <w:r w:rsidR="007540A5" w:rsidRPr="00EB4343">
          <w:rPr>
            <w:noProof/>
            <w:webHidden/>
          </w:rPr>
          <w:tab/>
        </w:r>
        <w:r w:rsidRPr="00EB4343">
          <w:rPr>
            <w:noProof/>
            <w:webHidden/>
          </w:rPr>
          <w:fldChar w:fldCharType="begin"/>
        </w:r>
        <w:r w:rsidR="007540A5" w:rsidRPr="00EB4343">
          <w:rPr>
            <w:noProof/>
            <w:webHidden/>
          </w:rPr>
          <w:instrText xml:space="preserve"> PAGEREF _Toc404274561 \h </w:instrText>
        </w:r>
        <w:r w:rsidRPr="00EB4343">
          <w:rPr>
            <w:noProof/>
            <w:webHidden/>
          </w:rPr>
        </w:r>
        <w:r w:rsidRPr="00EB4343">
          <w:rPr>
            <w:noProof/>
            <w:webHidden/>
          </w:rPr>
          <w:fldChar w:fldCharType="separate"/>
        </w:r>
        <w:r w:rsidR="00D71166">
          <w:rPr>
            <w:noProof/>
            <w:webHidden/>
          </w:rPr>
          <w:t>47</w:t>
        </w:r>
        <w:r w:rsidRPr="00EB4343">
          <w:rPr>
            <w:noProof/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62" w:history="1">
        <w:r w:rsidR="007540A5" w:rsidRPr="00EB4343">
          <w:rPr>
            <w:rStyle w:val="aff8"/>
            <w:color w:val="auto"/>
          </w:rPr>
          <w:t>4.1.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Перечень основных мероприятий по реализации схем водоснабжения с разбивкой по годам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_Toc404274562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47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63" w:history="1">
        <w:r w:rsidR="007540A5" w:rsidRPr="00EB4343">
          <w:rPr>
            <w:rStyle w:val="aff8"/>
            <w:color w:val="auto"/>
          </w:rPr>
          <w:t>4.2.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_Toc404274563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50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64" w:history="1">
        <w:r w:rsidR="007540A5" w:rsidRPr="00EB4343">
          <w:rPr>
            <w:rStyle w:val="aff8"/>
            <w:color w:val="auto"/>
          </w:rPr>
          <w:t>4.3.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Сведения о вновь строящихся, реконструируемых и предлагаемых к выводу из эксплуатации объектах системы водоснабжения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_Toc404274564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53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65" w:history="1">
        <w:r w:rsidR="007540A5" w:rsidRPr="00EB4343">
          <w:rPr>
            <w:rStyle w:val="aff8"/>
            <w:color w:val="auto"/>
          </w:rPr>
          <w:t>4.4.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_Toc404274565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53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66" w:history="1">
        <w:r w:rsidR="007540A5" w:rsidRPr="00EB4343">
          <w:rPr>
            <w:rStyle w:val="aff8"/>
            <w:color w:val="auto"/>
          </w:rPr>
          <w:t>4.5.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_Toc404274566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57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67" w:history="1">
        <w:r w:rsidR="007540A5" w:rsidRPr="00EB4343">
          <w:rPr>
            <w:rStyle w:val="aff8"/>
            <w:color w:val="auto"/>
          </w:rPr>
          <w:t>4.6.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Описание вариантов маршрутов прохождения трубопроводов (трасс) по территории поселения, городского округа и их обоснование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_Toc404274567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58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68" w:history="1">
        <w:r w:rsidR="007540A5" w:rsidRPr="00EB4343">
          <w:rPr>
            <w:rStyle w:val="aff8"/>
            <w:color w:val="auto"/>
          </w:rPr>
          <w:t>4.7.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Рекомендации о месте размещения насосных станций, резервуаров, водонапорных башен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_Toc404274568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58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69" w:history="1">
        <w:r w:rsidR="007540A5" w:rsidRPr="00EB4343">
          <w:rPr>
            <w:rStyle w:val="aff8"/>
            <w:color w:val="auto"/>
          </w:rPr>
          <w:t>4.8.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Границы планируемых зон размещения объектов централизованных систем горячего водоснабжения, холодного водоснабжения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_Toc404274569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58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70" w:history="1">
        <w:r w:rsidR="007540A5" w:rsidRPr="00EB4343">
          <w:rPr>
            <w:rStyle w:val="aff8"/>
            <w:color w:val="auto"/>
          </w:rPr>
          <w:t>4.9.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Карты (схемы) существующего и планируемого размещения объектов централизованных систем горячего водоснабжения, холодного водоснабжения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_Toc404274570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59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19"/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bidi="ar-SA"/>
        </w:rPr>
      </w:pPr>
      <w:hyperlink w:anchor="_Toc404274571" w:history="1">
        <w:r w:rsidR="007540A5" w:rsidRPr="00EB4343">
          <w:rPr>
            <w:rStyle w:val="aff8"/>
            <w:noProof/>
            <w:color w:val="auto"/>
          </w:rPr>
          <w:t>V.</w:t>
        </w:r>
        <w:r w:rsidR="007540A5" w:rsidRPr="00EB4343">
          <w:rPr>
            <w:rFonts w:asciiTheme="minorHAnsi" w:eastAsiaTheme="minorEastAsia" w:hAnsiTheme="minorHAnsi" w:cstheme="minorBidi"/>
            <w:bCs w:val="0"/>
            <w:caps w:val="0"/>
            <w:noProof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noProof/>
            <w:color w:val="auto"/>
          </w:rPr>
          <w:t>Экологические аспекты мероприятий по строительству, реконструкции и модернизации объектов централизованных систем водоснабжения</w:t>
        </w:r>
        <w:r w:rsidR="007540A5" w:rsidRPr="00EB4343">
          <w:rPr>
            <w:noProof/>
            <w:webHidden/>
          </w:rPr>
          <w:tab/>
        </w:r>
        <w:r w:rsidRPr="00EB4343">
          <w:rPr>
            <w:noProof/>
            <w:webHidden/>
          </w:rPr>
          <w:fldChar w:fldCharType="begin"/>
        </w:r>
        <w:r w:rsidR="007540A5" w:rsidRPr="00EB4343">
          <w:rPr>
            <w:noProof/>
            <w:webHidden/>
          </w:rPr>
          <w:instrText xml:space="preserve"> PAGEREF _Toc404274571 \h </w:instrText>
        </w:r>
        <w:r w:rsidRPr="00EB4343">
          <w:rPr>
            <w:noProof/>
            <w:webHidden/>
          </w:rPr>
        </w:r>
        <w:r w:rsidRPr="00EB4343">
          <w:rPr>
            <w:noProof/>
            <w:webHidden/>
          </w:rPr>
          <w:fldChar w:fldCharType="separate"/>
        </w:r>
        <w:r w:rsidR="00D71166">
          <w:rPr>
            <w:noProof/>
            <w:webHidden/>
          </w:rPr>
          <w:t>60</w:t>
        </w:r>
        <w:r w:rsidRPr="00EB4343">
          <w:rPr>
            <w:noProof/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72" w:history="1">
        <w:r w:rsidR="007540A5" w:rsidRPr="00EB4343">
          <w:rPr>
            <w:rStyle w:val="aff8"/>
            <w:color w:val="auto"/>
          </w:rPr>
          <w:t>5.1.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Меры по предотвращению вредного воздействия на водный бассейн объектов централизованных систем водоснабжения при сбросе (утилизации) промывных вод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_Toc404274572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60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73" w:history="1">
        <w:r w:rsidR="007540A5" w:rsidRPr="00EB4343">
          <w:rPr>
            <w:rStyle w:val="aff8"/>
            <w:color w:val="auto"/>
          </w:rPr>
          <w:t>5.2.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_Toc404274573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60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19"/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bidi="ar-SA"/>
        </w:rPr>
      </w:pPr>
      <w:hyperlink w:anchor="_Toc404274574" w:history="1">
        <w:r w:rsidR="007540A5" w:rsidRPr="00EB4343">
          <w:rPr>
            <w:rStyle w:val="aff8"/>
            <w:noProof/>
            <w:color w:val="auto"/>
          </w:rPr>
          <w:t>VI.</w:t>
        </w:r>
        <w:r w:rsidR="007540A5" w:rsidRPr="00EB4343">
          <w:rPr>
            <w:rFonts w:asciiTheme="minorHAnsi" w:eastAsiaTheme="minorEastAsia" w:hAnsiTheme="minorHAnsi" w:cstheme="minorBidi"/>
            <w:bCs w:val="0"/>
            <w:caps w:val="0"/>
            <w:noProof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noProof/>
            <w:color w:val="auto"/>
          </w:rPr>
          <w:t>Оценка объемов капитальных вложений в строительство, реконструкцию и модернизацию объектов централизованных систем водоснабжения</w:t>
        </w:r>
        <w:r w:rsidR="007540A5" w:rsidRPr="00EB4343">
          <w:rPr>
            <w:noProof/>
            <w:webHidden/>
          </w:rPr>
          <w:tab/>
        </w:r>
        <w:r w:rsidRPr="00EB4343">
          <w:rPr>
            <w:noProof/>
            <w:webHidden/>
          </w:rPr>
          <w:fldChar w:fldCharType="begin"/>
        </w:r>
        <w:r w:rsidR="007540A5" w:rsidRPr="00EB4343">
          <w:rPr>
            <w:noProof/>
            <w:webHidden/>
          </w:rPr>
          <w:instrText xml:space="preserve"> PAGEREF _Toc404274574 \h </w:instrText>
        </w:r>
        <w:r w:rsidRPr="00EB4343">
          <w:rPr>
            <w:noProof/>
            <w:webHidden/>
          </w:rPr>
        </w:r>
        <w:r w:rsidRPr="00EB4343">
          <w:rPr>
            <w:noProof/>
            <w:webHidden/>
          </w:rPr>
          <w:fldChar w:fldCharType="separate"/>
        </w:r>
        <w:r w:rsidR="00D71166">
          <w:rPr>
            <w:noProof/>
            <w:webHidden/>
          </w:rPr>
          <w:t>61</w:t>
        </w:r>
        <w:r w:rsidRPr="00EB4343">
          <w:rPr>
            <w:noProof/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75" w:history="1">
        <w:r w:rsidR="007540A5" w:rsidRPr="00EB4343">
          <w:rPr>
            <w:rStyle w:val="aff8"/>
            <w:color w:val="auto"/>
          </w:rPr>
          <w:t>6.1.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Оценка стоимости основных мероприятий по реализации схем водоснабжения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_Toc404274575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61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76" w:history="1">
        <w:r w:rsidR="007540A5" w:rsidRPr="00EB4343">
          <w:rPr>
            <w:rStyle w:val="aff8"/>
            <w:color w:val="auto"/>
          </w:rPr>
          <w:t>6.2.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Оценка величины необходимых капитальных вложений в строительство и реконструкцию объектов централизованных систем водоснабжения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_Toc404274576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64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19"/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bidi="ar-SA"/>
        </w:rPr>
      </w:pPr>
      <w:hyperlink w:anchor="_Toc404274577" w:history="1">
        <w:r w:rsidR="007540A5" w:rsidRPr="00EB4343">
          <w:rPr>
            <w:rStyle w:val="aff8"/>
            <w:noProof/>
            <w:color w:val="auto"/>
          </w:rPr>
          <w:t>VII.</w:t>
        </w:r>
        <w:r w:rsidR="007540A5" w:rsidRPr="00EB4343">
          <w:rPr>
            <w:rFonts w:asciiTheme="minorHAnsi" w:eastAsiaTheme="minorEastAsia" w:hAnsiTheme="minorHAnsi" w:cstheme="minorBidi"/>
            <w:bCs w:val="0"/>
            <w:caps w:val="0"/>
            <w:noProof/>
            <w:sz w:val="22"/>
            <w:szCs w:val="22"/>
            <w:lang w:bidi="ar-SA"/>
          </w:rPr>
          <w:tab/>
        </w:r>
        <w:r w:rsidR="00D32A07">
          <w:rPr>
            <w:rStyle w:val="aff8"/>
            <w:noProof/>
            <w:color w:val="auto"/>
          </w:rPr>
          <w:t>Планов</w:t>
        </w:r>
        <w:r w:rsidR="007540A5" w:rsidRPr="00EB4343">
          <w:rPr>
            <w:rStyle w:val="aff8"/>
            <w:noProof/>
            <w:color w:val="auto"/>
          </w:rPr>
          <w:t>ые показатели развития централизованных систем водоснабжения</w:t>
        </w:r>
        <w:r w:rsidR="007540A5" w:rsidRPr="00EB4343">
          <w:rPr>
            <w:noProof/>
            <w:webHidden/>
          </w:rPr>
          <w:tab/>
        </w:r>
        <w:r w:rsidRPr="00EB4343">
          <w:rPr>
            <w:noProof/>
            <w:webHidden/>
          </w:rPr>
          <w:fldChar w:fldCharType="begin"/>
        </w:r>
        <w:r w:rsidR="007540A5" w:rsidRPr="00EB4343">
          <w:rPr>
            <w:noProof/>
            <w:webHidden/>
          </w:rPr>
          <w:instrText xml:space="preserve"> PAGEREF _Toc404274577 \h </w:instrText>
        </w:r>
        <w:r w:rsidRPr="00EB4343">
          <w:rPr>
            <w:noProof/>
            <w:webHidden/>
          </w:rPr>
        </w:r>
        <w:r w:rsidRPr="00EB4343">
          <w:rPr>
            <w:noProof/>
            <w:webHidden/>
          </w:rPr>
          <w:fldChar w:fldCharType="separate"/>
        </w:r>
        <w:r w:rsidR="00D71166">
          <w:rPr>
            <w:noProof/>
            <w:webHidden/>
          </w:rPr>
          <w:t>68</w:t>
        </w:r>
        <w:r w:rsidRPr="00EB4343">
          <w:rPr>
            <w:noProof/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78" w:history="1">
        <w:r w:rsidR="007540A5" w:rsidRPr="00EB4343">
          <w:rPr>
            <w:rStyle w:val="aff8"/>
            <w:color w:val="auto"/>
          </w:rPr>
          <w:t>7.1.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Показатели качества соответственно горячей и питьевой воды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_Toc404274578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68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79" w:history="1">
        <w:r w:rsidR="007540A5" w:rsidRPr="00EB4343">
          <w:rPr>
            <w:rStyle w:val="aff8"/>
            <w:color w:val="auto"/>
          </w:rPr>
          <w:t>7.2.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Показатели надежности и бесперебойности водоснабжения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_Toc404274579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68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80" w:history="1">
        <w:r w:rsidR="007540A5" w:rsidRPr="00EB4343">
          <w:rPr>
            <w:rStyle w:val="aff8"/>
            <w:color w:val="auto"/>
          </w:rPr>
          <w:t>7.3.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Показатели качества обслуживания абонентов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_Toc404274580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69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81" w:history="1">
        <w:r w:rsidR="007540A5" w:rsidRPr="00EB4343">
          <w:rPr>
            <w:rStyle w:val="aff8"/>
            <w:color w:val="auto"/>
          </w:rPr>
          <w:t>7.4.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Показатели эффективности использования ресурсов, в том числе сокращения потерь воды при транспортировке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_Toc404274581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69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27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404274582" w:history="1">
        <w:r w:rsidR="007540A5" w:rsidRPr="00EB4343">
          <w:rPr>
            <w:rStyle w:val="aff8"/>
            <w:color w:val="auto"/>
          </w:rPr>
          <w:t>7.5.</w:t>
        </w:r>
        <w:r w:rsidR="007540A5" w:rsidRPr="00EB4343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color w:val="auto"/>
          </w:rPr>
          <w:t>Соотношение цены реализации мероприятий инвестиционной программы и их эффективности - улучшение качества воды</w:t>
        </w:r>
        <w:r w:rsidR="007540A5" w:rsidRPr="00EB4343">
          <w:rPr>
            <w:webHidden/>
          </w:rPr>
          <w:tab/>
        </w:r>
        <w:r w:rsidRPr="00EB4343">
          <w:rPr>
            <w:webHidden/>
          </w:rPr>
          <w:fldChar w:fldCharType="begin"/>
        </w:r>
        <w:r w:rsidR="007540A5" w:rsidRPr="00EB4343">
          <w:rPr>
            <w:webHidden/>
          </w:rPr>
          <w:instrText xml:space="preserve"> PAGEREF _Toc404274582 \h </w:instrText>
        </w:r>
        <w:r w:rsidRPr="00EB4343">
          <w:rPr>
            <w:webHidden/>
          </w:rPr>
        </w:r>
        <w:r w:rsidRPr="00EB4343">
          <w:rPr>
            <w:webHidden/>
          </w:rPr>
          <w:fldChar w:fldCharType="separate"/>
        </w:r>
        <w:r w:rsidR="00D71166">
          <w:rPr>
            <w:webHidden/>
          </w:rPr>
          <w:t>70</w:t>
        </w:r>
        <w:r w:rsidRPr="00EB4343">
          <w:rPr>
            <w:webHidden/>
          </w:rPr>
          <w:fldChar w:fldCharType="end"/>
        </w:r>
      </w:hyperlink>
    </w:p>
    <w:p w:rsidR="007540A5" w:rsidRPr="00EB4343" w:rsidRDefault="000F1004">
      <w:pPr>
        <w:pStyle w:val="19"/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bidi="ar-SA"/>
        </w:rPr>
      </w:pPr>
      <w:hyperlink w:anchor="_Toc404274583" w:history="1">
        <w:r w:rsidR="007540A5" w:rsidRPr="00EB4343">
          <w:rPr>
            <w:rStyle w:val="aff8"/>
            <w:noProof/>
            <w:color w:val="auto"/>
          </w:rPr>
          <w:t>VIII.</w:t>
        </w:r>
        <w:r w:rsidR="007540A5" w:rsidRPr="00EB4343">
          <w:rPr>
            <w:rFonts w:asciiTheme="minorHAnsi" w:eastAsiaTheme="minorEastAsia" w:hAnsiTheme="minorHAnsi" w:cstheme="minorBidi"/>
            <w:bCs w:val="0"/>
            <w:caps w:val="0"/>
            <w:noProof/>
            <w:sz w:val="22"/>
            <w:szCs w:val="22"/>
            <w:lang w:bidi="ar-SA"/>
          </w:rPr>
          <w:tab/>
        </w:r>
        <w:r w:rsidR="007540A5" w:rsidRPr="00EB4343">
          <w:rPr>
            <w:rStyle w:val="aff8"/>
            <w:noProof/>
            <w:color w:val="auto"/>
          </w:rPr>
          <w:t>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  </w:r>
        <w:r w:rsidR="007540A5" w:rsidRPr="00EB4343">
          <w:rPr>
            <w:noProof/>
            <w:webHidden/>
          </w:rPr>
          <w:tab/>
        </w:r>
        <w:r w:rsidRPr="00EB4343">
          <w:rPr>
            <w:noProof/>
            <w:webHidden/>
          </w:rPr>
          <w:fldChar w:fldCharType="begin"/>
        </w:r>
        <w:r w:rsidR="007540A5" w:rsidRPr="00EB4343">
          <w:rPr>
            <w:noProof/>
            <w:webHidden/>
          </w:rPr>
          <w:instrText xml:space="preserve"> PAGEREF _Toc404274583 \h </w:instrText>
        </w:r>
        <w:r w:rsidRPr="00EB4343">
          <w:rPr>
            <w:noProof/>
            <w:webHidden/>
          </w:rPr>
        </w:r>
        <w:r w:rsidRPr="00EB4343">
          <w:rPr>
            <w:noProof/>
            <w:webHidden/>
          </w:rPr>
          <w:fldChar w:fldCharType="separate"/>
        </w:r>
        <w:r w:rsidR="00D71166">
          <w:rPr>
            <w:noProof/>
            <w:webHidden/>
          </w:rPr>
          <w:t>71</w:t>
        </w:r>
        <w:r w:rsidRPr="00EB4343">
          <w:rPr>
            <w:noProof/>
            <w:webHidden/>
          </w:rPr>
          <w:fldChar w:fldCharType="end"/>
        </w:r>
      </w:hyperlink>
    </w:p>
    <w:p w:rsidR="007540A5" w:rsidRPr="00EB4343" w:rsidRDefault="000F1004">
      <w:pPr>
        <w:pStyle w:val="19"/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bidi="ar-SA"/>
        </w:rPr>
      </w:pPr>
      <w:hyperlink w:anchor="_Toc404274584" w:history="1">
        <w:r w:rsidR="007540A5" w:rsidRPr="00EB4343">
          <w:rPr>
            <w:rStyle w:val="aff8"/>
            <w:noProof/>
            <w:snapToGrid w:val="0"/>
            <w:color w:val="auto"/>
          </w:rPr>
          <w:t>Литература</w:t>
        </w:r>
        <w:r w:rsidR="007540A5" w:rsidRPr="00EB4343">
          <w:rPr>
            <w:noProof/>
            <w:webHidden/>
          </w:rPr>
          <w:tab/>
        </w:r>
        <w:r w:rsidRPr="00EB4343">
          <w:rPr>
            <w:noProof/>
            <w:webHidden/>
          </w:rPr>
          <w:fldChar w:fldCharType="begin"/>
        </w:r>
        <w:r w:rsidR="007540A5" w:rsidRPr="00EB4343">
          <w:rPr>
            <w:noProof/>
            <w:webHidden/>
          </w:rPr>
          <w:instrText xml:space="preserve"> PAGEREF _Toc404274584 \h </w:instrText>
        </w:r>
        <w:r w:rsidRPr="00EB4343">
          <w:rPr>
            <w:noProof/>
            <w:webHidden/>
          </w:rPr>
        </w:r>
        <w:r w:rsidRPr="00EB4343">
          <w:rPr>
            <w:noProof/>
            <w:webHidden/>
          </w:rPr>
          <w:fldChar w:fldCharType="separate"/>
        </w:r>
        <w:r w:rsidR="00D71166">
          <w:rPr>
            <w:noProof/>
            <w:webHidden/>
          </w:rPr>
          <w:t>72</w:t>
        </w:r>
        <w:r w:rsidRPr="00EB4343">
          <w:rPr>
            <w:noProof/>
            <w:webHidden/>
          </w:rPr>
          <w:fldChar w:fldCharType="end"/>
        </w:r>
      </w:hyperlink>
    </w:p>
    <w:p w:rsidR="0014071F" w:rsidRDefault="000F1004" w:rsidP="00BB5C81">
      <w:pPr>
        <w:pStyle w:val="affff0"/>
        <w:sectPr w:rsidR="0014071F" w:rsidSect="00632F6C">
          <w:headerReference w:type="default" r:id="rId8"/>
          <w:footerReference w:type="default" r:id="rId9"/>
          <w:headerReference w:type="first" r:id="rId10"/>
          <w:pgSz w:w="11907" w:h="16840" w:code="9"/>
          <w:pgMar w:top="851" w:right="708" w:bottom="1134" w:left="1701" w:header="284" w:footer="680" w:gutter="0"/>
          <w:pgNumType w:start="3"/>
          <w:cols w:space="720"/>
          <w:titlePg/>
          <w:docGrid w:linePitch="299"/>
        </w:sectPr>
      </w:pPr>
      <w:r w:rsidRPr="00EB4343">
        <w:fldChar w:fldCharType="end"/>
      </w:r>
    </w:p>
    <w:p w:rsidR="009D364A" w:rsidRPr="006F40EE" w:rsidRDefault="009D364A" w:rsidP="00BB5C81">
      <w:pPr>
        <w:pStyle w:val="affff0"/>
      </w:pPr>
      <w:bookmarkStart w:id="2" w:name="_Toc337678698"/>
      <w:bookmarkStart w:id="3" w:name="_Toc339183640"/>
      <w:bookmarkStart w:id="4" w:name="_Toc404274530"/>
      <w:r w:rsidRPr="006F40EE">
        <w:lastRenderedPageBreak/>
        <w:t>Введение.</w:t>
      </w:r>
      <w:bookmarkEnd w:id="2"/>
      <w:bookmarkEnd w:id="3"/>
      <w:bookmarkEnd w:id="4"/>
    </w:p>
    <w:p w:rsidR="009D364A" w:rsidRPr="00EB4343" w:rsidRDefault="00351B62" w:rsidP="00632F6C">
      <w:pPr>
        <w:spacing w:line="348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3D1994" w:rsidRPr="00EB4343">
        <w:rPr>
          <w:rFonts w:ascii="Times New Roman" w:hAnsi="Times New Roman"/>
          <w:sz w:val="28"/>
          <w:szCs w:val="28"/>
        </w:rPr>
        <w:t xml:space="preserve">хема водоснабжения разработана на основе проекта Генерального плана развития муниципального образования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="004E12A8" w:rsidRPr="00EB4343">
        <w:rPr>
          <w:rFonts w:ascii="Times New Roman" w:hAnsi="Times New Roman"/>
          <w:sz w:val="28"/>
          <w:szCs w:val="28"/>
        </w:rPr>
        <w:t xml:space="preserve"> сельское поселение</w:t>
      </w:r>
      <w:r>
        <w:rPr>
          <w:rFonts w:ascii="Times New Roman" w:hAnsi="Times New Roman"/>
          <w:sz w:val="28"/>
          <w:szCs w:val="28"/>
        </w:rPr>
        <w:t xml:space="preserve"> Кореновского района</w:t>
      </w:r>
      <w:r w:rsidR="003D1994" w:rsidRPr="00EB4343">
        <w:rPr>
          <w:rFonts w:ascii="Times New Roman" w:hAnsi="Times New Roman"/>
          <w:sz w:val="28"/>
          <w:szCs w:val="28"/>
        </w:rPr>
        <w:t xml:space="preserve"> (далее по тексту МО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="004E12A8" w:rsidRPr="00EB4343">
        <w:rPr>
          <w:rFonts w:ascii="Times New Roman" w:hAnsi="Times New Roman"/>
          <w:sz w:val="28"/>
          <w:szCs w:val="28"/>
        </w:rPr>
        <w:t xml:space="preserve"> </w:t>
      </w:r>
      <w:r w:rsidR="004E12A8" w:rsidRPr="00E21B3A">
        <w:rPr>
          <w:rFonts w:ascii="Times New Roman" w:hAnsi="Times New Roman"/>
          <w:sz w:val="28"/>
          <w:szCs w:val="28"/>
        </w:rPr>
        <w:t>СП</w:t>
      </w:r>
      <w:r w:rsidR="003D1994" w:rsidRPr="00E21B3A">
        <w:rPr>
          <w:rFonts w:ascii="Times New Roman" w:hAnsi="Times New Roman"/>
          <w:sz w:val="28"/>
          <w:szCs w:val="28"/>
        </w:rPr>
        <w:t xml:space="preserve">), </w:t>
      </w:r>
      <w:r w:rsidR="00E21B3A" w:rsidRPr="00E21B3A">
        <w:rPr>
          <w:rFonts w:ascii="Times New Roman" w:hAnsi="Times New Roman"/>
          <w:sz w:val="28"/>
          <w:szCs w:val="28"/>
        </w:rPr>
        <w:t>разработанного</w:t>
      </w:r>
      <w:r w:rsidR="00E21B3A" w:rsidRPr="0052108C">
        <w:rPr>
          <w:rFonts w:ascii="Times New Roman" w:hAnsi="Times New Roman"/>
          <w:sz w:val="28"/>
          <w:szCs w:val="28"/>
        </w:rPr>
        <w:t xml:space="preserve"> </w:t>
      </w:r>
      <w:r w:rsidR="00E21B3A" w:rsidRPr="00720552">
        <w:rPr>
          <w:rFonts w:ascii="Times New Roman" w:hAnsi="Times New Roman"/>
          <w:sz w:val="28"/>
          <w:szCs w:val="28"/>
          <w:lang w:eastAsia="ar-SA"/>
        </w:rPr>
        <w:t>О</w:t>
      </w:r>
      <w:r w:rsidR="00E21B3A">
        <w:rPr>
          <w:rFonts w:ascii="Times New Roman" w:hAnsi="Times New Roman"/>
          <w:sz w:val="28"/>
          <w:szCs w:val="28"/>
          <w:lang w:eastAsia="ar-SA"/>
        </w:rPr>
        <w:t>А</w:t>
      </w:r>
      <w:r w:rsidR="00E21B3A" w:rsidRPr="00720552">
        <w:rPr>
          <w:rFonts w:ascii="Times New Roman" w:hAnsi="Times New Roman"/>
          <w:sz w:val="28"/>
          <w:szCs w:val="28"/>
          <w:lang w:eastAsia="ar-SA"/>
        </w:rPr>
        <w:t xml:space="preserve">О </w:t>
      </w:r>
      <w:r w:rsidR="00E21B3A" w:rsidRPr="00874E5E">
        <w:rPr>
          <w:rFonts w:ascii="Times New Roman" w:hAnsi="Times New Roman"/>
          <w:sz w:val="28"/>
          <w:szCs w:val="28"/>
          <w:lang w:eastAsia="ar-SA"/>
        </w:rPr>
        <w:t>«</w:t>
      </w:r>
      <w:proofErr w:type="spellStart"/>
      <w:r w:rsidR="00E21B3A">
        <w:rPr>
          <w:rFonts w:ascii="Times New Roman" w:hAnsi="Times New Roman"/>
          <w:sz w:val="28"/>
          <w:szCs w:val="28"/>
          <w:lang w:eastAsia="ar-SA"/>
        </w:rPr>
        <w:t>Краснодаргражданпроект</w:t>
      </w:r>
      <w:proofErr w:type="spellEnd"/>
      <w:r w:rsidR="00E21B3A" w:rsidRPr="00874E5E">
        <w:rPr>
          <w:rFonts w:ascii="Times New Roman" w:hAnsi="Times New Roman"/>
          <w:sz w:val="28"/>
          <w:szCs w:val="28"/>
          <w:lang w:eastAsia="ar-SA"/>
        </w:rPr>
        <w:t xml:space="preserve">» </w:t>
      </w:r>
      <w:r w:rsidR="00E21B3A" w:rsidRPr="00874E5E">
        <w:rPr>
          <w:rFonts w:ascii="Times New Roman" w:hAnsi="Times New Roman"/>
          <w:sz w:val="28"/>
          <w:szCs w:val="28"/>
        </w:rPr>
        <w:t>в</w:t>
      </w:r>
      <w:r w:rsidR="00E21B3A">
        <w:rPr>
          <w:rFonts w:ascii="Times New Roman" w:hAnsi="Times New Roman"/>
          <w:sz w:val="28"/>
          <w:szCs w:val="28"/>
        </w:rPr>
        <w:t xml:space="preserve"> 2012</w:t>
      </w:r>
      <w:r w:rsidR="00E21B3A" w:rsidRPr="00874E5E">
        <w:rPr>
          <w:rFonts w:ascii="Times New Roman" w:hAnsi="Times New Roman"/>
          <w:sz w:val="28"/>
          <w:szCs w:val="28"/>
        </w:rPr>
        <w:t>г. по</w:t>
      </w:r>
      <w:r w:rsidR="00E21B3A" w:rsidRPr="00113DA8">
        <w:rPr>
          <w:rFonts w:ascii="Times New Roman" w:hAnsi="Times New Roman"/>
          <w:sz w:val="28"/>
          <w:szCs w:val="28"/>
        </w:rPr>
        <w:t xml:space="preserve"> заданию муниципального образования </w:t>
      </w:r>
      <w:proofErr w:type="spellStart"/>
      <w:r w:rsidR="00E21B3A"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="00E21B3A">
        <w:rPr>
          <w:rFonts w:ascii="Times New Roman" w:hAnsi="Times New Roman"/>
          <w:sz w:val="28"/>
          <w:szCs w:val="28"/>
        </w:rPr>
        <w:t xml:space="preserve"> </w:t>
      </w:r>
      <w:r w:rsidR="00E21B3A" w:rsidRPr="00113DA8">
        <w:rPr>
          <w:rFonts w:ascii="Times New Roman" w:hAnsi="Times New Roman"/>
          <w:sz w:val="28"/>
          <w:szCs w:val="28"/>
        </w:rPr>
        <w:t>сельское поселение</w:t>
      </w:r>
      <w:r w:rsidR="00E21B3A" w:rsidRPr="00720552">
        <w:rPr>
          <w:rFonts w:ascii="Times New Roman" w:hAnsi="Times New Roman"/>
          <w:sz w:val="28"/>
          <w:szCs w:val="28"/>
        </w:rPr>
        <w:t>.</w:t>
      </w:r>
      <w:r w:rsidR="00632F6C">
        <w:rPr>
          <w:rFonts w:ascii="Times New Roman" w:hAnsi="Times New Roman"/>
          <w:sz w:val="28"/>
          <w:szCs w:val="28"/>
        </w:rPr>
        <w:t xml:space="preserve"> </w:t>
      </w:r>
    </w:p>
    <w:p w:rsidR="009D364A" w:rsidRPr="00EB4343" w:rsidRDefault="009D364A" w:rsidP="00975D10">
      <w:pPr>
        <w:spacing w:line="348" w:lineRule="auto"/>
        <w:ind w:firstLine="720"/>
        <w:rPr>
          <w:rFonts w:ascii="Times New Roman" w:hAnsi="Times New Roman"/>
        </w:rPr>
      </w:pPr>
      <w:r w:rsidRPr="00EB4343">
        <w:rPr>
          <w:rFonts w:ascii="Times New Roman" w:hAnsi="Times New Roman"/>
          <w:sz w:val="28"/>
          <w:szCs w:val="28"/>
        </w:rPr>
        <w:t xml:space="preserve">Основные параметры развития определены Генеральным планом, а задачи и мероприятия по их решению сформированы на основе анализа текущего состояния ВКХ </w:t>
      </w:r>
      <w:r w:rsidR="00B81623" w:rsidRPr="00EB4343">
        <w:rPr>
          <w:rFonts w:ascii="Times New Roman" w:hAnsi="Times New Roman"/>
          <w:sz w:val="28"/>
          <w:szCs w:val="28"/>
        </w:rPr>
        <w:t>поселения</w:t>
      </w:r>
      <w:r w:rsidRPr="00EB4343">
        <w:rPr>
          <w:rFonts w:ascii="Times New Roman" w:hAnsi="Times New Roman"/>
          <w:sz w:val="28"/>
          <w:szCs w:val="28"/>
        </w:rPr>
        <w:t>.</w:t>
      </w:r>
    </w:p>
    <w:p w:rsidR="009D364A" w:rsidRPr="00EB4343" w:rsidRDefault="003D1994" w:rsidP="00975D10">
      <w:pPr>
        <w:spacing w:line="348" w:lineRule="auto"/>
        <w:ind w:firstLine="720"/>
        <w:rPr>
          <w:rFonts w:ascii="Times New Roman" w:hAnsi="Times New Roman"/>
          <w:sz w:val="28"/>
          <w:szCs w:val="28"/>
        </w:rPr>
      </w:pPr>
      <w:proofErr w:type="gramStart"/>
      <w:r w:rsidRPr="00EB4343">
        <w:rPr>
          <w:rFonts w:ascii="Times New Roman" w:hAnsi="Times New Roman"/>
          <w:sz w:val="28"/>
          <w:szCs w:val="28"/>
        </w:rPr>
        <w:t xml:space="preserve">Основные цели развития системы водоснабжения вытекают из Генерального плана и действующих программ развития, которые направлены на создание условий, обеспечивающих стабильное улучшение качества жизни всех слоев населения и формирование МО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="00BB5C81">
        <w:rPr>
          <w:rFonts w:ascii="Times New Roman" w:hAnsi="Times New Roman"/>
          <w:sz w:val="28"/>
          <w:szCs w:val="28"/>
        </w:rPr>
        <w:t xml:space="preserve"> </w:t>
      </w:r>
      <w:r w:rsidR="004E12A8" w:rsidRPr="00EB4343">
        <w:rPr>
          <w:rFonts w:ascii="Times New Roman" w:hAnsi="Times New Roman"/>
          <w:sz w:val="28"/>
          <w:szCs w:val="28"/>
        </w:rPr>
        <w:t xml:space="preserve">СП </w:t>
      </w:r>
      <w:r w:rsidRPr="00EB4343">
        <w:rPr>
          <w:rFonts w:ascii="Times New Roman" w:hAnsi="Times New Roman"/>
          <w:sz w:val="28"/>
          <w:szCs w:val="28"/>
        </w:rPr>
        <w:t xml:space="preserve">как </w:t>
      </w:r>
      <w:r w:rsidR="00632F6C">
        <w:rPr>
          <w:rFonts w:ascii="Times New Roman" w:hAnsi="Times New Roman"/>
          <w:sz w:val="28"/>
          <w:szCs w:val="28"/>
        </w:rPr>
        <w:t>поселения</w:t>
      </w:r>
      <w:r w:rsidRPr="00EB4343">
        <w:rPr>
          <w:rFonts w:ascii="Times New Roman" w:hAnsi="Times New Roman"/>
          <w:sz w:val="28"/>
          <w:szCs w:val="28"/>
        </w:rPr>
        <w:t>, обеспечивающего высокое качество среды жизнедеятельности и производства, с всесторонне развитой транспортной, инженерной и социальной инфраструктурой.</w:t>
      </w:r>
      <w:proofErr w:type="gramEnd"/>
    </w:p>
    <w:p w:rsidR="009D364A" w:rsidRPr="00EB4343" w:rsidRDefault="009D364A" w:rsidP="00975D10">
      <w:pPr>
        <w:spacing w:line="348" w:lineRule="auto"/>
        <w:ind w:firstLine="720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Основные цели развития системы водоснабжения:</w:t>
      </w:r>
    </w:p>
    <w:p w:rsidR="009D364A" w:rsidRPr="00EB4343" w:rsidRDefault="009D364A" w:rsidP="00C142C4">
      <w:pPr>
        <w:numPr>
          <w:ilvl w:val="0"/>
          <w:numId w:val="4"/>
        </w:numPr>
        <w:tabs>
          <w:tab w:val="clear" w:pos="1429"/>
        </w:tabs>
        <w:spacing w:line="348" w:lineRule="auto"/>
        <w:ind w:left="426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обеспечение надежного и доступного предоставления услуг водоснабжения, удовлетворяющего потребности </w:t>
      </w:r>
      <w:r w:rsidR="00DF5EE3" w:rsidRPr="00EB4343">
        <w:rPr>
          <w:rFonts w:ascii="Times New Roman" w:hAnsi="Times New Roman"/>
          <w:sz w:val="28"/>
          <w:szCs w:val="28"/>
        </w:rPr>
        <w:t xml:space="preserve">МО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="00BB5C81">
        <w:rPr>
          <w:rFonts w:ascii="Times New Roman" w:hAnsi="Times New Roman"/>
          <w:sz w:val="28"/>
          <w:szCs w:val="28"/>
        </w:rPr>
        <w:t xml:space="preserve"> </w:t>
      </w:r>
      <w:r w:rsidR="004E12A8" w:rsidRPr="00EB4343">
        <w:rPr>
          <w:rFonts w:ascii="Times New Roman" w:hAnsi="Times New Roman"/>
          <w:sz w:val="28"/>
          <w:szCs w:val="28"/>
        </w:rPr>
        <w:t xml:space="preserve">СП </w:t>
      </w:r>
      <w:r w:rsidRPr="00EB4343">
        <w:rPr>
          <w:rFonts w:ascii="Times New Roman" w:hAnsi="Times New Roman"/>
          <w:sz w:val="28"/>
          <w:szCs w:val="28"/>
        </w:rPr>
        <w:t>с уч</w:t>
      </w:r>
      <w:r w:rsidR="004E12A8" w:rsidRPr="00EB4343">
        <w:rPr>
          <w:rFonts w:ascii="Times New Roman" w:hAnsi="Times New Roman"/>
          <w:sz w:val="28"/>
          <w:szCs w:val="28"/>
        </w:rPr>
        <w:t>етом перспектив развития до 203</w:t>
      </w:r>
      <w:r w:rsidR="00D3782D">
        <w:rPr>
          <w:rFonts w:ascii="Times New Roman" w:hAnsi="Times New Roman"/>
          <w:sz w:val="28"/>
          <w:szCs w:val="28"/>
        </w:rPr>
        <w:t>2</w:t>
      </w:r>
      <w:r w:rsidRPr="00EB4343">
        <w:rPr>
          <w:rFonts w:ascii="Times New Roman" w:hAnsi="Times New Roman"/>
          <w:sz w:val="28"/>
          <w:szCs w:val="28"/>
        </w:rPr>
        <w:t xml:space="preserve"> г</w:t>
      </w:r>
      <w:r w:rsidR="00351B62">
        <w:rPr>
          <w:rFonts w:ascii="Times New Roman" w:hAnsi="Times New Roman"/>
          <w:sz w:val="28"/>
          <w:szCs w:val="28"/>
        </w:rPr>
        <w:t>.</w:t>
      </w:r>
      <w:r w:rsidRPr="00EB4343">
        <w:rPr>
          <w:rFonts w:ascii="Times New Roman" w:hAnsi="Times New Roman"/>
          <w:sz w:val="28"/>
          <w:szCs w:val="28"/>
        </w:rPr>
        <w:t>;</w:t>
      </w:r>
    </w:p>
    <w:p w:rsidR="00DF5EE3" w:rsidRPr="00EB4343" w:rsidRDefault="00DF5EE3" w:rsidP="00C142C4">
      <w:pPr>
        <w:numPr>
          <w:ilvl w:val="0"/>
          <w:numId w:val="4"/>
        </w:numPr>
        <w:tabs>
          <w:tab w:val="clear" w:pos="1429"/>
        </w:tabs>
        <w:spacing w:line="348" w:lineRule="auto"/>
        <w:ind w:left="426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обеспечение водоснабжения в соответствии с требованиями законодательства Российской Федерации, рационального водопользования, а также развитие централизованных систем водоснабжения на основе наилучших доступных технологий и внедрения энергосберегающих технологий;</w:t>
      </w:r>
    </w:p>
    <w:p w:rsidR="009D364A" w:rsidRPr="00EB4343" w:rsidRDefault="009D364A" w:rsidP="00C142C4">
      <w:pPr>
        <w:numPr>
          <w:ilvl w:val="0"/>
          <w:numId w:val="4"/>
        </w:numPr>
        <w:tabs>
          <w:tab w:val="clear" w:pos="1429"/>
        </w:tabs>
        <w:spacing w:line="348" w:lineRule="auto"/>
        <w:ind w:left="426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повышение эффективности, устойчивости и надежности функционирования системы водоснабжения </w:t>
      </w:r>
      <w:r w:rsidR="004E12A8" w:rsidRPr="00EB4343">
        <w:rPr>
          <w:rFonts w:ascii="Times New Roman" w:hAnsi="Times New Roman"/>
          <w:sz w:val="28"/>
          <w:szCs w:val="28"/>
        </w:rPr>
        <w:t xml:space="preserve">МО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="00BB5C81">
        <w:rPr>
          <w:rFonts w:ascii="Times New Roman" w:hAnsi="Times New Roman"/>
          <w:sz w:val="28"/>
          <w:szCs w:val="28"/>
        </w:rPr>
        <w:t xml:space="preserve"> </w:t>
      </w:r>
      <w:r w:rsidR="004E12A8" w:rsidRPr="00EB4343">
        <w:rPr>
          <w:rFonts w:ascii="Times New Roman" w:hAnsi="Times New Roman"/>
          <w:sz w:val="28"/>
          <w:szCs w:val="28"/>
        </w:rPr>
        <w:t>СП</w:t>
      </w:r>
      <w:r w:rsidRPr="00EB4343">
        <w:rPr>
          <w:rFonts w:ascii="Times New Roman" w:hAnsi="Times New Roman"/>
          <w:sz w:val="28"/>
          <w:szCs w:val="28"/>
        </w:rPr>
        <w:t>;</w:t>
      </w:r>
    </w:p>
    <w:p w:rsidR="009D364A" w:rsidRPr="00EB4343" w:rsidRDefault="009D364A" w:rsidP="00C142C4">
      <w:pPr>
        <w:numPr>
          <w:ilvl w:val="0"/>
          <w:numId w:val="4"/>
        </w:numPr>
        <w:tabs>
          <w:tab w:val="clear" w:pos="1429"/>
        </w:tabs>
        <w:spacing w:line="348" w:lineRule="auto"/>
        <w:ind w:left="426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улучшение экологической и санитарной обстановки побережья рек и территории </w:t>
      </w:r>
      <w:r w:rsidR="004E12A8" w:rsidRPr="00EB4343">
        <w:rPr>
          <w:rFonts w:ascii="Times New Roman" w:hAnsi="Times New Roman"/>
          <w:sz w:val="28"/>
          <w:szCs w:val="28"/>
        </w:rPr>
        <w:t xml:space="preserve">МО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="00BB5C81">
        <w:rPr>
          <w:rFonts w:ascii="Times New Roman" w:hAnsi="Times New Roman"/>
          <w:sz w:val="28"/>
          <w:szCs w:val="28"/>
        </w:rPr>
        <w:t xml:space="preserve"> </w:t>
      </w:r>
      <w:r w:rsidR="004E12A8" w:rsidRPr="00EB4343">
        <w:rPr>
          <w:rFonts w:ascii="Times New Roman" w:hAnsi="Times New Roman"/>
          <w:sz w:val="28"/>
          <w:szCs w:val="28"/>
        </w:rPr>
        <w:t>СП</w:t>
      </w:r>
      <w:r w:rsidR="00DF5EE3" w:rsidRPr="00EB4343">
        <w:rPr>
          <w:rFonts w:ascii="Times New Roman" w:hAnsi="Times New Roman"/>
          <w:sz w:val="28"/>
          <w:szCs w:val="28"/>
        </w:rPr>
        <w:t>.</w:t>
      </w:r>
    </w:p>
    <w:p w:rsidR="009D364A" w:rsidRPr="00EB4343" w:rsidRDefault="009D364A" w:rsidP="00975D10">
      <w:pPr>
        <w:widowControl w:val="0"/>
        <w:spacing w:line="348" w:lineRule="auto"/>
        <w:ind w:firstLine="720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Поставленные цели должны достигаться в условиях минимизации темпов роста тарифов на оказываемые услуги, что проблематично, когда </w:t>
      </w:r>
      <w:r w:rsidRPr="00EB4343">
        <w:rPr>
          <w:rFonts w:ascii="Times New Roman" w:hAnsi="Times New Roman"/>
          <w:sz w:val="28"/>
          <w:szCs w:val="28"/>
        </w:rPr>
        <w:lastRenderedPageBreak/>
        <w:t>решение множества инфраструктурных проблем (износ коммуникаций, устаревшие технологии и оборудование, неполный охват территории инженерными сетями) долгое время откладывалось.</w:t>
      </w:r>
    </w:p>
    <w:p w:rsidR="009D364A" w:rsidRPr="00EB4343" w:rsidRDefault="009D364A" w:rsidP="00975D10">
      <w:pPr>
        <w:spacing w:line="348" w:lineRule="auto"/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Основные задачи</w:t>
      </w:r>
      <w:r w:rsidR="00351B62">
        <w:rPr>
          <w:rFonts w:ascii="Times New Roman" w:hAnsi="Times New Roman"/>
          <w:sz w:val="28"/>
          <w:szCs w:val="28"/>
        </w:rPr>
        <w:t>, которые необходимо решить при разработке схемы</w:t>
      </w:r>
      <w:r w:rsidRPr="00EB4343">
        <w:rPr>
          <w:rFonts w:ascii="Times New Roman" w:hAnsi="Times New Roman"/>
          <w:sz w:val="28"/>
          <w:szCs w:val="28"/>
        </w:rPr>
        <w:t xml:space="preserve"> водоснабжения:</w:t>
      </w:r>
    </w:p>
    <w:p w:rsidR="009D364A" w:rsidRPr="00EB4343" w:rsidRDefault="009D364A" w:rsidP="00975D10">
      <w:pPr>
        <w:numPr>
          <w:ilvl w:val="0"/>
          <w:numId w:val="1"/>
        </w:numPr>
        <w:tabs>
          <w:tab w:val="clear" w:pos="432"/>
        </w:tabs>
        <w:spacing w:line="348" w:lineRule="auto"/>
        <w:ind w:left="567" w:hanging="425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Модернизация существующих водозаборов для обеспечения бесперебойности подачи воды, повышения </w:t>
      </w:r>
      <w:proofErr w:type="spellStart"/>
      <w:r w:rsidRPr="00EB4343">
        <w:rPr>
          <w:rFonts w:ascii="Times New Roman" w:hAnsi="Times New Roman"/>
          <w:sz w:val="28"/>
          <w:szCs w:val="28"/>
        </w:rPr>
        <w:t>энергоэффективности</w:t>
      </w:r>
      <w:proofErr w:type="spellEnd"/>
      <w:r w:rsidRPr="00EB4343">
        <w:rPr>
          <w:rFonts w:ascii="Times New Roman" w:hAnsi="Times New Roman"/>
          <w:sz w:val="28"/>
          <w:szCs w:val="28"/>
        </w:rPr>
        <w:t xml:space="preserve"> подъема воды, обеспечения санитарных и экологических норм и правил.</w:t>
      </w:r>
    </w:p>
    <w:p w:rsidR="00D12E73" w:rsidRPr="00EB4343" w:rsidRDefault="00D3782D" w:rsidP="00975D10">
      <w:pPr>
        <w:numPr>
          <w:ilvl w:val="0"/>
          <w:numId w:val="1"/>
        </w:numPr>
        <w:tabs>
          <w:tab w:val="clear" w:pos="432"/>
        </w:tabs>
        <w:spacing w:line="348" w:lineRule="auto"/>
        <w:ind w:left="567" w:hanging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Реконструкция магистральных и</w:t>
      </w:r>
      <w:r w:rsidR="00D12E73" w:rsidRPr="00EB4343">
        <w:rPr>
          <w:rFonts w:ascii="Times New Roman" w:hAnsi="Times New Roman"/>
          <w:sz w:val="28"/>
          <w:szCs w:val="28"/>
        </w:rPr>
        <w:t xml:space="preserve"> уличных сетей водопровода с целью повышения надежности транспортировки воды, снижения аварийности, потерь и неучтенных расходов.</w:t>
      </w:r>
    </w:p>
    <w:p w:rsidR="00D12E73" w:rsidRPr="00EB4343" w:rsidRDefault="00BB5C81" w:rsidP="00975D10">
      <w:pPr>
        <w:numPr>
          <w:ilvl w:val="0"/>
          <w:numId w:val="1"/>
        </w:numPr>
        <w:tabs>
          <w:tab w:val="clear" w:pos="432"/>
        </w:tabs>
        <w:spacing w:line="348" w:lineRule="auto"/>
        <w:ind w:left="567" w:hanging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Реконструкция</w:t>
      </w:r>
      <w:r w:rsidR="00D12E73" w:rsidRPr="00EB4343">
        <w:rPr>
          <w:rFonts w:ascii="Times New Roman" w:hAnsi="Times New Roman"/>
          <w:sz w:val="28"/>
          <w:szCs w:val="28"/>
        </w:rPr>
        <w:t xml:space="preserve"> </w:t>
      </w:r>
      <w:r w:rsidR="00BB4B4C">
        <w:rPr>
          <w:rFonts w:ascii="Times New Roman" w:hAnsi="Times New Roman"/>
          <w:sz w:val="28"/>
          <w:szCs w:val="28"/>
        </w:rPr>
        <w:t>емкостных сооружений (водонапорных башен)</w:t>
      </w:r>
      <w:r w:rsidR="00D12E73" w:rsidRPr="00EB4343">
        <w:rPr>
          <w:rFonts w:ascii="Times New Roman" w:hAnsi="Times New Roman"/>
          <w:sz w:val="28"/>
          <w:szCs w:val="28"/>
        </w:rPr>
        <w:t xml:space="preserve"> с целью обеспечения санитарных и экологических норм и правил в процессе ее хранения, снижения потерь и неучтенных расходов.</w:t>
      </w:r>
    </w:p>
    <w:p w:rsidR="00D12E73" w:rsidRPr="00EB4343" w:rsidRDefault="00D12E73" w:rsidP="00975D10">
      <w:pPr>
        <w:widowControl w:val="0"/>
        <w:numPr>
          <w:ilvl w:val="0"/>
          <w:numId w:val="1"/>
        </w:numPr>
        <w:tabs>
          <w:tab w:val="clear" w:pos="432"/>
        </w:tabs>
        <w:spacing w:line="348" w:lineRule="auto"/>
        <w:ind w:left="567" w:hanging="425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Создание системы управления водным балансом и режимом подачи и распределения воды для повышения </w:t>
      </w:r>
      <w:proofErr w:type="spellStart"/>
      <w:r w:rsidRPr="00EB4343">
        <w:rPr>
          <w:rFonts w:ascii="Times New Roman" w:hAnsi="Times New Roman"/>
          <w:sz w:val="28"/>
          <w:szCs w:val="28"/>
        </w:rPr>
        <w:t>энергоэффективности</w:t>
      </w:r>
      <w:proofErr w:type="spellEnd"/>
      <w:r w:rsidRPr="00EB4343">
        <w:rPr>
          <w:rFonts w:ascii="Times New Roman" w:hAnsi="Times New Roman"/>
          <w:sz w:val="28"/>
          <w:szCs w:val="28"/>
        </w:rPr>
        <w:t>, снижения потерь, неучтенных расходов и эффективного контроля реализации.</w:t>
      </w:r>
    </w:p>
    <w:p w:rsidR="00351B62" w:rsidRDefault="00D12E73" w:rsidP="00351B62">
      <w:pPr>
        <w:numPr>
          <w:ilvl w:val="0"/>
          <w:numId w:val="1"/>
        </w:numPr>
        <w:tabs>
          <w:tab w:val="clear" w:pos="432"/>
        </w:tabs>
        <w:spacing w:line="348" w:lineRule="auto"/>
        <w:ind w:left="567" w:hanging="425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Обеспечение мероприятий, необходимых для осуществления водоснабжения в соответствии с требованиями законодательства Российской Федерации, в том числе учитывать утвержденные планы по приведению качества питьевой воды в соответствие с установленными требованиями, планы по снижению сбросов загрязняющих веществ, иных веществ и микроорганизмов в водные объекты и на водозаборные площади.</w:t>
      </w:r>
      <w:r w:rsidR="00351B62" w:rsidRPr="00351B62">
        <w:rPr>
          <w:rFonts w:ascii="Times New Roman" w:hAnsi="Times New Roman"/>
          <w:sz w:val="28"/>
          <w:szCs w:val="28"/>
        </w:rPr>
        <w:t xml:space="preserve"> </w:t>
      </w:r>
    </w:p>
    <w:p w:rsidR="00351B62" w:rsidRPr="00EB4343" w:rsidRDefault="00351B62" w:rsidP="00351B62">
      <w:pPr>
        <w:numPr>
          <w:ilvl w:val="0"/>
          <w:numId w:val="1"/>
        </w:numPr>
        <w:tabs>
          <w:tab w:val="clear" w:pos="432"/>
        </w:tabs>
        <w:spacing w:line="348" w:lineRule="auto"/>
        <w:ind w:left="567" w:hanging="425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Строительство водопроводных сетей для подключения новых территорий в соответствии с Генеральным планом МО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Pr="00EB4343">
        <w:rPr>
          <w:rFonts w:ascii="Times New Roman" w:hAnsi="Times New Roman"/>
          <w:sz w:val="28"/>
          <w:szCs w:val="28"/>
        </w:rPr>
        <w:t xml:space="preserve"> СП.</w:t>
      </w:r>
    </w:p>
    <w:p w:rsidR="00D3782D" w:rsidRDefault="00D3782D">
      <w:pPr>
        <w:spacing w:after="200" w:line="276" w:lineRule="auto"/>
        <w:jc w:val="left"/>
        <w:rPr>
          <w:b/>
          <w:caps/>
          <w:spacing w:val="20"/>
          <w:sz w:val="28"/>
          <w:szCs w:val="28"/>
        </w:rPr>
      </w:pPr>
      <w:bookmarkStart w:id="5" w:name="_Toc337678699"/>
      <w:bookmarkStart w:id="6" w:name="_Toc339183641"/>
      <w:bookmarkStart w:id="7" w:name="_Toc404274531"/>
      <w:r>
        <w:br w:type="page"/>
      </w:r>
    </w:p>
    <w:p w:rsidR="009D364A" w:rsidRPr="006F40EE" w:rsidRDefault="002B03D8" w:rsidP="00BB5C81">
      <w:pPr>
        <w:pStyle w:val="1"/>
      </w:pPr>
      <w:r w:rsidRPr="006F40EE">
        <w:lastRenderedPageBreak/>
        <w:t>Технико-экономическое состояние центра</w:t>
      </w:r>
      <w:r w:rsidR="0090618F" w:rsidRPr="006F40EE">
        <w:t>лизованных систем водоснабжения</w:t>
      </w:r>
      <w:r w:rsidRPr="006F40EE">
        <w:t xml:space="preserve"> в установленных границах территории</w:t>
      </w:r>
      <w:r w:rsidR="009D364A" w:rsidRPr="006F40EE">
        <w:t>.</w:t>
      </w:r>
      <w:bookmarkEnd w:id="5"/>
      <w:bookmarkEnd w:id="6"/>
      <w:bookmarkEnd w:id="7"/>
    </w:p>
    <w:p w:rsidR="009D364A" w:rsidRPr="00EB4343" w:rsidRDefault="00340FBD" w:rsidP="00C142C4">
      <w:pPr>
        <w:pStyle w:val="1a"/>
        <w:numPr>
          <w:ilvl w:val="0"/>
          <w:numId w:val="5"/>
        </w:numPr>
      </w:pPr>
      <w:bookmarkStart w:id="8" w:name="_Toc404274532"/>
      <w:r w:rsidRPr="00EB4343">
        <w:t xml:space="preserve">Описание системы и структуры водоснабжения </w:t>
      </w:r>
      <w:r w:rsidR="00BB5C81">
        <w:t>сельского</w:t>
      </w:r>
      <w:r w:rsidRPr="00EB4343">
        <w:t xml:space="preserve"> округа и деление территории </w:t>
      </w:r>
      <w:r w:rsidR="00BB5C81">
        <w:t>сельского</w:t>
      </w:r>
      <w:r w:rsidRPr="00EB4343">
        <w:t xml:space="preserve"> округа на эксплуатационные зоны</w:t>
      </w:r>
      <w:bookmarkEnd w:id="8"/>
    </w:p>
    <w:p w:rsidR="00A81E14" w:rsidRPr="00EB4343" w:rsidRDefault="00A262B0" w:rsidP="00922C46">
      <w:pPr>
        <w:pStyle w:val="21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="00BB5C81">
        <w:rPr>
          <w:rFonts w:ascii="Times New Roman" w:hAnsi="Times New Roman"/>
          <w:sz w:val="28"/>
          <w:szCs w:val="28"/>
        </w:rPr>
        <w:t xml:space="preserve"> </w:t>
      </w:r>
      <w:r w:rsidR="00A81E14" w:rsidRPr="00EB4343">
        <w:rPr>
          <w:rFonts w:ascii="Times New Roman" w:hAnsi="Times New Roman"/>
          <w:sz w:val="28"/>
          <w:szCs w:val="28"/>
        </w:rPr>
        <w:t xml:space="preserve">сельское поселение образовано в составе муниципального образования </w:t>
      </w:r>
      <w:r w:rsidR="00351B62">
        <w:rPr>
          <w:rFonts w:ascii="Times New Roman" w:hAnsi="Times New Roman"/>
          <w:sz w:val="28"/>
          <w:szCs w:val="28"/>
        </w:rPr>
        <w:t>Кореновский</w:t>
      </w:r>
      <w:r w:rsidR="00A81E14" w:rsidRPr="00EB4343">
        <w:rPr>
          <w:rFonts w:ascii="Times New Roman" w:hAnsi="Times New Roman"/>
          <w:sz w:val="28"/>
          <w:szCs w:val="28"/>
        </w:rPr>
        <w:t xml:space="preserve"> район и наделено статусом муниципального образования. </w:t>
      </w:r>
      <w:r w:rsidR="00BB5C81" w:rsidRPr="00113DA8">
        <w:rPr>
          <w:rFonts w:ascii="Times New Roman" w:hAnsi="Times New Roman"/>
          <w:sz w:val="28"/>
          <w:szCs w:val="28"/>
        </w:rPr>
        <w:t xml:space="preserve">Административным центром </w:t>
      </w:r>
      <w:proofErr w:type="spellStart"/>
      <w:r>
        <w:rPr>
          <w:rFonts w:ascii="Times New Roman" w:hAnsi="Times New Roman"/>
          <w:sz w:val="28"/>
          <w:szCs w:val="28"/>
        </w:rPr>
        <w:t>Бураковского</w:t>
      </w:r>
      <w:proofErr w:type="spellEnd"/>
      <w:r w:rsidR="00BB5C81">
        <w:rPr>
          <w:rFonts w:ascii="Times New Roman" w:hAnsi="Times New Roman"/>
          <w:sz w:val="28"/>
          <w:szCs w:val="28"/>
        </w:rPr>
        <w:t xml:space="preserve"> СП</w:t>
      </w:r>
      <w:r w:rsidR="00BB5C81" w:rsidRPr="00113DA8">
        <w:rPr>
          <w:rFonts w:ascii="Times New Roman" w:hAnsi="Times New Roman"/>
          <w:sz w:val="28"/>
          <w:szCs w:val="28"/>
        </w:rPr>
        <w:t xml:space="preserve"> является </w:t>
      </w:r>
      <w:r>
        <w:rPr>
          <w:rFonts w:ascii="Times New Roman" w:hAnsi="Times New Roman"/>
          <w:sz w:val="28"/>
          <w:szCs w:val="28"/>
        </w:rPr>
        <w:t>хутор</w:t>
      </w:r>
      <w:r w:rsidR="00BB5C81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Бураковский</w:t>
      </w:r>
      <w:proofErr w:type="spellEnd"/>
      <w:r w:rsidR="00BB5C81" w:rsidRPr="00034296">
        <w:rPr>
          <w:rFonts w:ascii="Times New Roman" w:hAnsi="Times New Roman"/>
          <w:sz w:val="28"/>
          <w:szCs w:val="28"/>
        </w:rPr>
        <w:t>.</w:t>
      </w:r>
    </w:p>
    <w:p w:rsidR="00CA25D0" w:rsidRDefault="00A262B0" w:rsidP="00922C46">
      <w:pPr>
        <w:pStyle w:val="21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="00BB5C81" w:rsidRPr="00EB4343">
        <w:rPr>
          <w:rFonts w:ascii="Times New Roman" w:hAnsi="Times New Roman"/>
          <w:sz w:val="28"/>
          <w:szCs w:val="28"/>
        </w:rPr>
        <w:t xml:space="preserve"> </w:t>
      </w:r>
      <w:r w:rsidR="00A81E14" w:rsidRPr="00EB4343">
        <w:rPr>
          <w:rFonts w:ascii="Times New Roman" w:hAnsi="Times New Roman"/>
          <w:sz w:val="28"/>
          <w:szCs w:val="28"/>
        </w:rPr>
        <w:t xml:space="preserve">сельское поселение расположено в </w:t>
      </w:r>
      <w:r w:rsidR="00BB4B4C">
        <w:rPr>
          <w:rFonts w:ascii="Times New Roman" w:hAnsi="Times New Roman"/>
          <w:sz w:val="28"/>
          <w:szCs w:val="28"/>
        </w:rPr>
        <w:t>восточной</w:t>
      </w:r>
      <w:r w:rsidR="00BB4B4C" w:rsidRPr="00350F8C">
        <w:rPr>
          <w:rFonts w:ascii="Times New Roman" w:hAnsi="Times New Roman"/>
          <w:sz w:val="28"/>
          <w:szCs w:val="28"/>
        </w:rPr>
        <w:t xml:space="preserve"> </w:t>
      </w:r>
      <w:r w:rsidR="00A81E14" w:rsidRPr="00EB4343">
        <w:rPr>
          <w:rFonts w:ascii="Times New Roman" w:hAnsi="Times New Roman"/>
          <w:sz w:val="28"/>
          <w:szCs w:val="28"/>
        </w:rPr>
        <w:t xml:space="preserve">части </w:t>
      </w:r>
      <w:r w:rsidR="00351B62">
        <w:rPr>
          <w:rFonts w:ascii="Times New Roman" w:hAnsi="Times New Roman"/>
          <w:sz w:val="28"/>
          <w:szCs w:val="28"/>
        </w:rPr>
        <w:t>Кореновского</w:t>
      </w:r>
      <w:r w:rsidR="00A81E14" w:rsidRPr="00EB4343">
        <w:rPr>
          <w:rFonts w:ascii="Times New Roman" w:hAnsi="Times New Roman"/>
          <w:sz w:val="28"/>
          <w:szCs w:val="28"/>
        </w:rPr>
        <w:t xml:space="preserve"> района</w:t>
      </w:r>
      <w:r w:rsidR="00CA25D0">
        <w:rPr>
          <w:rFonts w:ascii="Times New Roman" w:hAnsi="Times New Roman"/>
          <w:sz w:val="28"/>
          <w:szCs w:val="28"/>
        </w:rPr>
        <w:t xml:space="preserve">. </w:t>
      </w:r>
      <w:r w:rsidR="00CA25D0" w:rsidRPr="00CA25D0">
        <w:rPr>
          <w:rFonts w:ascii="Times New Roman" w:hAnsi="Times New Roman"/>
          <w:sz w:val="28"/>
          <w:szCs w:val="28"/>
        </w:rPr>
        <w:t xml:space="preserve">Хутор расположен в 9 км к востоку от Кореновска на реке </w:t>
      </w:r>
      <w:proofErr w:type="spellStart"/>
      <w:r w:rsidR="00CA25D0" w:rsidRPr="00CA25D0">
        <w:rPr>
          <w:rFonts w:ascii="Times New Roman" w:hAnsi="Times New Roman"/>
          <w:sz w:val="28"/>
          <w:szCs w:val="28"/>
        </w:rPr>
        <w:t>Бейсуж</w:t>
      </w:r>
      <w:r w:rsidR="003D67FC">
        <w:rPr>
          <w:rFonts w:ascii="Times New Roman" w:hAnsi="Times New Roman"/>
          <w:sz w:val="28"/>
          <w:szCs w:val="28"/>
        </w:rPr>
        <w:t>е</w:t>
      </w:r>
      <w:r w:rsidR="00CA25D0" w:rsidRPr="00CA25D0">
        <w:rPr>
          <w:rFonts w:ascii="Times New Roman" w:hAnsi="Times New Roman"/>
          <w:sz w:val="28"/>
          <w:szCs w:val="28"/>
        </w:rPr>
        <w:t>к</w:t>
      </w:r>
      <w:proofErr w:type="spellEnd"/>
      <w:r w:rsidR="00CA25D0" w:rsidRPr="00CA25D0">
        <w:rPr>
          <w:rFonts w:ascii="Times New Roman" w:hAnsi="Times New Roman"/>
          <w:sz w:val="28"/>
          <w:szCs w:val="28"/>
        </w:rPr>
        <w:t xml:space="preserve"> Левый.</w:t>
      </w:r>
      <w:r w:rsidR="00A81E14" w:rsidRPr="00EB4343">
        <w:rPr>
          <w:rFonts w:ascii="Times New Roman" w:hAnsi="Times New Roman"/>
          <w:sz w:val="28"/>
          <w:szCs w:val="28"/>
        </w:rPr>
        <w:t xml:space="preserve"> </w:t>
      </w:r>
    </w:p>
    <w:p w:rsidR="00A81E14" w:rsidRPr="00185DF2" w:rsidRDefault="00CA25D0" w:rsidP="00922C46">
      <w:pPr>
        <w:pStyle w:val="21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proofErr w:type="spellStart"/>
      <w:r w:rsidRPr="00185DF2"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Pr="00185DF2">
        <w:rPr>
          <w:rFonts w:ascii="Times New Roman" w:hAnsi="Times New Roman"/>
          <w:sz w:val="28"/>
          <w:szCs w:val="28"/>
        </w:rPr>
        <w:t xml:space="preserve"> сельское поселение</w:t>
      </w:r>
      <w:r w:rsidR="00A81E14" w:rsidRPr="00185DF2">
        <w:rPr>
          <w:rFonts w:ascii="Times New Roman" w:hAnsi="Times New Roman"/>
          <w:sz w:val="28"/>
          <w:szCs w:val="28"/>
        </w:rPr>
        <w:t xml:space="preserve"> граничит:</w:t>
      </w:r>
    </w:p>
    <w:p w:rsidR="00A81E14" w:rsidRPr="00185DF2" w:rsidRDefault="00A81E14" w:rsidP="00DE104A">
      <w:pPr>
        <w:pStyle w:val="21"/>
        <w:numPr>
          <w:ilvl w:val="0"/>
          <w:numId w:val="17"/>
        </w:numPr>
        <w:spacing w:line="360" w:lineRule="auto"/>
        <w:ind w:left="426" w:right="-1"/>
        <w:rPr>
          <w:rFonts w:ascii="Times New Roman" w:hAnsi="Times New Roman"/>
          <w:sz w:val="28"/>
          <w:szCs w:val="28"/>
        </w:rPr>
      </w:pPr>
      <w:r w:rsidRPr="00185DF2">
        <w:rPr>
          <w:rFonts w:ascii="Times New Roman" w:hAnsi="Times New Roman"/>
          <w:sz w:val="28"/>
          <w:szCs w:val="28"/>
        </w:rPr>
        <w:t xml:space="preserve">на севере </w:t>
      </w:r>
      <w:r w:rsidR="00185DF2" w:rsidRPr="00185DF2">
        <w:rPr>
          <w:rFonts w:ascii="Times New Roman" w:hAnsi="Times New Roman"/>
          <w:sz w:val="28"/>
          <w:szCs w:val="28"/>
        </w:rPr>
        <w:t xml:space="preserve">и востоке </w:t>
      </w:r>
      <w:r w:rsidRPr="00185DF2">
        <w:rPr>
          <w:rFonts w:ascii="Times New Roman" w:hAnsi="Times New Roman"/>
          <w:sz w:val="28"/>
          <w:szCs w:val="28"/>
        </w:rPr>
        <w:t xml:space="preserve">с </w:t>
      </w:r>
      <w:proofErr w:type="spellStart"/>
      <w:r w:rsidR="00185DF2" w:rsidRPr="00185DF2">
        <w:rPr>
          <w:rFonts w:ascii="Times New Roman" w:hAnsi="Times New Roman"/>
          <w:sz w:val="28"/>
          <w:szCs w:val="28"/>
        </w:rPr>
        <w:t>Выселковским</w:t>
      </w:r>
      <w:proofErr w:type="spellEnd"/>
      <w:r w:rsidR="00185DF2" w:rsidRPr="00185DF2">
        <w:rPr>
          <w:rFonts w:ascii="Times New Roman" w:hAnsi="Times New Roman"/>
          <w:sz w:val="28"/>
          <w:szCs w:val="28"/>
        </w:rPr>
        <w:t xml:space="preserve"> </w:t>
      </w:r>
      <w:r w:rsidR="009B44A4" w:rsidRPr="00185DF2">
        <w:rPr>
          <w:rFonts w:ascii="Times New Roman" w:hAnsi="Times New Roman"/>
          <w:sz w:val="28"/>
          <w:szCs w:val="28"/>
        </w:rPr>
        <w:t>районом</w:t>
      </w:r>
      <w:r w:rsidR="00EE69F5" w:rsidRPr="00185DF2">
        <w:rPr>
          <w:rFonts w:ascii="Times New Roman" w:hAnsi="Times New Roman"/>
          <w:sz w:val="28"/>
          <w:szCs w:val="28"/>
        </w:rPr>
        <w:t xml:space="preserve"> Краснодарского края</w:t>
      </w:r>
      <w:r w:rsidRPr="00185DF2">
        <w:rPr>
          <w:rFonts w:ascii="Times New Roman" w:hAnsi="Times New Roman"/>
          <w:sz w:val="28"/>
          <w:szCs w:val="28"/>
        </w:rPr>
        <w:t>;</w:t>
      </w:r>
    </w:p>
    <w:p w:rsidR="00A81E14" w:rsidRPr="00185DF2" w:rsidRDefault="00185DF2" w:rsidP="00DE104A">
      <w:pPr>
        <w:pStyle w:val="21"/>
        <w:numPr>
          <w:ilvl w:val="0"/>
          <w:numId w:val="17"/>
        </w:numPr>
        <w:spacing w:line="360" w:lineRule="auto"/>
        <w:ind w:left="426" w:right="-1"/>
        <w:rPr>
          <w:rFonts w:ascii="Times New Roman" w:hAnsi="Times New Roman"/>
          <w:sz w:val="28"/>
          <w:szCs w:val="28"/>
        </w:rPr>
      </w:pPr>
      <w:r w:rsidRPr="00185DF2">
        <w:rPr>
          <w:rFonts w:ascii="Times New Roman" w:hAnsi="Times New Roman"/>
          <w:sz w:val="28"/>
          <w:szCs w:val="28"/>
        </w:rPr>
        <w:t>на юго-востоке</w:t>
      </w:r>
      <w:r w:rsidR="00A81E14" w:rsidRPr="00185DF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81E14" w:rsidRPr="00185DF2">
        <w:rPr>
          <w:rFonts w:ascii="Times New Roman" w:hAnsi="Times New Roman"/>
          <w:sz w:val="28"/>
          <w:szCs w:val="28"/>
        </w:rPr>
        <w:t>с</w:t>
      </w:r>
      <w:proofErr w:type="gramEnd"/>
      <w:r w:rsidR="00A81E14" w:rsidRPr="00185DF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85DF2">
        <w:rPr>
          <w:rFonts w:ascii="Times New Roman" w:hAnsi="Times New Roman"/>
          <w:sz w:val="28"/>
          <w:szCs w:val="28"/>
        </w:rPr>
        <w:t>Динским</w:t>
      </w:r>
      <w:proofErr w:type="gramEnd"/>
      <w:r w:rsidR="00EE69F5" w:rsidRPr="00185DF2">
        <w:rPr>
          <w:rFonts w:ascii="Times New Roman" w:hAnsi="Times New Roman"/>
          <w:sz w:val="28"/>
          <w:szCs w:val="28"/>
        </w:rPr>
        <w:t xml:space="preserve"> район</w:t>
      </w:r>
      <w:r w:rsidRPr="00185DF2">
        <w:rPr>
          <w:rFonts w:ascii="Times New Roman" w:hAnsi="Times New Roman"/>
          <w:sz w:val="28"/>
          <w:szCs w:val="28"/>
        </w:rPr>
        <w:t>ом</w:t>
      </w:r>
      <w:r w:rsidR="00351B62" w:rsidRPr="00185DF2">
        <w:rPr>
          <w:rFonts w:ascii="Times New Roman" w:hAnsi="Times New Roman"/>
          <w:sz w:val="28"/>
          <w:szCs w:val="28"/>
        </w:rPr>
        <w:t xml:space="preserve"> Краснодарского края</w:t>
      </w:r>
      <w:r w:rsidR="00A81E14" w:rsidRPr="00185DF2">
        <w:rPr>
          <w:rFonts w:ascii="Times New Roman" w:hAnsi="Times New Roman"/>
          <w:sz w:val="28"/>
          <w:szCs w:val="28"/>
        </w:rPr>
        <w:t>;</w:t>
      </w:r>
    </w:p>
    <w:p w:rsidR="00A81E14" w:rsidRPr="00185DF2" w:rsidRDefault="00351B62" w:rsidP="00DE104A">
      <w:pPr>
        <w:pStyle w:val="21"/>
        <w:numPr>
          <w:ilvl w:val="0"/>
          <w:numId w:val="17"/>
        </w:numPr>
        <w:spacing w:after="0" w:line="360" w:lineRule="auto"/>
        <w:ind w:left="425" w:hanging="357"/>
        <w:rPr>
          <w:rFonts w:ascii="Times New Roman" w:hAnsi="Times New Roman"/>
          <w:sz w:val="28"/>
          <w:szCs w:val="28"/>
        </w:rPr>
      </w:pPr>
      <w:r w:rsidRPr="00185DF2">
        <w:rPr>
          <w:rFonts w:ascii="Times New Roman" w:hAnsi="Times New Roman"/>
          <w:sz w:val="28"/>
          <w:szCs w:val="28"/>
        </w:rPr>
        <w:t>на юг</w:t>
      </w:r>
      <w:r w:rsidR="00EE69F5" w:rsidRPr="00185DF2">
        <w:rPr>
          <w:rFonts w:ascii="Times New Roman" w:hAnsi="Times New Roman"/>
          <w:sz w:val="28"/>
          <w:szCs w:val="28"/>
        </w:rPr>
        <w:t>о-западе</w:t>
      </w:r>
      <w:r w:rsidR="00A81E14" w:rsidRPr="00185DF2">
        <w:rPr>
          <w:rFonts w:ascii="Times New Roman" w:hAnsi="Times New Roman"/>
          <w:sz w:val="28"/>
          <w:szCs w:val="28"/>
        </w:rPr>
        <w:t xml:space="preserve"> с </w:t>
      </w:r>
      <w:proofErr w:type="spellStart"/>
      <w:r w:rsidR="00185DF2" w:rsidRPr="00185DF2">
        <w:rPr>
          <w:rFonts w:ascii="Times New Roman" w:hAnsi="Times New Roman"/>
          <w:sz w:val="28"/>
          <w:szCs w:val="28"/>
        </w:rPr>
        <w:t>Раздольненским</w:t>
      </w:r>
      <w:proofErr w:type="spellEnd"/>
      <w:r w:rsidR="00A81E14" w:rsidRPr="00185DF2">
        <w:rPr>
          <w:rFonts w:ascii="Times New Roman" w:hAnsi="Times New Roman"/>
          <w:sz w:val="28"/>
          <w:szCs w:val="28"/>
        </w:rPr>
        <w:t xml:space="preserve"> СП </w:t>
      </w:r>
      <w:r w:rsidRPr="00185DF2">
        <w:rPr>
          <w:rFonts w:ascii="Times New Roman" w:hAnsi="Times New Roman"/>
          <w:sz w:val="28"/>
          <w:szCs w:val="28"/>
        </w:rPr>
        <w:t xml:space="preserve">Кореновского </w:t>
      </w:r>
      <w:r w:rsidR="00A81E14" w:rsidRPr="00185DF2">
        <w:rPr>
          <w:rFonts w:ascii="Times New Roman" w:hAnsi="Times New Roman"/>
          <w:sz w:val="28"/>
          <w:szCs w:val="28"/>
        </w:rPr>
        <w:t>района</w:t>
      </w:r>
      <w:r w:rsidR="00EE69F5" w:rsidRPr="00185DF2">
        <w:rPr>
          <w:rFonts w:ascii="Times New Roman" w:hAnsi="Times New Roman"/>
          <w:sz w:val="28"/>
          <w:szCs w:val="28"/>
        </w:rPr>
        <w:t xml:space="preserve"> Краснодарского края</w:t>
      </w:r>
      <w:r w:rsidR="00A81E14" w:rsidRPr="00185DF2">
        <w:rPr>
          <w:rFonts w:ascii="Times New Roman" w:hAnsi="Times New Roman"/>
          <w:sz w:val="28"/>
          <w:szCs w:val="28"/>
        </w:rPr>
        <w:t>;</w:t>
      </w:r>
    </w:p>
    <w:p w:rsidR="00EE69F5" w:rsidRPr="009D6943" w:rsidRDefault="00185DF2" w:rsidP="00DE104A">
      <w:pPr>
        <w:pStyle w:val="21"/>
        <w:numPr>
          <w:ilvl w:val="0"/>
          <w:numId w:val="17"/>
        </w:numPr>
        <w:spacing w:after="0" w:line="360" w:lineRule="auto"/>
        <w:ind w:left="425" w:hanging="357"/>
        <w:rPr>
          <w:rFonts w:ascii="Times New Roman" w:hAnsi="Times New Roman"/>
          <w:sz w:val="28"/>
          <w:szCs w:val="28"/>
        </w:rPr>
      </w:pPr>
      <w:r w:rsidRPr="009D6943">
        <w:rPr>
          <w:rFonts w:ascii="Times New Roman" w:hAnsi="Times New Roman"/>
          <w:sz w:val="28"/>
          <w:szCs w:val="28"/>
        </w:rPr>
        <w:t xml:space="preserve">на западе  и северо-западе с </w:t>
      </w:r>
      <w:proofErr w:type="spellStart"/>
      <w:r w:rsidR="009D6943" w:rsidRPr="009D6943">
        <w:rPr>
          <w:rFonts w:ascii="Times New Roman" w:hAnsi="Times New Roman"/>
          <w:sz w:val="28"/>
          <w:szCs w:val="28"/>
        </w:rPr>
        <w:t>Кореновским</w:t>
      </w:r>
      <w:proofErr w:type="spellEnd"/>
      <w:r w:rsidR="009D6943" w:rsidRPr="009D6943">
        <w:rPr>
          <w:rFonts w:ascii="Times New Roman" w:hAnsi="Times New Roman"/>
          <w:sz w:val="28"/>
          <w:szCs w:val="28"/>
        </w:rPr>
        <w:t xml:space="preserve"> ГП</w:t>
      </w:r>
      <w:r w:rsidR="00EE69F5" w:rsidRPr="009D6943">
        <w:rPr>
          <w:rFonts w:ascii="Times New Roman" w:hAnsi="Times New Roman"/>
          <w:sz w:val="28"/>
          <w:szCs w:val="28"/>
        </w:rPr>
        <w:t xml:space="preserve"> </w:t>
      </w:r>
      <w:r w:rsidR="009D6943" w:rsidRPr="009D6943">
        <w:rPr>
          <w:rFonts w:ascii="Times New Roman" w:hAnsi="Times New Roman"/>
          <w:sz w:val="28"/>
          <w:szCs w:val="28"/>
        </w:rPr>
        <w:t xml:space="preserve">Кореновского района </w:t>
      </w:r>
      <w:r w:rsidR="00EE69F5" w:rsidRPr="009D6943">
        <w:rPr>
          <w:rFonts w:ascii="Times New Roman" w:hAnsi="Times New Roman"/>
          <w:sz w:val="28"/>
          <w:szCs w:val="28"/>
        </w:rPr>
        <w:t>Краснодарского края.</w:t>
      </w:r>
    </w:p>
    <w:p w:rsidR="00A81E14" w:rsidRDefault="00A262B0" w:rsidP="00BB4B4C">
      <w:pPr>
        <w:pStyle w:val="21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034296">
        <w:rPr>
          <w:rFonts w:ascii="Times New Roman" w:hAnsi="Times New Roman"/>
          <w:sz w:val="28"/>
          <w:szCs w:val="28"/>
        </w:rPr>
        <w:t xml:space="preserve">В состав </w:t>
      </w:r>
      <w:proofErr w:type="spellStart"/>
      <w:r w:rsidRPr="00034296">
        <w:rPr>
          <w:rFonts w:ascii="Times New Roman" w:hAnsi="Times New Roman"/>
          <w:sz w:val="28"/>
          <w:szCs w:val="28"/>
        </w:rPr>
        <w:t>Бураковского</w:t>
      </w:r>
      <w:proofErr w:type="spellEnd"/>
      <w:r w:rsidRPr="00034296">
        <w:rPr>
          <w:rFonts w:ascii="Times New Roman" w:hAnsi="Times New Roman"/>
          <w:sz w:val="28"/>
          <w:szCs w:val="28"/>
        </w:rPr>
        <w:t xml:space="preserve"> сельского поселения входит 1 населенный пункт – х. </w:t>
      </w:r>
      <w:proofErr w:type="spellStart"/>
      <w:r w:rsidRPr="00034296">
        <w:rPr>
          <w:rFonts w:ascii="Times New Roman" w:hAnsi="Times New Roman"/>
          <w:sz w:val="28"/>
          <w:szCs w:val="28"/>
        </w:rPr>
        <w:t>Бураковский</w:t>
      </w:r>
      <w:proofErr w:type="spellEnd"/>
      <w:r w:rsidRPr="00034296">
        <w:rPr>
          <w:rFonts w:ascii="Times New Roman" w:hAnsi="Times New Roman"/>
          <w:sz w:val="28"/>
          <w:szCs w:val="28"/>
        </w:rPr>
        <w:t>.</w:t>
      </w:r>
    </w:p>
    <w:p w:rsidR="00A262B0" w:rsidRDefault="00A262B0">
      <w:pPr>
        <w:spacing w:after="200" w:line="276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20F9D" w:rsidRPr="00EB4343" w:rsidRDefault="00A20F9D" w:rsidP="00A20F9D">
      <w:pPr>
        <w:pStyle w:val="21"/>
        <w:spacing w:line="360" w:lineRule="auto"/>
        <w:ind w:left="0"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Рисунок 1. </w:t>
      </w:r>
      <w:r w:rsidR="006E1EDE">
        <w:rPr>
          <w:rFonts w:ascii="Times New Roman" w:hAnsi="Times New Roman"/>
          <w:sz w:val="28"/>
          <w:szCs w:val="28"/>
        </w:rPr>
        <w:t xml:space="preserve">Фрагмент </w:t>
      </w:r>
      <w:r>
        <w:rPr>
          <w:rFonts w:ascii="Times New Roman" w:hAnsi="Times New Roman"/>
          <w:sz w:val="28"/>
          <w:szCs w:val="28"/>
        </w:rPr>
        <w:t>Генплан</w:t>
      </w:r>
      <w:r w:rsidR="006E1EDE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33921">
        <w:rPr>
          <w:rFonts w:ascii="Times New Roman" w:hAnsi="Times New Roman"/>
          <w:sz w:val="28"/>
          <w:szCs w:val="28"/>
        </w:rPr>
        <w:t>Бураковского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СП</w:t>
      </w:r>
    </w:p>
    <w:p w:rsidR="006525E2" w:rsidRDefault="00A33921" w:rsidP="006525E2">
      <w:pPr>
        <w:pStyle w:val="21"/>
        <w:spacing w:after="0" w:line="360" w:lineRule="auto"/>
        <w:ind w:left="0"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>
            <wp:extent cx="6031230" cy="5962650"/>
            <wp:effectExtent l="19050" t="0" r="7620" b="0"/>
            <wp:docPr id="36" name="Рисунок 35" descr="Бураковское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раковскоеСП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E14" w:rsidRPr="00EB4343" w:rsidRDefault="00A81E14" w:rsidP="00A81E14">
      <w:pPr>
        <w:pStyle w:val="21"/>
        <w:spacing w:after="0" w:line="360" w:lineRule="auto"/>
        <w:ind w:left="0" w:right="-1" w:firstLine="709"/>
        <w:rPr>
          <w:rFonts w:ascii="Times New Roman" w:hAnsi="Times New Roman"/>
          <w:sz w:val="28"/>
          <w:szCs w:val="28"/>
        </w:rPr>
      </w:pPr>
    </w:p>
    <w:p w:rsidR="009D364A" w:rsidRPr="00A262B0" w:rsidRDefault="00A262B0" w:rsidP="00A262B0">
      <w:pPr>
        <w:ind w:firstLine="709"/>
        <w:rPr>
          <w:rFonts w:ascii="Times New Roman" w:hAnsi="Times New Roman"/>
          <w:sz w:val="28"/>
          <w:szCs w:val="28"/>
        </w:rPr>
      </w:pPr>
      <w:r w:rsidRPr="00A262B0">
        <w:rPr>
          <w:rFonts w:ascii="Times New Roman" w:hAnsi="Times New Roman"/>
          <w:sz w:val="28"/>
          <w:szCs w:val="28"/>
        </w:rPr>
        <w:t>МУП Кореновского городского поселения "ЖКХ"</w:t>
      </w:r>
      <w:r w:rsidR="009D364A" w:rsidRPr="00E62C1A">
        <w:rPr>
          <w:rFonts w:ascii="Times New Roman" w:hAnsi="Times New Roman"/>
          <w:sz w:val="28"/>
          <w:szCs w:val="28"/>
        </w:rPr>
        <w:t>, эксплуатирующее систему централизованного водоснабжения,</w:t>
      </w:r>
      <w:r w:rsidR="009D364A" w:rsidRPr="00EB4343">
        <w:rPr>
          <w:rFonts w:ascii="Times New Roman" w:hAnsi="Times New Roman"/>
          <w:sz w:val="28"/>
          <w:szCs w:val="28"/>
        </w:rPr>
        <w:t xml:space="preserve"> осуществляет водоснабжение населения, предприятий и организаций </w:t>
      </w:r>
      <w:proofErr w:type="spellStart"/>
      <w:r>
        <w:rPr>
          <w:rFonts w:ascii="Times New Roman" w:hAnsi="Times New Roman"/>
          <w:sz w:val="28"/>
          <w:szCs w:val="28"/>
        </w:rPr>
        <w:t>Бураковского</w:t>
      </w:r>
      <w:proofErr w:type="spellEnd"/>
      <w:r w:rsidR="00922C46">
        <w:rPr>
          <w:rFonts w:ascii="Times New Roman" w:hAnsi="Times New Roman"/>
          <w:sz w:val="28"/>
          <w:szCs w:val="28"/>
        </w:rPr>
        <w:t xml:space="preserve"> СП</w:t>
      </w:r>
      <w:r w:rsidR="00D72E8D">
        <w:rPr>
          <w:rFonts w:ascii="Times New Roman" w:hAnsi="Times New Roman"/>
          <w:sz w:val="28"/>
          <w:szCs w:val="28"/>
        </w:rPr>
        <w:t xml:space="preserve"> с 2014 года</w:t>
      </w:r>
      <w:r w:rsidR="00D442AC" w:rsidRPr="00EB4343">
        <w:rPr>
          <w:rFonts w:ascii="Times New Roman" w:hAnsi="Times New Roman"/>
          <w:sz w:val="28"/>
          <w:szCs w:val="28"/>
        </w:rPr>
        <w:t xml:space="preserve">. </w:t>
      </w:r>
    </w:p>
    <w:p w:rsidR="009D364A" w:rsidRPr="00EB4343" w:rsidRDefault="00155664" w:rsidP="009D364A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В 201</w:t>
      </w:r>
      <w:r w:rsidR="00351B62">
        <w:rPr>
          <w:rFonts w:ascii="Times New Roman" w:hAnsi="Times New Roman"/>
          <w:sz w:val="28"/>
          <w:szCs w:val="28"/>
        </w:rPr>
        <w:t>5</w:t>
      </w:r>
      <w:r w:rsidRPr="00EB4343">
        <w:rPr>
          <w:rFonts w:ascii="Times New Roman" w:hAnsi="Times New Roman"/>
          <w:sz w:val="28"/>
          <w:szCs w:val="28"/>
        </w:rPr>
        <w:t xml:space="preserve"> г система водоснабжения МО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="00922C46">
        <w:rPr>
          <w:rFonts w:ascii="Times New Roman" w:hAnsi="Times New Roman"/>
          <w:sz w:val="28"/>
          <w:szCs w:val="28"/>
        </w:rPr>
        <w:t xml:space="preserve"> </w:t>
      </w:r>
      <w:r w:rsidR="004E12A8" w:rsidRPr="00EB4343">
        <w:rPr>
          <w:rFonts w:ascii="Times New Roman" w:hAnsi="Times New Roman"/>
          <w:sz w:val="28"/>
          <w:szCs w:val="28"/>
        </w:rPr>
        <w:t xml:space="preserve">СП </w:t>
      </w:r>
      <w:r w:rsidRPr="00EB4343">
        <w:rPr>
          <w:rFonts w:ascii="Times New Roman" w:hAnsi="Times New Roman"/>
          <w:sz w:val="28"/>
          <w:szCs w:val="28"/>
        </w:rPr>
        <w:t>име</w:t>
      </w:r>
      <w:r w:rsidR="00A41791" w:rsidRPr="00EB4343">
        <w:rPr>
          <w:rFonts w:ascii="Times New Roman" w:hAnsi="Times New Roman"/>
          <w:sz w:val="28"/>
          <w:szCs w:val="28"/>
        </w:rPr>
        <w:t>ла</w:t>
      </w:r>
      <w:r w:rsidRPr="00EB4343">
        <w:rPr>
          <w:rFonts w:ascii="Times New Roman" w:hAnsi="Times New Roman"/>
          <w:sz w:val="28"/>
          <w:szCs w:val="28"/>
        </w:rPr>
        <w:t xml:space="preserve"> показатели, приведенные в таблице 1.</w:t>
      </w:r>
      <w:r w:rsidR="006B55A6" w:rsidRPr="00BD4E28">
        <w:rPr>
          <w:rFonts w:ascii="Times New Roman" w:hAnsi="Times New Roman"/>
          <w:sz w:val="28"/>
          <w:szCs w:val="28"/>
        </w:rPr>
        <w:t xml:space="preserve"> </w:t>
      </w:r>
      <w:r w:rsidR="00BD4E28" w:rsidRPr="00BD4E28">
        <w:rPr>
          <w:rFonts w:ascii="Times New Roman" w:hAnsi="Times New Roman"/>
          <w:sz w:val="28"/>
          <w:szCs w:val="28"/>
        </w:rPr>
        <w:t>В связи с</w:t>
      </w:r>
      <w:r w:rsidR="00E95C69">
        <w:rPr>
          <w:rFonts w:ascii="Times New Roman" w:hAnsi="Times New Roman"/>
          <w:sz w:val="28"/>
          <w:szCs w:val="28"/>
        </w:rPr>
        <w:t xml:space="preserve"> </w:t>
      </w:r>
      <w:r w:rsidR="00BD4E28" w:rsidRPr="00BD4E28">
        <w:rPr>
          <w:rFonts w:ascii="Times New Roman" w:hAnsi="Times New Roman"/>
          <w:sz w:val="28"/>
          <w:szCs w:val="28"/>
        </w:rPr>
        <w:t>отсутствием данных</w:t>
      </w:r>
      <w:r w:rsidR="00BD4E28">
        <w:rPr>
          <w:rFonts w:ascii="Times New Roman" w:hAnsi="Times New Roman"/>
          <w:sz w:val="28"/>
          <w:szCs w:val="28"/>
        </w:rPr>
        <w:t xml:space="preserve"> о подаче и реализации от эксплуатирую</w:t>
      </w:r>
      <w:r w:rsidR="0093522D">
        <w:rPr>
          <w:rFonts w:ascii="Times New Roman" w:hAnsi="Times New Roman"/>
          <w:sz w:val="28"/>
          <w:szCs w:val="28"/>
        </w:rPr>
        <w:t xml:space="preserve">щей организации, </w:t>
      </w:r>
      <w:r w:rsidR="00E95C69">
        <w:rPr>
          <w:rFonts w:ascii="Times New Roman" w:hAnsi="Times New Roman"/>
          <w:sz w:val="28"/>
          <w:szCs w:val="28"/>
        </w:rPr>
        <w:t xml:space="preserve">для оценки и анализа существующего положения в системе водоснабжения использованы данные из программы комплексного развития </w:t>
      </w:r>
      <w:proofErr w:type="spellStart"/>
      <w:r w:rsidR="00E95C69">
        <w:rPr>
          <w:rFonts w:ascii="Times New Roman" w:hAnsi="Times New Roman"/>
          <w:sz w:val="28"/>
          <w:szCs w:val="28"/>
        </w:rPr>
        <w:t>Бураковского</w:t>
      </w:r>
      <w:proofErr w:type="spellEnd"/>
      <w:r w:rsidR="00E95C69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D442AC" w:rsidRPr="00A20F9D" w:rsidRDefault="00D442AC" w:rsidP="00A20F9D">
      <w:pPr>
        <w:spacing w:line="240" w:lineRule="auto"/>
        <w:ind w:left="1701" w:hanging="1701"/>
        <w:rPr>
          <w:rFonts w:ascii="Times New Roman" w:hAnsi="Times New Roman"/>
          <w:sz w:val="28"/>
          <w:szCs w:val="28"/>
        </w:rPr>
      </w:pPr>
      <w:r w:rsidRPr="00A20F9D">
        <w:rPr>
          <w:rFonts w:ascii="Times New Roman" w:hAnsi="Times New Roman"/>
          <w:sz w:val="28"/>
          <w:szCs w:val="28"/>
        </w:rPr>
        <w:lastRenderedPageBreak/>
        <w:t>Таблица</w:t>
      </w:r>
      <w:r w:rsidR="00A20F9D">
        <w:rPr>
          <w:rFonts w:ascii="Times New Roman" w:hAnsi="Times New Roman"/>
          <w:sz w:val="28"/>
          <w:szCs w:val="28"/>
        </w:rPr>
        <w:t>.</w:t>
      </w:r>
      <w:r w:rsidR="001A75A7" w:rsidRPr="00A20F9D">
        <w:rPr>
          <w:rFonts w:ascii="Times New Roman" w:hAnsi="Times New Roman"/>
          <w:sz w:val="28"/>
          <w:szCs w:val="28"/>
        </w:rPr>
        <w:t>1</w:t>
      </w:r>
      <w:r w:rsidR="00A20F9D">
        <w:rPr>
          <w:rFonts w:ascii="Times New Roman" w:hAnsi="Times New Roman"/>
          <w:sz w:val="28"/>
          <w:szCs w:val="28"/>
        </w:rPr>
        <w:t xml:space="preserve"> </w:t>
      </w:r>
      <w:r w:rsidRPr="00A20F9D">
        <w:rPr>
          <w:rFonts w:ascii="Times New Roman" w:hAnsi="Times New Roman"/>
          <w:sz w:val="28"/>
          <w:szCs w:val="28"/>
        </w:rPr>
        <w:t>Показатели системы водоснабжения</w:t>
      </w:r>
      <w:r w:rsidR="00A20F9D" w:rsidRPr="00A20F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Бураковского</w:t>
      </w:r>
      <w:proofErr w:type="spellEnd"/>
      <w:r w:rsidR="00A20F9D" w:rsidRPr="00A20F9D">
        <w:rPr>
          <w:rFonts w:ascii="Times New Roman" w:hAnsi="Times New Roman"/>
          <w:sz w:val="28"/>
          <w:szCs w:val="28"/>
        </w:rPr>
        <w:t xml:space="preserve"> СП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51"/>
        <w:gridCol w:w="1951"/>
        <w:gridCol w:w="1912"/>
      </w:tblGrid>
      <w:tr w:rsidR="00AD2AC4" w:rsidRPr="00EB4343" w:rsidTr="00B03A05">
        <w:trPr>
          <w:tblHeader/>
        </w:trPr>
        <w:tc>
          <w:tcPr>
            <w:tcW w:w="5851" w:type="dxa"/>
            <w:vAlign w:val="center"/>
          </w:tcPr>
          <w:p w:rsidR="00D442AC" w:rsidRPr="00EB4343" w:rsidRDefault="00D442AC" w:rsidP="00D442A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4343">
              <w:rPr>
                <w:rFonts w:ascii="Times New Roman" w:hAnsi="Times New Roman"/>
                <w:sz w:val="28"/>
                <w:szCs w:val="28"/>
              </w:rPr>
              <w:t>Показатель</w:t>
            </w:r>
          </w:p>
        </w:tc>
        <w:tc>
          <w:tcPr>
            <w:tcW w:w="1951" w:type="dxa"/>
            <w:vAlign w:val="center"/>
          </w:tcPr>
          <w:p w:rsidR="00D442AC" w:rsidRPr="00EB4343" w:rsidRDefault="00D442AC" w:rsidP="00D442A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B4343">
              <w:rPr>
                <w:rFonts w:ascii="Times New Roman" w:hAnsi="Times New Roman"/>
                <w:sz w:val="28"/>
                <w:szCs w:val="28"/>
              </w:rPr>
              <w:t>Ед</w:t>
            </w:r>
            <w:proofErr w:type="gramStart"/>
            <w:r w:rsidRPr="00EB4343">
              <w:rPr>
                <w:rFonts w:ascii="Times New Roman" w:hAnsi="Times New Roman"/>
                <w:sz w:val="28"/>
                <w:szCs w:val="28"/>
              </w:rPr>
              <w:t>.и</w:t>
            </w:r>
            <w:proofErr w:type="gramEnd"/>
            <w:r w:rsidRPr="00EB4343">
              <w:rPr>
                <w:rFonts w:ascii="Times New Roman" w:hAnsi="Times New Roman"/>
                <w:sz w:val="28"/>
                <w:szCs w:val="28"/>
              </w:rPr>
              <w:t>зм</w:t>
            </w:r>
            <w:proofErr w:type="spellEnd"/>
            <w:r w:rsidRPr="00EB434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12" w:type="dxa"/>
            <w:vAlign w:val="center"/>
          </w:tcPr>
          <w:p w:rsidR="00D442AC" w:rsidRPr="00EB4343" w:rsidRDefault="00D442AC" w:rsidP="00D442A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4343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</w:tr>
      <w:tr w:rsidR="00C06C8C" w:rsidRPr="00EB4343" w:rsidTr="000D5331">
        <w:trPr>
          <w:trHeight w:val="442"/>
        </w:trPr>
        <w:tc>
          <w:tcPr>
            <w:tcW w:w="5851" w:type="dxa"/>
          </w:tcPr>
          <w:p w:rsidR="00C06C8C" w:rsidRPr="00EB4343" w:rsidRDefault="00C06C8C" w:rsidP="00E95C6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4343">
              <w:rPr>
                <w:rFonts w:ascii="Times New Roman" w:hAnsi="Times New Roman"/>
                <w:sz w:val="28"/>
                <w:szCs w:val="28"/>
              </w:rPr>
              <w:t xml:space="preserve">Объем выработки воды </w:t>
            </w:r>
          </w:p>
        </w:tc>
        <w:tc>
          <w:tcPr>
            <w:tcW w:w="1951" w:type="dxa"/>
            <w:vAlign w:val="center"/>
          </w:tcPr>
          <w:p w:rsidR="00C06C8C" w:rsidRPr="00EB4343" w:rsidRDefault="00F8069B" w:rsidP="000D533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C06C8C" w:rsidRPr="00EB4343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 w:rsidR="00C06C8C" w:rsidRPr="00EB4343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="00C06C8C">
              <w:rPr>
                <w:rFonts w:ascii="Times New Roman" w:hAnsi="Times New Roman"/>
                <w:sz w:val="28"/>
                <w:szCs w:val="28"/>
              </w:rPr>
              <w:t>/год</w:t>
            </w:r>
          </w:p>
        </w:tc>
        <w:tc>
          <w:tcPr>
            <w:tcW w:w="1912" w:type="dxa"/>
            <w:vAlign w:val="center"/>
          </w:tcPr>
          <w:p w:rsidR="00C06C8C" w:rsidRPr="005F3F23" w:rsidRDefault="005F3F23" w:rsidP="0036509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3F23">
              <w:rPr>
                <w:rFonts w:ascii="Times New Roman" w:hAnsi="Times New Roman"/>
                <w:sz w:val="28"/>
                <w:szCs w:val="28"/>
              </w:rPr>
              <w:t>86,27</w:t>
            </w:r>
          </w:p>
        </w:tc>
      </w:tr>
      <w:tr w:rsidR="00A41791" w:rsidRPr="00EB4343" w:rsidTr="000D5331">
        <w:trPr>
          <w:trHeight w:val="407"/>
        </w:trPr>
        <w:tc>
          <w:tcPr>
            <w:tcW w:w="5851" w:type="dxa"/>
          </w:tcPr>
          <w:p w:rsidR="00B03A05" w:rsidRPr="00EB4343" w:rsidRDefault="00B03A05" w:rsidP="00D442A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4343">
              <w:rPr>
                <w:rFonts w:ascii="Times New Roman" w:hAnsi="Times New Roman"/>
                <w:sz w:val="28"/>
                <w:szCs w:val="28"/>
              </w:rPr>
              <w:t>Потери при подъеме</w:t>
            </w:r>
            <w:r w:rsidR="005E535B" w:rsidRPr="00EB4343">
              <w:rPr>
                <w:rFonts w:ascii="Times New Roman" w:hAnsi="Times New Roman"/>
                <w:sz w:val="28"/>
                <w:szCs w:val="28"/>
              </w:rPr>
              <w:t xml:space="preserve"> (внутрихозяйственный оборот)</w:t>
            </w:r>
          </w:p>
        </w:tc>
        <w:tc>
          <w:tcPr>
            <w:tcW w:w="1951" w:type="dxa"/>
            <w:vAlign w:val="center"/>
          </w:tcPr>
          <w:p w:rsidR="00B03A05" w:rsidRPr="00EB4343" w:rsidRDefault="00F8069B" w:rsidP="000D533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B03A05" w:rsidRPr="00EB4343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 w:rsidR="00B03A05" w:rsidRPr="00EB4343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="00C06C8C">
              <w:rPr>
                <w:rFonts w:ascii="Times New Roman" w:hAnsi="Times New Roman"/>
                <w:sz w:val="28"/>
                <w:szCs w:val="28"/>
              </w:rPr>
              <w:t>/год</w:t>
            </w:r>
          </w:p>
        </w:tc>
        <w:tc>
          <w:tcPr>
            <w:tcW w:w="1912" w:type="dxa"/>
            <w:vAlign w:val="center"/>
          </w:tcPr>
          <w:p w:rsidR="00B03A05" w:rsidRPr="005F3F23" w:rsidRDefault="00C66B70" w:rsidP="00CB1E4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3F2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41791" w:rsidRPr="00EB4343" w:rsidTr="000D5331">
        <w:trPr>
          <w:trHeight w:val="427"/>
        </w:trPr>
        <w:tc>
          <w:tcPr>
            <w:tcW w:w="5851" w:type="dxa"/>
          </w:tcPr>
          <w:p w:rsidR="00B03A05" w:rsidRPr="00EB4343" w:rsidRDefault="00B03A05" w:rsidP="00AD2AC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4343">
              <w:rPr>
                <w:rFonts w:ascii="Times New Roman" w:hAnsi="Times New Roman"/>
                <w:sz w:val="28"/>
                <w:szCs w:val="28"/>
              </w:rPr>
              <w:t>Подача в сеть</w:t>
            </w:r>
            <w:r w:rsidR="004A53FF" w:rsidRPr="00EB43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51" w:type="dxa"/>
            <w:vAlign w:val="center"/>
          </w:tcPr>
          <w:p w:rsidR="00B03A05" w:rsidRPr="00EB4343" w:rsidRDefault="00F8069B" w:rsidP="000D533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B03A05" w:rsidRPr="00EB4343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 w:rsidR="00B03A05" w:rsidRPr="00EB4343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="00C06C8C">
              <w:rPr>
                <w:rFonts w:ascii="Times New Roman" w:hAnsi="Times New Roman"/>
                <w:sz w:val="28"/>
                <w:szCs w:val="28"/>
              </w:rPr>
              <w:t>/год</w:t>
            </w:r>
          </w:p>
        </w:tc>
        <w:tc>
          <w:tcPr>
            <w:tcW w:w="1912" w:type="dxa"/>
            <w:vAlign w:val="center"/>
          </w:tcPr>
          <w:p w:rsidR="00B03A05" w:rsidRPr="005F3F23" w:rsidRDefault="00CB1745" w:rsidP="00CB1E4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86,27</w:t>
            </w:r>
          </w:p>
        </w:tc>
      </w:tr>
      <w:tr w:rsidR="00A41791" w:rsidRPr="00EB4343" w:rsidTr="000D5331">
        <w:trPr>
          <w:trHeight w:val="405"/>
        </w:trPr>
        <w:tc>
          <w:tcPr>
            <w:tcW w:w="5851" w:type="dxa"/>
          </w:tcPr>
          <w:p w:rsidR="00B03A05" w:rsidRPr="00EB4343" w:rsidRDefault="00B03A05" w:rsidP="00D442A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4343">
              <w:rPr>
                <w:rFonts w:ascii="Times New Roman" w:hAnsi="Times New Roman"/>
                <w:sz w:val="28"/>
                <w:szCs w:val="28"/>
              </w:rPr>
              <w:t xml:space="preserve">Реализация воды </w:t>
            </w:r>
          </w:p>
        </w:tc>
        <w:tc>
          <w:tcPr>
            <w:tcW w:w="1951" w:type="dxa"/>
            <w:vAlign w:val="center"/>
          </w:tcPr>
          <w:p w:rsidR="00B03A05" w:rsidRPr="00EB4343" w:rsidRDefault="00F8069B" w:rsidP="000D533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B03A05" w:rsidRPr="00EB4343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 w:rsidR="00B03A05" w:rsidRPr="00EB4343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="00C06C8C">
              <w:rPr>
                <w:rFonts w:ascii="Times New Roman" w:hAnsi="Times New Roman"/>
                <w:sz w:val="28"/>
                <w:szCs w:val="28"/>
              </w:rPr>
              <w:t>/год</w:t>
            </w:r>
          </w:p>
        </w:tc>
        <w:tc>
          <w:tcPr>
            <w:tcW w:w="1912" w:type="dxa"/>
            <w:vAlign w:val="center"/>
          </w:tcPr>
          <w:p w:rsidR="00B03A05" w:rsidRPr="005F3F23" w:rsidRDefault="00CB1745" w:rsidP="00CB1E4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60,3</w:t>
            </w:r>
          </w:p>
        </w:tc>
      </w:tr>
      <w:tr w:rsidR="00A41791" w:rsidRPr="00EB4343" w:rsidTr="000D5331">
        <w:trPr>
          <w:trHeight w:val="424"/>
        </w:trPr>
        <w:tc>
          <w:tcPr>
            <w:tcW w:w="5851" w:type="dxa"/>
          </w:tcPr>
          <w:p w:rsidR="00B03A05" w:rsidRPr="00EB4343" w:rsidRDefault="00B03A05" w:rsidP="00D442A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4343">
              <w:rPr>
                <w:rFonts w:ascii="Times New Roman" w:hAnsi="Times New Roman"/>
                <w:sz w:val="28"/>
                <w:szCs w:val="28"/>
              </w:rPr>
              <w:t>Неучтенные расходы и технологические нужды</w:t>
            </w:r>
          </w:p>
        </w:tc>
        <w:tc>
          <w:tcPr>
            <w:tcW w:w="1951" w:type="dxa"/>
            <w:vAlign w:val="center"/>
          </w:tcPr>
          <w:p w:rsidR="00B03A05" w:rsidRPr="00EB4343" w:rsidRDefault="00F8069B" w:rsidP="000D533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B03A05" w:rsidRPr="00EB4343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 w:rsidR="00B03A05" w:rsidRPr="00EB4343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="00C06C8C">
              <w:rPr>
                <w:rFonts w:ascii="Times New Roman" w:hAnsi="Times New Roman"/>
                <w:sz w:val="28"/>
                <w:szCs w:val="28"/>
              </w:rPr>
              <w:t>/год</w:t>
            </w:r>
          </w:p>
        </w:tc>
        <w:tc>
          <w:tcPr>
            <w:tcW w:w="1912" w:type="dxa"/>
            <w:vAlign w:val="center"/>
          </w:tcPr>
          <w:p w:rsidR="00B03A05" w:rsidRPr="005F3F23" w:rsidRDefault="005F3F23" w:rsidP="00CB1E4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3F23">
              <w:rPr>
                <w:rFonts w:ascii="Times New Roman" w:hAnsi="Times New Roman"/>
                <w:sz w:val="28"/>
                <w:szCs w:val="28"/>
              </w:rPr>
              <w:t>25,97</w:t>
            </w:r>
          </w:p>
        </w:tc>
      </w:tr>
      <w:tr w:rsidR="00A41791" w:rsidRPr="00EB4343" w:rsidTr="00CB1E44">
        <w:trPr>
          <w:trHeight w:val="424"/>
        </w:trPr>
        <w:tc>
          <w:tcPr>
            <w:tcW w:w="5851" w:type="dxa"/>
          </w:tcPr>
          <w:p w:rsidR="00B03A05" w:rsidRPr="00EB4343" w:rsidRDefault="00B03A05" w:rsidP="00B03A0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4343">
              <w:rPr>
                <w:rFonts w:ascii="Times New Roman" w:hAnsi="Times New Roman"/>
                <w:sz w:val="28"/>
                <w:szCs w:val="28"/>
              </w:rPr>
              <w:t>Неучтенные расходы и технологические нужды</w:t>
            </w:r>
          </w:p>
        </w:tc>
        <w:tc>
          <w:tcPr>
            <w:tcW w:w="1951" w:type="dxa"/>
          </w:tcPr>
          <w:p w:rsidR="00B03A05" w:rsidRPr="00EB4343" w:rsidRDefault="00B03A05" w:rsidP="00B03A0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4343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912" w:type="dxa"/>
            <w:vAlign w:val="center"/>
          </w:tcPr>
          <w:p w:rsidR="00B03A05" w:rsidRPr="00EB4343" w:rsidRDefault="00E95C69" w:rsidP="00CB1E4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AD2AC4" w:rsidRPr="00EB4343" w:rsidTr="00CB1E44">
        <w:trPr>
          <w:trHeight w:val="403"/>
        </w:trPr>
        <w:tc>
          <w:tcPr>
            <w:tcW w:w="5851" w:type="dxa"/>
          </w:tcPr>
          <w:p w:rsidR="004A53FF" w:rsidRPr="00EB4343" w:rsidRDefault="004A53FF" w:rsidP="00D442A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4343">
              <w:rPr>
                <w:rFonts w:ascii="Times New Roman" w:hAnsi="Times New Roman"/>
                <w:sz w:val="28"/>
                <w:szCs w:val="28"/>
              </w:rPr>
              <w:t>Количество скважин</w:t>
            </w:r>
          </w:p>
        </w:tc>
        <w:tc>
          <w:tcPr>
            <w:tcW w:w="1951" w:type="dxa"/>
          </w:tcPr>
          <w:p w:rsidR="004A53FF" w:rsidRPr="00EB4343" w:rsidRDefault="004A53FF" w:rsidP="00F35BB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4343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912" w:type="dxa"/>
            <w:vAlign w:val="center"/>
          </w:tcPr>
          <w:p w:rsidR="004A53FF" w:rsidRPr="00EB4343" w:rsidRDefault="00D3782D" w:rsidP="00CB1E4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B1E44" w:rsidRPr="006179D2" w:rsidTr="00CB1E44">
        <w:trPr>
          <w:trHeight w:val="423"/>
        </w:trPr>
        <w:tc>
          <w:tcPr>
            <w:tcW w:w="5851" w:type="dxa"/>
          </w:tcPr>
          <w:p w:rsidR="004A53FF" w:rsidRPr="006179D2" w:rsidRDefault="004A53FF" w:rsidP="00D442A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79D2">
              <w:rPr>
                <w:rFonts w:ascii="Times New Roman" w:hAnsi="Times New Roman"/>
                <w:sz w:val="28"/>
                <w:szCs w:val="28"/>
              </w:rPr>
              <w:t>Общая протяженность сетей</w:t>
            </w:r>
          </w:p>
        </w:tc>
        <w:tc>
          <w:tcPr>
            <w:tcW w:w="1951" w:type="dxa"/>
          </w:tcPr>
          <w:p w:rsidR="004A53FF" w:rsidRPr="006179D2" w:rsidRDefault="004A53FF" w:rsidP="00D442A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79D2">
              <w:rPr>
                <w:rFonts w:ascii="Times New Roman" w:hAnsi="Times New Roman"/>
                <w:sz w:val="28"/>
                <w:szCs w:val="28"/>
              </w:rPr>
              <w:t>км</w:t>
            </w:r>
          </w:p>
        </w:tc>
        <w:tc>
          <w:tcPr>
            <w:tcW w:w="1912" w:type="dxa"/>
            <w:vAlign w:val="center"/>
          </w:tcPr>
          <w:p w:rsidR="004A53FF" w:rsidRPr="006179D2" w:rsidRDefault="00E02928" w:rsidP="00D3782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</w:t>
            </w:r>
            <w:r w:rsidR="00D3782D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E62C1A" w:rsidRPr="00E62C1A" w:rsidTr="00CB1E44">
        <w:trPr>
          <w:trHeight w:val="423"/>
        </w:trPr>
        <w:tc>
          <w:tcPr>
            <w:tcW w:w="5851" w:type="dxa"/>
          </w:tcPr>
          <w:p w:rsidR="00E62C1A" w:rsidRPr="00E62C1A" w:rsidRDefault="00E62C1A" w:rsidP="00D442A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62C1A">
              <w:rPr>
                <w:rFonts w:ascii="Times New Roman" w:hAnsi="Times New Roman"/>
                <w:sz w:val="28"/>
                <w:szCs w:val="28"/>
              </w:rPr>
              <w:t>Протяженность сетей, нуждающихся в замене</w:t>
            </w:r>
          </w:p>
        </w:tc>
        <w:tc>
          <w:tcPr>
            <w:tcW w:w="1951" w:type="dxa"/>
          </w:tcPr>
          <w:p w:rsidR="00E62C1A" w:rsidRPr="00EB4343" w:rsidRDefault="00E62C1A" w:rsidP="00D442A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км</w:t>
            </w:r>
          </w:p>
        </w:tc>
        <w:tc>
          <w:tcPr>
            <w:tcW w:w="1912" w:type="dxa"/>
            <w:vAlign w:val="center"/>
          </w:tcPr>
          <w:p w:rsidR="00E62C1A" w:rsidRDefault="00473583" w:rsidP="00CB1E4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13,1</w:t>
            </w:r>
          </w:p>
        </w:tc>
      </w:tr>
      <w:tr w:rsidR="00CB1E44" w:rsidRPr="00EB4343" w:rsidTr="00CB1E44">
        <w:trPr>
          <w:trHeight w:val="414"/>
        </w:trPr>
        <w:tc>
          <w:tcPr>
            <w:tcW w:w="5851" w:type="dxa"/>
          </w:tcPr>
          <w:p w:rsidR="004A53FF" w:rsidRPr="00EB4343" w:rsidRDefault="004A53FF" w:rsidP="00D442A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4343">
              <w:rPr>
                <w:rFonts w:ascii="Times New Roman" w:hAnsi="Times New Roman"/>
                <w:sz w:val="28"/>
                <w:szCs w:val="28"/>
              </w:rPr>
              <w:t>Коэффициент аварийности на 1 км сети</w:t>
            </w:r>
          </w:p>
        </w:tc>
        <w:tc>
          <w:tcPr>
            <w:tcW w:w="1951" w:type="dxa"/>
            <w:vAlign w:val="center"/>
          </w:tcPr>
          <w:p w:rsidR="004A53FF" w:rsidRPr="00EB4343" w:rsidRDefault="00CB1E44" w:rsidP="00CB1E4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4343">
              <w:rPr>
                <w:rFonts w:ascii="Times New Roman" w:hAnsi="Times New Roman"/>
                <w:sz w:val="28"/>
                <w:szCs w:val="28"/>
                <w:lang w:bidi="ar-SA"/>
              </w:rPr>
              <w:t>ед./</w:t>
            </w:r>
            <w:proofErr w:type="gramStart"/>
            <w:r w:rsidRPr="00EB4343">
              <w:rPr>
                <w:rFonts w:ascii="Times New Roman" w:hAnsi="Times New Roman"/>
                <w:sz w:val="28"/>
                <w:szCs w:val="28"/>
                <w:lang w:bidi="ar-SA"/>
              </w:rPr>
              <w:t>км</w:t>
            </w:r>
            <w:proofErr w:type="gramEnd"/>
          </w:p>
        </w:tc>
        <w:tc>
          <w:tcPr>
            <w:tcW w:w="1912" w:type="dxa"/>
            <w:vAlign w:val="center"/>
          </w:tcPr>
          <w:p w:rsidR="004A53FF" w:rsidRPr="00EB4343" w:rsidRDefault="00A262B0" w:rsidP="00CB1E4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  <w:r w:rsidR="00E0292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41791" w:rsidRPr="00EB4343" w:rsidTr="007528ED">
        <w:trPr>
          <w:trHeight w:val="399"/>
        </w:trPr>
        <w:tc>
          <w:tcPr>
            <w:tcW w:w="5851" w:type="dxa"/>
          </w:tcPr>
          <w:p w:rsidR="004A53FF" w:rsidRPr="00EB4343" w:rsidRDefault="004A53FF" w:rsidP="00F974C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4343">
              <w:rPr>
                <w:rFonts w:ascii="Times New Roman" w:hAnsi="Times New Roman"/>
                <w:sz w:val="28"/>
                <w:szCs w:val="28"/>
              </w:rPr>
              <w:t xml:space="preserve">Количество </w:t>
            </w:r>
            <w:r w:rsidR="00F974CF" w:rsidRPr="00EB4343">
              <w:rPr>
                <w:rFonts w:ascii="Times New Roman" w:hAnsi="Times New Roman"/>
                <w:sz w:val="28"/>
                <w:szCs w:val="28"/>
              </w:rPr>
              <w:t>емкостных сооружений (в т.ч. водонапорные башни)</w:t>
            </w:r>
          </w:p>
        </w:tc>
        <w:tc>
          <w:tcPr>
            <w:tcW w:w="1951" w:type="dxa"/>
            <w:vAlign w:val="center"/>
          </w:tcPr>
          <w:p w:rsidR="004A53FF" w:rsidRPr="00EB4343" w:rsidRDefault="004A53FF" w:rsidP="007528E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4343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912" w:type="dxa"/>
            <w:vAlign w:val="center"/>
          </w:tcPr>
          <w:p w:rsidR="004A53FF" w:rsidRPr="00EB4343" w:rsidRDefault="00D3782D" w:rsidP="007528E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41791" w:rsidRPr="00EB4343" w:rsidTr="007528ED">
        <w:tc>
          <w:tcPr>
            <w:tcW w:w="5851" w:type="dxa"/>
          </w:tcPr>
          <w:p w:rsidR="004A53FF" w:rsidRPr="00EB4343" w:rsidRDefault="004A53FF" w:rsidP="00D442A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4343">
              <w:rPr>
                <w:rFonts w:ascii="Times New Roman" w:hAnsi="Times New Roman"/>
                <w:sz w:val="28"/>
                <w:szCs w:val="28"/>
              </w:rPr>
              <w:t>Удельное энергопотребление на забор и подачу воды</w:t>
            </w:r>
          </w:p>
        </w:tc>
        <w:tc>
          <w:tcPr>
            <w:tcW w:w="1951" w:type="dxa"/>
            <w:vAlign w:val="center"/>
          </w:tcPr>
          <w:p w:rsidR="004A53FF" w:rsidRPr="00EB4343" w:rsidRDefault="004A53FF" w:rsidP="007528E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4343">
              <w:rPr>
                <w:rFonts w:ascii="Times New Roman" w:hAnsi="Times New Roman"/>
                <w:sz w:val="28"/>
                <w:szCs w:val="28"/>
              </w:rPr>
              <w:t>кВтч/м</w:t>
            </w:r>
            <w:r w:rsidRPr="00EB4343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912" w:type="dxa"/>
            <w:vAlign w:val="center"/>
          </w:tcPr>
          <w:p w:rsidR="004A53FF" w:rsidRPr="00EB4343" w:rsidRDefault="00A262B0" w:rsidP="007528E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0,99</w:t>
            </w:r>
          </w:p>
        </w:tc>
      </w:tr>
      <w:tr w:rsidR="00A41791" w:rsidRPr="00EB4343" w:rsidTr="007528ED">
        <w:trPr>
          <w:trHeight w:val="449"/>
        </w:trPr>
        <w:tc>
          <w:tcPr>
            <w:tcW w:w="5851" w:type="dxa"/>
          </w:tcPr>
          <w:p w:rsidR="004A53FF" w:rsidRPr="00EB4343" w:rsidRDefault="004A53FF" w:rsidP="00D442A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4343">
              <w:rPr>
                <w:rFonts w:ascii="Times New Roman" w:hAnsi="Times New Roman"/>
                <w:sz w:val="28"/>
                <w:szCs w:val="28"/>
              </w:rPr>
              <w:t>Численность обслуживаемого населения</w:t>
            </w:r>
          </w:p>
        </w:tc>
        <w:tc>
          <w:tcPr>
            <w:tcW w:w="1951" w:type="dxa"/>
            <w:vAlign w:val="center"/>
          </w:tcPr>
          <w:p w:rsidR="004A53FF" w:rsidRPr="00EB4343" w:rsidRDefault="004A53FF" w:rsidP="007528E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4343">
              <w:rPr>
                <w:rFonts w:ascii="Times New Roman" w:hAnsi="Times New Roman"/>
                <w:sz w:val="28"/>
                <w:szCs w:val="28"/>
              </w:rPr>
              <w:t>чел</w:t>
            </w:r>
            <w:r w:rsidR="00C06C8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12" w:type="dxa"/>
            <w:vAlign w:val="center"/>
          </w:tcPr>
          <w:p w:rsidR="004A53FF" w:rsidRPr="00EB4343" w:rsidRDefault="00A262B0" w:rsidP="007528E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C39CA">
              <w:rPr>
                <w:rFonts w:ascii="Times New Roman" w:hAnsi="Times New Roman"/>
                <w:sz w:val="28"/>
                <w:szCs w:val="28"/>
              </w:rPr>
              <w:t>325</w:t>
            </w:r>
            <w:r w:rsidR="00D3782D">
              <w:rPr>
                <w:rFonts w:ascii="Times New Roman" w:hAnsi="Times New Roman"/>
                <w:sz w:val="28"/>
                <w:szCs w:val="28"/>
              </w:rPr>
              <w:t xml:space="preserve"> (1270+55)</w:t>
            </w:r>
          </w:p>
        </w:tc>
      </w:tr>
      <w:tr w:rsidR="00AD2AC4" w:rsidRPr="00EB4343" w:rsidTr="007528ED">
        <w:tc>
          <w:tcPr>
            <w:tcW w:w="5851" w:type="dxa"/>
          </w:tcPr>
          <w:p w:rsidR="004A53FF" w:rsidRPr="00EB4343" w:rsidRDefault="004A53FF" w:rsidP="00D442A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4343">
              <w:rPr>
                <w:rFonts w:ascii="Times New Roman" w:hAnsi="Times New Roman"/>
                <w:sz w:val="28"/>
                <w:szCs w:val="28"/>
              </w:rPr>
              <w:t>Удельное потребление холодной воды на хозяйственно-питьевые нужды</w:t>
            </w:r>
          </w:p>
        </w:tc>
        <w:tc>
          <w:tcPr>
            <w:tcW w:w="1951" w:type="dxa"/>
            <w:vAlign w:val="center"/>
          </w:tcPr>
          <w:p w:rsidR="004A53FF" w:rsidRPr="00EB4343" w:rsidRDefault="004A53FF" w:rsidP="007528E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4343">
              <w:rPr>
                <w:rFonts w:ascii="Times New Roman" w:hAnsi="Times New Roman"/>
                <w:sz w:val="28"/>
                <w:szCs w:val="28"/>
              </w:rPr>
              <w:t>л</w:t>
            </w:r>
            <w:proofErr w:type="gramEnd"/>
            <w:r w:rsidRPr="00EB4343">
              <w:rPr>
                <w:rFonts w:ascii="Times New Roman" w:hAnsi="Times New Roman"/>
                <w:sz w:val="28"/>
                <w:szCs w:val="28"/>
              </w:rPr>
              <w:t>/сут чел</w:t>
            </w:r>
            <w:r w:rsidR="00C06C8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12" w:type="dxa"/>
            <w:vAlign w:val="center"/>
          </w:tcPr>
          <w:p w:rsidR="004A53FF" w:rsidRPr="00EB4343" w:rsidRDefault="00C66B70" w:rsidP="00CB174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CB1745">
              <w:rPr>
                <w:rFonts w:ascii="Times New Roman" w:hAnsi="Times New Roman"/>
                <w:sz w:val="28"/>
                <w:szCs w:val="28"/>
              </w:rPr>
              <w:t>2</w:t>
            </w:r>
            <w:r w:rsidR="000D5331">
              <w:rPr>
                <w:rFonts w:ascii="Times New Roman" w:hAnsi="Times New Roman"/>
                <w:sz w:val="28"/>
                <w:szCs w:val="28"/>
              </w:rPr>
              <w:t>4,</w:t>
            </w:r>
            <w:r w:rsidR="00CB174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AD2AC4" w:rsidRPr="004D1914" w:rsidTr="007528ED">
        <w:trPr>
          <w:trHeight w:val="465"/>
        </w:trPr>
        <w:tc>
          <w:tcPr>
            <w:tcW w:w="5851" w:type="dxa"/>
          </w:tcPr>
          <w:p w:rsidR="004A53FF" w:rsidRPr="00EB4343" w:rsidRDefault="004A53FF" w:rsidP="00D97F1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4343">
              <w:rPr>
                <w:rFonts w:ascii="Times New Roman" w:hAnsi="Times New Roman"/>
                <w:sz w:val="28"/>
                <w:szCs w:val="28"/>
              </w:rPr>
              <w:t>Доля потребителей с водомерными счетчиками:</w:t>
            </w:r>
          </w:p>
        </w:tc>
        <w:tc>
          <w:tcPr>
            <w:tcW w:w="1951" w:type="dxa"/>
            <w:vAlign w:val="center"/>
          </w:tcPr>
          <w:p w:rsidR="004A53FF" w:rsidRPr="00EB4343" w:rsidRDefault="007528ED" w:rsidP="007528E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4343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912" w:type="dxa"/>
            <w:vAlign w:val="center"/>
          </w:tcPr>
          <w:p w:rsidR="004A53FF" w:rsidRPr="00EB4343" w:rsidRDefault="004A53FF" w:rsidP="007528E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2AC4" w:rsidRPr="00EB4343" w:rsidTr="007528ED">
        <w:tc>
          <w:tcPr>
            <w:tcW w:w="5851" w:type="dxa"/>
          </w:tcPr>
          <w:p w:rsidR="004A53FF" w:rsidRPr="00EB4343" w:rsidRDefault="004A53FF" w:rsidP="00D442AC">
            <w:pPr>
              <w:spacing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EB4343">
              <w:rPr>
                <w:rFonts w:ascii="Times New Roman" w:hAnsi="Times New Roman"/>
                <w:sz w:val="28"/>
                <w:szCs w:val="28"/>
              </w:rPr>
              <w:t>население</w:t>
            </w:r>
          </w:p>
        </w:tc>
        <w:tc>
          <w:tcPr>
            <w:tcW w:w="1951" w:type="dxa"/>
            <w:vAlign w:val="center"/>
          </w:tcPr>
          <w:p w:rsidR="004A53FF" w:rsidRPr="00EB4343" w:rsidRDefault="004A53FF" w:rsidP="007528E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4343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912" w:type="dxa"/>
            <w:vAlign w:val="center"/>
          </w:tcPr>
          <w:p w:rsidR="004A53FF" w:rsidRPr="00EB4343" w:rsidRDefault="00E02928" w:rsidP="007528E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51,5</w:t>
            </w:r>
          </w:p>
        </w:tc>
      </w:tr>
      <w:tr w:rsidR="00F974CF" w:rsidRPr="00EB4343" w:rsidTr="007528ED">
        <w:tc>
          <w:tcPr>
            <w:tcW w:w="5851" w:type="dxa"/>
          </w:tcPr>
          <w:p w:rsidR="004A53FF" w:rsidRPr="00EB4343" w:rsidRDefault="004A53FF" w:rsidP="00A262B0">
            <w:pPr>
              <w:spacing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EB4343">
              <w:rPr>
                <w:rFonts w:ascii="Times New Roman" w:hAnsi="Times New Roman"/>
                <w:sz w:val="28"/>
                <w:szCs w:val="28"/>
              </w:rPr>
              <w:t xml:space="preserve">прочие </w:t>
            </w:r>
          </w:p>
        </w:tc>
        <w:tc>
          <w:tcPr>
            <w:tcW w:w="1951" w:type="dxa"/>
            <w:vAlign w:val="center"/>
          </w:tcPr>
          <w:p w:rsidR="004A53FF" w:rsidRPr="00EB4343" w:rsidRDefault="004A53FF" w:rsidP="007528E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4343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912" w:type="dxa"/>
            <w:vAlign w:val="center"/>
          </w:tcPr>
          <w:p w:rsidR="004A53FF" w:rsidRPr="00EB4343" w:rsidRDefault="007528ED" w:rsidP="007528E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</w:t>
            </w:r>
            <w:proofErr w:type="spellEnd"/>
          </w:p>
        </w:tc>
      </w:tr>
      <w:tr w:rsidR="00F974CF" w:rsidRPr="00EB4343" w:rsidTr="007528ED">
        <w:tc>
          <w:tcPr>
            <w:tcW w:w="5851" w:type="dxa"/>
          </w:tcPr>
          <w:p w:rsidR="004A53FF" w:rsidRPr="00EB4343" w:rsidRDefault="004A53FF" w:rsidP="00D442AC">
            <w:pPr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EB4343">
              <w:rPr>
                <w:rFonts w:ascii="Times New Roman" w:hAnsi="Times New Roman"/>
                <w:sz w:val="28"/>
                <w:szCs w:val="28"/>
              </w:rPr>
              <w:t>Оценка доли постоянного населения, не имеющего централизованного водоснабжения</w:t>
            </w:r>
          </w:p>
        </w:tc>
        <w:tc>
          <w:tcPr>
            <w:tcW w:w="1951" w:type="dxa"/>
            <w:vAlign w:val="center"/>
          </w:tcPr>
          <w:p w:rsidR="004A53FF" w:rsidRPr="00EB4343" w:rsidRDefault="004A53FF" w:rsidP="007528E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4343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912" w:type="dxa"/>
            <w:vAlign w:val="center"/>
          </w:tcPr>
          <w:p w:rsidR="004A53FF" w:rsidRPr="00EB4343" w:rsidRDefault="008C39CA" w:rsidP="007528E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30,2</w:t>
            </w:r>
          </w:p>
        </w:tc>
      </w:tr>
      <w:tr w:rsidR="00C06C8C" w:rsidRPr="00EB4343" w:rsidTr="007528ED">
        <w:tc>
          <w:tcPr>
            <w:tcW w:w="5851" w:type="dxa"/>
          </w:tcPr>
          <w:p w:rsidR="00C06C8C" w:rsidRPr="00EB4343" w:rsidRDefault="00C06C8C" w:rsidP="00D442AC">
            <w:pPr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Численность обслуживающего персонала</w:t>
            </w:r>
          </w:p>
        </w:tc>
        <w:tc>
          <w:tcPr>
            <w:tcW w:w="1951" w:type="dxa"/>
            <w:vAlign w:val="center"/>
          </w:tcPr>
          <w:p w:rsidR="00C06C8C" w:rsidRPr="00EB4343" w:rsidRDefault="00C06C8C" w:rsidP="007528E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4343">
              <w:rPr>
                <w:rFonts w:ascii="Times New Roman" w:hAnsi="Times New Roman"/>
                <w:sz w:val="28"/>
                <w:szCs w:val="28"/>
              </w:rPr>
              <w:t>чел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12" w:type="dxa"/>
            <w:vAlign w:val="center"/>
          </w:tcPr>
          <w:p w:rsidR="00C06C8C" w:rsidRDefault="00A262B0" w:rsidP="007528E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</w:tbl>
    <w:p w:rsidR="00C96695" w:rsidRPr="00EB4343" w:rsidRDefault="00C96695" w:rsidP="007F68DD">
      <w:pPr>
        <w:pStyle w:val="21"/>
        <w:spacing w:after="0" w:line="360" w:lineRule="auto"/>
        <w:ind w:left="0" w:right="-1" w:firstLine="709"/>
        <w:rPr>
          <w:rFonts w:ascii="Times New Roman" w:eastAsia="Verdana" w:hAnsi="Times New Roman"/>
          <w:sz w:val="28"/>
          <w:lang w:bidi="ar-SA"/>
        </w:rPr>
      </w:pPr>
    </w:p>
    <w:p w:rsidR="00D442AC" w:rsidRPr="00EB4343" w:rsidRDefault="00413468" w:rsidP="007F68DD">
      <w:pPr>
        <w:pStyle w:val="21"/>
        <w:spacing w:after="0" w:line="360" w:lineRule="auto"/>
        <w:ind w:left="0" w:right="-1" w:firstLine="709"/>
        <w:rPr>
          <w:rFonts w:ascii="Times New Roman" w:eastAsia="Verdana" w:hAnsi="Times New Roman"/>
          <w:sz w:val="28"/>
          <w:lang w:bidi="ar-SA"/>
        </w:rPr>
      </w:pPr>
      <w:r>
        <w:rPr>
          <w:rFonts w:ascii="Times New Roman" w:eastAsia="Verdana" w:hAnsi="Times New Roman"/>
          <w:sz w:val="28"/>
          <w:lang w:bidi="ar-SA"/>
        </w:rPr>
        <w:t xml:space="preserve">Централизованное горячее водоснабжение в </w:t>
      </w:r>
      <w:proofErr w:type="spellStart"/>
      <w:r w:rsidR="00BB4B4C">
        <w:rPr>
          <w:rFonts w:ascii="Times New Roman" w:eastAsia="Verdana" w:hAnsi="Times New Roman"/>
          <w:sz w:val="28"/>
          <w:lang w:bidi="ar-SA"/>
        </w:rPr>
        <w:t>Бураковском</w:t>
      </w:r>
      <w:proofErr w:type="spellEnd"/>
      <w:r w:rsidR="00BB4B4C">
        <w:rPr>
          <w:rFonts w:ascii="Times New Roman" w:eastAsia="Verdana" w:hAnsi="Times New Roman"/>
          <w:sz w:val="28"/>
          <w:lang w:bidi="ar-SA"/>
        </w:rPr>
        <w:t xml:space="preserve"> сельском поселении</w:t>
      </w:r>
      <w:r>
        <w:rPr>
          <w:rFonts w:ascii="Times New Roman" w:eastAsia="Verdana" w:hAnsi="Times New Roman"/>
          <w:sz w:val="28"/>
          <w:lang w:bidi="ar-SA"/>
        </w:rPr>
        <w:t xml:space="preserve"> отсутствует.</w:t>
      </w:r>
    </w:p>
    <w:p w:rsidR="00F82F94" w:rsidRPr="00EB4343" w:rsidRDefault="00F82F94" w:rsidP="007F68DD">
      <w:pPr>
        <w:pStyle w:val="21"/>
        <w:spacing w:after="0" w:line="360" w:lineRule="auto"/>
        <w:ind w:left="0" w:right="-1" w:firstLine="709"/>
        <w:rPr>
          <w:rFonts w:ascii="Times New Roman" w:eastAsia="Verdana" w:hAnsi="Times New Roman"/>
          <w:sz w:val="28"/>
          <w:lang w:bidi="ar-SA"/>
        </w:rPr>
      </w:pPr>
    </w:p>
    <w:p w:rsidR="002B03D8" w:rsidRPr="00EB4343" w:rsidRDefault="00CC2A12" w:rsidP="00C142C4">
      <w:pPr>
        <w:pStyle w:val="1a"/>
        <w:numPr>
          <w:ilvl w:val="0"/>
          <w:numId w:val="5"/>
        </w:numPr>
      </w:pPr>
      <w:bookmarkStart w:id="9" w:name="_Toc404274533"/>
      <w:bookmarkStart w:id="10" w:name="_Ref337999228"/>
      <w:r w:rsidRPr="00EB4343">
        <w:t>О</w:t>
      </w:r>
      <w:r w:rsidR="00CE00D1" w:rsidRPr="00EB4343">
        <w:t xml:space="preserve">писание территорий </w:t>
      </w:r>
      <w:r w:rsidR="00BB2066">
        <w:t>сельского</w:t>
      </w:r>
      <w:r w:rsidR="00CE00D1" w:rsidRPr="00EB4343">
        <w:t xml:space="preserve"> округа, не охваченных централизованными системами водоснабжения</w:t>
      </w:r>
      <w:bookmarkEnd w:id="9"/>
    </w:p>
    <w:p w:rsidR="00A248EA" w:rsidRPr="00EB4343" w:rsidRDefault="00256CF2" w:rsidP="00AA70DF">
      <w:pPr>
        <w:pStyle w:val="21"/>
        <w:spacing w:after="0" w:line="360" w:lineRule="auto"/>
        <w:ind w:left="0" w:right="-1" w:firstLine="709"/>
        <w:rPr>
          <w:rFonts w:ascii="Times New Roman" w:eastAsia="Verdana" w:hAnsi="Times New Roman"/>
          <w:sz w:val="28"/>
          <w:lang w:bidi="ar-SA"/>
        </w:rPr>
      </w:pPr>
      <w:r w:rsidRPr="00EB4343">
        <w:rPr>
          <w:rFonts w:ascii="Times New Roman" w:eastAsia="Verdana" w:hAnsi="Times New Roman"/>
          <w:sz w:val="28"/>
          <w:lang w:bidi="ar-SA"/>
        </w:rPr>
        <w:t xml:space="preserve">В </w:t>
      </w:r>
      <w:r w:rsidR="00F62EB4" w:rsidRPr="00EB4343">
        <w:rPr>
          <w:rFonts w:ascii="Times New Roman" w:eastAsia="Verdana" w:hAnsi="Times New Roman"/>
          <w:sz w:val="28"/>
          <w:lang w:bidi="ar-SA"/>
        </w:rPr>
        <w:t xml:space="preserve">административных границах МО </w:t>
      </w:r>
      <w:proofErr w:type="spellStart"/>
      <w:r w:rsidR="00A262B0">
        <w:rPr>
          <w:rFonts w:ascii="Times New Roman" w:eastAsia="Verdana" w:hAnsi="Times New Roman"/>
          <w:sz w:val="28"/>
          <w:lang w:bidi="ar-SA"/>
        </w:rPr>
        <w:t>Бураковское</w:t>
      </w:r>
      <w:proofErr w:type="spellEnd"/>
      <w:r w:rsidR="004E12A8" w:rsidRPr="00EB4343">
        <w:rPr>
          <w:rFonts w:ascii="Times New Roman" w:eastAsia="Verdana" w:hAnsi="Times New Roman"/>
          <w:sz w:val="28"/>
          <w:lang w:bidi="ar-SA"/>
        </w:rPr>
        <w:t xml:space="preserve"> СП </w:t>
      </w:r>
      <w:r w:rsidR="00F62EB4" w:rsidRPr="00EB4343">
        <w:rPr>
          <w:rFonts w:ascii="Times New Roman" w:eastAsia="Verdana" w:hAnsi="Times New Roman"/>
          <w:sz w:val="28"/>
          <w:lang w:bidi="ar-SA"/>
        </w:rPr>
        <w:t xml:space="preserve">централизованное горячее водоснабжение </w:t>
      </w:r>
      <w:r w:rsidR="00413468">
        <w:rPr>
          <w:rFonts w:ascii="Times New Roman" w:eastAsia="Verdana" w:hAnsi="Times New Roman"/>
          <w:sz w:val="28"/>
          <w:lang w:bidi="ar-SA"/>
        </w:rPr>
        <w:t>отсутствует</w:t>
      </w:r>
      <w:r w:rsidR="00413468" w:rsidRPr="00413468">
        <w:rPr>
          <w:rFonts w:ascii="Times New Roman" w:eastAsia="Verdana" w:hAnsi="Times New Roman"/>
          <w:sz w:val="28"/>
          <w:lang w:bidi="ar-SA"/>
        </w:rPr>
        <w:t xml:space="preserve"> </w:t>
      </w:r>
      <w:r w:rsidR="00413468" w:rsidRPr="00EB4343">
        <w:rPr>
          <w:rFonts w:ascii="Times New Roman" w:eastAsia="Verdana" w:hAnsi="Times New Roman"/>
          <w:sz w:val="28"/>
          <w:lang w:bidi="ar-SA"/>
        </w:rPr>
        <w:t>полностью</w:t>
      </w:r>
      <w:r w:rsidR="00F62EB4" w:rsidRPr="00EB4343">
        <w:rPr>
          <w:rFonts w:ascii="Times New Roman" w:eastAsia="Verdana" w:hAnsi="Times New Roman"/>
          <w:sz w:val="28"/>
          <w:lang w:bidi="ar-SA"/>
        </w:rPr>
        <w:t xml:space="preserve">. </w:t>
      </w:r>
    </w:p>
    <w:p w:rsidR="00256CF2" w:rsidRPr="00EB4343" w:rsidRDefault="00256CF2" w:rsidP="00AA70DF">
      <w:pPr>
        <w:pStyle w:val="21"/>
        <w:spacing w:after="0" w:line="360" w:lineRule="auto"/>
        <w:ind w:left="0" w:right="-1" w:firstLine="709"/>
        <w:rPr>
          <w:rFonts w:ascii="Times New Roman" w:eastAsia="Verdana" w:hAnsi="Times New Roman"/>
          <w:sz w:val="28"/>
          <w:lang w:bidi="ar-SA"/>
        </w:rPr>
      </w:pPr>
    </w:p>
    <w:p w:rsidR="00A248EA" w:rsidRPr="00E62C1A" w:rsidRDefault="00A248EA" w:rsidP="00AA70DF">
      <w:pPr>
        <w:pStyle w:val="21"/>
        <w:spacing w:after="0" w:line="360" w:lineRule="auto"/>
        <w:ind w:left="0" w:right="-1" w:firstLine="709"/>
        <w:rPr>
          <w:rFonts w:ascii="Times New Roman" w:eastAsia="Verdana" w:hAnsi="Times New Roman"/>
          <w:sz w:val="28"/>
          <w:lang w:bidi="ar-SA"/>
        </w:rPr>
      </w:pPr>
      <w:r w:rsidRPr="00EB4343">
        <w:rPr>
          <w:rFonts w:ascii="Times New Roman" w:eastAsia="Verdana" w:hAnsi="Times New Roman"/>
          <w:sz w:val="28"/>
          <w:lang w:bidi="ar-SA"/>
        </w:rPr>
        <w:t xml:space="preserve">Численность населения, не обеспеченного </w:t>
      </w:r>
      <w:proofErr w:type="gramStart"/>
      <w:r w:rsidRPr="00EB4343">
        <w:rPr>
          <w:rFonts w:ascii="Times New Roman" w:eastAsia="Verdana" w:hAnsi="Times New Roman"/>
          <w:sz w:val="28"/>
          <w:lang w:bidi="ar-SA"/>
        </w:rPr>
        <w:t>централизованным</w:t>
      </w:r>
      <w:proofErr w:type="gramEnd"/>
      <w:r w:rsidRPr="00EB4343">
        <w:rPr>
          <w:rFonts w:ascii="Times New Roman" w:eastAsia="Verdana" w:hAnsi="Times New Roman"/>
          <w:sz w:val="28"/>
          <w:lang w:bidi="ar-SA"/>
        </w:rPr>
        <w:t xml:space="preserve"> ГВС</w:t>
      </w:r>
      <w:r w:rsidR="00680E70" w:rsidRPr="00EB4343">
        <w:rPr>
          <w:rFonts w:ascii="Times New Roman" w:eastAsia="Verdana" w:hAnsi="Times New Roman"/>
          <w:sz w:val="28"/>
          <w:lang w:bidi="ar-SA"/>
        </w:rPr>
        <w:t>,</w:t>
      </w:r>
      <w:r w:rsidRPr="00EB4343">
        <w:rPr>
          <w:rFonts w:ascii="Times New Roman" w:eastAsia="Verdana" w:hAnsi="Times New Roman"/>
          <w:sz w:val="28"/>
          <w:lang w:bidi="ar-SA"/>
        </w:rPr>
        <w:t xml:space="preserve"> </w:t>
      </w:r>
      <w:r w:rsidR="003746ED">
        <w:rPr>
          <w:rFonts w:ascii="Times New Roman" w:eastAsia="Verdana" w:hAnsi="Times New Roman"/>
          <w:sz w:val="28"/>
          <w:lang w:bidi="ar-SA"/>
        </w:rPr>
        <w:t>составляет</w:t>
      </w:r>
      <w:r w:rsidRPr="00E62C1A">
        <w:rPr>
          <w:rFonts w:ascii="Times New Roman" w:eastAsia="Verdana" w:hAnsi="Times New Roman"/>
          <w:sz w:val="28"/>
          <w:lang w:bidi="ar-SA"/>
        </w:rPr>
        <w:t xml:space="preserve"> </w:t>
      </w:r>
      <w:r w:rsidR="004F11E7">
        <w:rPr>
          <w:rFonts w:ascii="Times New Roman" w:eastAsia="Verdana" w:hAnsi="Times New Roman"/>
          <w:sz w:val="28"/>
          <w:lang w:bidi="ar-SA"/>
        </w:rPr>
        <w:t>1897</w:t>
      </w:r>
      <w:r w:rsidR="008D620F" w:rsidRPr="00E62C1A">
        <w:rPr>
          <w:rFonts w:ascii="Times New Roman" w:eastAsia="Verdana" w:hAnsi="Times New Roman"/>
          <w:sz w:val="28"/>
          <w:lang w:bidi="ar-SA"/>
        </w:rPr>
        <w:t xml:space="preserve"> чел. (</w:t>
      </w:r>
      <w:r w:rsidR="00EE69F5" w:rsidRPr="00E62C1A">
        <w:rPr>
          <w:rFonts w:ascii="Times New Roman" w:eastAsia="Verdana" w:hAnsi="Times New Roman"/>
          <w:sz w:val="28"/>
          <w:lang w:bidi="ar-SA"/>
        </w:rPr>
        <w:t>100</w:t>
      </w:r>
      <w:r w:rsidRPr="00E62C1A">
        <w:rPr>
          <w:rFonts w:ascii="Times New Roman" w:eastAsia="Verdana" w:hAnsi="Times New Roman"/>
          <w:sz w:val="28"/>
          <w:lang w:bidi="ar-SA"/>
        </w:rPr>
        <w:t>%).</w:t>
      </w:r>
    </w:p>
    <w:p w:rsidR="00896A99" w:rsidRDefault="00896A99" w:rsidP="00896A99">
      <w:pPr>
        <w:pStyle w:val="21"/>
        <w:spacing w:after="0" w:line="360" w:lineRule="auto"/>
        <w:ind w:left="0" w:right="-1" w:firstLine="709"/>
        <w:rPr>
          <w:rFonts w:ascii="Times New Roman" w:hAnsi="Times New Roman"/>
          <w:sz w:val="28"/>
          <w:szCs w:val="28"/>
          <w:lang w:eastAsia="ar-SA"/>
        </w:rPr>
      </w:pPr>
      <w:r w:rsidRPr="00E62C1A">
        <w:rPr>
          <w:rFonts w:ascii="Times New Roman" w:hAnsi="Times New Roman"/>
          <w:sz w:val="28"/>
          <w:szCs w:val="28"/>
          <w:lang w:eastAsia="ar-SA"/>
        </w:rPr>
        <w:t xml:space="preserve">В населенных пунктах МО </w:t>
      </w:r>
      <w:proofErr w:type="spellStart"/>
      <w:r w:rsidR="00A262B0">
        <w:rPr>
          <w:rFonts w:ascii="Times New Roman" w:eastAsia="Verdana" w:hAnsi="Times New Roman"/>
          <w:sz w:val="28"/>
          <w:lang w:bidi="ar-SA"/>
        </w:rPr>
        <w:t>Бураковское</w:t>
      </w:r>
      <w:proofErr w:type="spellEnd"/>
      <w:r w:rsidR="00413468" w:rsidRPr="00E62C1A">
        <w:rPr>
          <w:rFonts w:ascii="Times New Roman" w:eastAsia="Verdana" w:hAnsi="Times New Roman"/>
          <w:sz w:val="28"/>
          <w:lang w:bidi="ar-SA"/>
        </w:rPr>
        <w:t xml:space="preserve"> </w:t>
      </w:r>
      <w:r w:rsidR="004E12A8" w:rsidRPr="00E62C1A">
        <w:rPr>
          <w:rFonts w:ascii="Times New Roman" w:hAnsi="Times New Roman"/>
          <w:sz w:val="28"/>
          <w:szCs w:val="28"/>
          <w:lang w:eastAsia="ar-SA"/>
        </w:rPr>
        <w:t xml:space="preserve">СП </w:t>
      </w:r>
      <w:r w:rsidRPr="00E62C1A">
        <w:rPr>
          <w:rFonts w:ascii="Times New Roman" w:hAnsi="Times New Roman"/>
          <w:sz w:val="28"/>
          <w:szCs w:val="28"/>
          <w:lang w:eastAsia="ar-SA"/>
        </w:rPr>
        <w:t xml:space="preserve">имеются территории, где отсутствует </w:t>
      </w:r>
      <w:r w:rsidR="00BB4B4C">
        <w:rPr>
          <w:rFonts w:ascii="Times New Roman" w:hAnsi="Times New Roman"/>
          <w:sz w:val="28"/>
          <w:szCs w:val="28"/>
          <w:lang w:eastAsia="ar-SA"/>
        </w:rPr>
        <w:t>централизованное водоснабжение:</w:t>
      </w:r>
    </w:p>
    <w:p w:rsidR="00BB4B4C" w:rsidRPr="00BB4B4C" w:rsidRDefault="00BB4B4C" w:rsidP="00DE104A">
      <w:pPr>
        <w:pStyle w:val="21"/>
        <w:numPr>
          <w:ilvl w:val="0"/>
          <w:numId w:val="35"/>
        </w:numPr>
        <w:spacing w:after="0" w:line="360" w:lineRule="auto"/>
        <w:ind w:left="993" w:right="-1"/>
        <w:rPr>
          <w:rFonts w:ascii="Times New Roman" w:hAnsi="Times New Roman"/>
          <w:sz w:val="28"/>
          <w:szCs w:val="28"/>
          <w:lang w:eastAsia="ar-SA"/>
        </w:rPr>
      </w:pPr>
      <w:r w:rsidRPr="00BB4B4C">
        <w:rPr>
          <w:rFonts w:ascii="Times New Roman" w:hAnsi="Times New Roman"/>
          <w:sz w:val="28"/>
          <w:szCs w:val="28"/>
        </w:rPr>
        <w:t xml:space="preserve">ул. Коммунистическая, </w:t>
      </w:r>
    </w:p>
    <w:p w:rsidR="00BB4B4C" w:rsidRPr="00BB4B4C" w:rsidRDefault="00BB4B4C" w:rsidP="00DE104A">
      <w:pPr>
        <w:pStyle w:val="21"/>
        <w:numPr>
          <w:ilvl w:val="0"/>
          <w:numId w:val="35"/>
        </w:numPr>
        <w:spacing w:after="0" w:line="360" w:lineRule="auto"/>
        <w:ind w:left="993" w:right="-1"/>
        <w:rPr>
          <w:rFonts w:ascii="Times New Roman" w:hAnsi="Times New Roman"/>
          <w:sz w:val="28"/>
          <w:szCs w:val="28"/>
          <w:lang w:eastAsia="ar-SA"/>
        </w:rPr>
      </w:pPr>
      <w:r w:rsidRPr="00BB4B4C">
        <w:rPr>
          <w:rFonts w:ascii="Times New Roman" w:hAnsi="Times New Roman"/>
          <w:sz w:val="28"/>
          <w:szCs w:val="28"/>
        </w:rPr>
        <w:t>ул. Садовая,</w:t>
      </w:r>
    </w:p>
    <w:p w:rsidR="00BB4B4C" w:rsidRPr="00BB4B4C" w:rsidRDefault="00BB4B4C" w:rsidP="00DE104A">
      <w:pPr>
        <w:pStyle w:val="21"/>
        <w:numPr>
          <w:ilvl w:val="0"/>
          <w:numId w:val="35"/>
        </w:numPr>
        <w:spacing w:after="0" w:line="360" w:lineRule="auto"/>
        <w:ind w:left="993" w:right="-1"/>
        <w:rPr>
          <w:rFonts w:ascii="Times New Roman" w:hAnsi="Times New Roman"/>
          <w:sz w:val="28"/>
          <w:szCs w:val="28"/>
          <w:lang w:eastAsia="ar-SA"/>
        </w:rPr>
      </w:pPr>
      <w:r w:rsidRPr="00BB4B4C">
        <w:rPr>
          <w:rFonts w:ascii="Times New Roman" w:hAnsi="Times New Roman"/>
          <w:sz w:val="28"/>
          <w:szCs w:val="28"/>
        </w:rPr>
        <w:t>ул. Пионерская,</w:t>
      </w:r>
    </w:p>
    <w:p w:rsidR="00BB4B4C" w:rsidRPr="00BB4B4C" w:rsidRDefault="00BB4B4C" w:rsidP="00DE104A">
      <w:pPr>
        <w:pStyle w:val="21"/>
        <w:numPr>
          <w:ilvl w:val="0"/>
          <w:numId w:val="35"/>
        </w:numPr>
        <w:spacing w:after="0" w:line="360" w:lineRule="auto"/>
        <w:ind w:left="993" w:right="-1"/>
        <w:rPr>
          <w:rFonts w:ascii="Times New Roman" w:hAnsi="Times New Roman"/>
          <w:sz w:val="28"/>
          <w:szCs w:val="28"/>
          <w:lang w:eastAsia="ar-SA"/>
        </w:rPr>
      </w:pPr>
      <w:r w:rsidRPr="00BB4B4C">
        <w:rPr>
          <w:rFonts w:ascii="Times New Roman" w:hAnsi="Times New Roman"/>
          <w:sz w:val="28"/>
          <w:szCs w:val="28"/>
        </w:rPr>
        <w:t xml:space="preserve"> ул. Колхозная,</w:t>
      </w:r>
    </w:p>
    <w:p w:rsidR="00BB4B4C" w:rsidRPr="00BB4B4C" w:rsidRDefault="00BB4B4C" w:rsidP="00DE104A">
      <w:pPr>
        <w:pStyle w:val="21"/>
        <w:numPr>
          <w:ilvl w:val="0"/>
          <w:numId w:val="35"/>
        </w:numPr>
        <w:spacing w:after="0" w:line="360" w:lineRule="auto"/>
        <w:ind w:left="993" w:right="-1"/>
        <w:rPr>
          <w:rFonts w:ascii="Times New Roman" w:hAnsi="Times New Roman"/>
          <w:sz w:val="28"/>
          <w:szCs w:val="28"/>
          <w:lang w:eastAsia="ar-SA"/>
        </w:rPr>
      </w:pPr>
      <w:r w:rsidRPr="00BB4B4C">
        <w:rPr>
          <w:rFonts w:ascii="Times New Roman" w:hAnsi="Times New Roman"/>
          <w:sz w:val="28"/>
          <w:szCs w:val="28"/>
        </w:rPr>
        <w:t xml:space="preserve"> ул. Советская,</w:t>
      </w:r>
    </w:p>
    <w:p w:rsidR="00BB4B4C" w:rsidRPr="00BB4B4C" w:rsidRDefault="00BB4B4C" w:rsidP="00DE104A">
      <w:pPr>
        <w:pStyle w:val="21"/>
        <w:numPr>
          <w:ilvl w:val="0"/>
          <w:numId w:val="35"/>
        </w:numPr>
        <w:spacing w:after="0" w:line="360" w:lineRule="auto"/>
        <w:ind w:left="993" w:right="-1"/>
        <w:rPr>
          <w:rFonts w:ascii="Times New Roman" w:hAnsi="Times New Roman"/>
          <w:sz w:val="28"/>
          <w:szCs w:val="28"/>
          <w:lang w:eastAsia="ar-SA"/>
        </w:rPr>
      </w:pPr>
      <w:r w:rsidRPr="00BB4B4C">
        <w:rPr>
          <w:rFonts w:ascii="Times New Roman" w:hAnsi="Times New Roman"/>
          <w:sz w:val="28"/>
          <w:szCs w:val="28"/>
        </w:rPr>
        <w:t xml:space="preserve"> ул. </w:t>
      </w:r>
      <w:proofErr w:type="gramStart"/>
      <w:r w:rsidRPr="00BB4B4C">
        <w:rPr>
          <w:rFonts w:ascii="Times New Roman" w:hAnsi="Times New Roman"/>
          <w:sz w:val="28"/>
          <w:szCs w:val="28"/>
        </w:rPr>
        <w:t>Комсомольская</w:t>
      </w:r>
      <w:proofErr w:type="gramEnd"/>
      <w:r w:rsidRPr="00BB4B4C">
        <w:rPr>
          <w:rFonts w:ascii="Times New Roman" w:hAnsi="Times New Roman"/>
          <w:sz w:val="28"/>
          <w:szCs w:val="28"/>
        </w:rPr>
        <w:t xml:space="preserve"> (от дома № 36 до дома № 46),</w:t>
      </w:r>
    </w:p>
    <w:p w:rsidR="00BB4B4C" w:rsidRPr="00BB4B4C" w:rsidRDefault="00BB4B4C" w:rsidP="00DE104A">
      <w:pPr>
        <w:pStyle w:val="21"/>
        <w:numPr>
          <w:ilvl w:val="0"/>
          <w:numId w:val="35"/>
        </w:numPr>
        <w:spacing w:after="0" w:line="360" w:lineRule="auto"/>
        <w:ind w:left="993" w:right="-1"/>
        <w:rPr>
          <w:rFonts w:ascii="Times New Roman" w:hAnsi="Times New Roman"/>
          <w:sz w:val="28"/>
          <w:szCs w:val="28"/>
          <w:lang w:eastAsia="ar-SA"/>
        </w:rPr>
      </w:pPr>
      <w:r w:rsidRPr="00BB4B4C">
        <w:rPr>
          <w:rFonts w:ascii="Times New Roman" w:hAnsi="Times New Roman"/>
          <w:sz w:val="28"/>
          <w:szCs w:val="28"/>
        </w:rPr>
        <w:t xml:space="preserve"> ул. Горького (от дома № 109 до дома № 115)</w:t>
      </w:r>
    </w:p>
    <w:p w:rsidR="00896A99" w:rsidRPr="00E62C1A" w:rsidRDefault="00896A99" w:rsidP="00AA70DF">
      <w:pPr>
        <w:pStyle w:val="21"/>
        <w:spacing w:after="0" w:line="360" w:lineRule="auto"/>
        <w:ind w:left="0" w:right="-1" w:firstLine="709"/>
        <w:rPr>
          <w:rFonts w:ascii="Times New Roman" w:eastAsia="Verdana" w:hAnsi="Times New Roman"/>
          <w:sz w:val="28"/>
          <w:lang w:bidi="ar-SA"/>
        </w:rPr>
      </w:pPr>
      <w:r w:rsidRPr="00E62C1A">
        <w:rPr>
          <w:rFonts w:ascii="Times New Roman" w:eastAsia="Verdana" w:hAnsi="Times New Roman"/>
          <w:sz w:val="28"/>
          <w:lang w:bidi="ar-SA"/>
        </w:rPr>
        <w:t xml:space="preserve">Численность населения, не обеспеченного </w:t>
      </w:r>
      <w:proofErr w:type="gramStart"/>
      <w:r w:rsidRPr="00E62C1A">
        <w:rPr>
          <w:rFonts w:ascii="Times New Roman" w:eastAsia="Verdana" w:hAnsi="Times New Roman"/>
          <w:sz w:val="28"/>
          <w:lang w:bidi="ar-SA"/>
        </w:rPr>
        <w:t>централизованным</w:t>
      </w:r>
      <w:proofErr w:type="gramEnd"/>
      <w:r w:rsidRPr="00E62C1A">
        <w:rPr>
          <w:rFonts w:ascii="Times New Roman" w:eastAsia="Verdana" w:hAnsi="Times New Roman"/>
          <w:sz w:val="28"/>
          <w:lang w:bidi="ar-SA"/>
        </w:rPr>
        <w:t xml:space="preserve"> ХВС оценивается в </w:t>
      </w:r>
      <w:r w:rsidR="008C39CA">
        <w:rPr>
          <w:rFonts w:ascii="Times New Roman" w:eastAsia="Verdana" w:hAnsi="Times New Roman"/>
          <w:sz w:val="28"/>
          <w:lang w:bidi="ar-SA"/>
        </w:rPr>
        <w:t>572</w:t>
      </w:r>
      <w:r w:rsidRPr="00E62C1A">
        <w:rPr>
          <w:rFonts w:ascii="Times New Roman" w:eastAsia="Verdana" w:hAnsi="Times New Roman"/>
          <w:sz w:val="28"/>
          <w:lang w:bidi="ar-SA"/>
        </w:rPr>
        <w:t xml:space="preserve"> чел. </w:t>
      </w:r>
      <w:r w:rsidR="008D620F" w:rsidRPr="00E62C1A">
        <w:rPr>
          <w:rFonts w:ascii="Times New Roman" w:eastAsia="Verdana" w:hAnsi="Times New Roman"/>
          <w:sz w:val="28"/>
          <w:lang w:bidi="ar-SA"/>
        </w:rPr>
        <w:t>(</w:t>
      </w:r>
      <w:r w:rsidR="008C39CA">
        <w:rPr>
          <w:rFonts w:ascii="Times New Roman" w:eastAsia="Verdana" w:hAnsi="Times New Roman"/>
          <w:sz w:val="28"/>
          <w:lang w:bidi="ar-SA"/>
        </w:rPr>
        <w:t>30,2</w:t>
      </w:r>
      <w:r w:rsidR="00E62C1A">
        <w:rPr>
          <w:rFonts w:ascii="Times New Roman" w:eastAsia="Verdana" w:hAnsi="Times New Roman"/>
          <w:sz w:val="28"/>
          <w:lang w:bidi="ar-SA"/>
        </w:rPr>
        <w:t>%).</w:t>
      </w:r>
    </w:p>
    <w:p w:rsidR="00DC4D88" w:rsidRPr="00E62C1A" w:rsidRDefault="00DC4D88" w:rsidP="00AA70DF">
      <w:pPr>
        <w:pStyle w:val="21"/>
        <w:spacing w:after="0" w:line="360" w:lineRule="auto"/>
        <w:ind w:left="0" w:right="-1" w:firstLine="709"/>
        <w:rPr>
          <w:rFonts w:ascii="Times New Roman" w:hAnsi="Times New Roman"/>
          <w:sz w:val="28"/>
          <w:szCs w:val="28"/>
          <w:lang w:eastAsia="ar-SA"/>
        </w:rPr>
      </w:pPr>
    </w:p>
    <w:p w:rsidR="002B03D8" w:rsidRPr="00EB4343" w:rsidRDefault="00CC2A12" w:rsidP="00C142C4">
      <w:pPr>
        <w:pStyle w:val="1a"/>
        <w:numPr>
          <w:ilvl w:val="0"/>
          <w:numId w:val="5"/>
        </w:numPr>
      </w:pPr>
      <w:bookmarkStart w:id="11" w:name="_Toc404274534"/>
      <w:r w:rsidRPr="00EB4343"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1"/>
    </w:p>
    <w:p w:rsidR="00C25F7B" w:rsidRPr="00EB4343" w:rsidRDefault="00C25F7B" w:rsidP="00C25F7B">
      <w:pPr>
        <w:rPr>
          <w:rFonts w:ascii="Times New Roman" w:eastAsia="Verdana" w:hAnsi="Times New Roman"/>
          <w:b/>
          <w:i/>
          <w:sz w:val="28"/>
          <w:lang w:bidi="ar-SA"/>
        </w:rPr>
      </w:pPr>
      <w:r w:rsidRPr="00EB4343">
        <w:rPr>
          <w:rFonts w:ascii="Times New Roman" w:eastAsia="Verdana" w:hAnsi="Times New Roman"/>
          <w:b/>
          <w:i/>
          <w:sz w:val="28"/>
          <w:lang w:bidi="ar-SA"/>
        </w:rPr>
        <w:t>Горячее водоснабжение</w:t>
      </w:r>
    </w:p>
    <w:p w:rsidR="00413468" w:rsidRPr="00EB4343" w:rsidRDefault="00413468" w:rsidP="00413468">
      <w:pPr>
        <w:pStyle w:val="21"/>
        <w:spacing w:after="0" w:line="360" w:lineRule="auto"/>
        <w:ind w:left="0" w:right="-1" w:firstLine="709"/>
        <w:rPr>
          <w:rFonts w:ascii="Times New Roman" w:eastAsia="Verdana" w:hAnsi="Times New Roman"/>
          <w:sz w:val="28"/>
          <w:lang w:bidi="ar-SA"/>
        </w:rPr>
      </w:pPr>
      <w:r w:rsidRPr="00EB4343">
        <w:rPr>
          <w:rFonts w:ascii="Times New Roman" w:eastAsia="Verdana" w:hAnsi="Times New Roman"/>
          <w:sz w:val="28"/>
          <w:lang w:bidi="ar-SA"/>
        </w:rPr>
        <w:t xml:space="preserve">В административных границах МО </w:t>
      </w:r>
      <w:proofErr w:type="spellStart"/>
      <w:r w:rsidR="00A262B0">
        <w:rPr>
          <w:rFonts w:ascii="Times New Roman" w:eastAsia="Verdana" w:hAnsi="Times New Roman"/>
          <w:sz w:val="28"/>
          <w:lang w:bidi="ar-SA"/>
        </w:rPr>
        <w:t>Бураковское</w:t>
      </w:r>
      <w:proofErr w:type="spellEnd"/>
      <w:r w:rsidRPr="00EB4343">
        <w:rPr>
          <w:rFonts w:ascii="Times New Roman" w:eastAsia="Verdana" w:hAnsi="Times New Roman"/>
          <w:sz w:val="28"/>
          <w:lang w:bidi="ar-SA"/>
        </w:rPr>
        <w:t xml:space="preserve"> СП централизованное горячее водоснабжение </w:t>
      </w:r>
      <w:r>
        <w:rPr>
          <w:rFonts w:ascii="Times New Roman" w:eastAsia="Verdana" w:hAnsi="Times New Roman"/>
          <w:sz w:val="28"/>
          <w:lang w:bidi="ar-SA"/>
        </w:rPr>
        <w:t>отсутствует</w:t>
      </w:r>
      <w:r w:rsidRPr="00413468">
        <w:rPr>
          <w:rFonts w:ascii="Times New Roman" w:eastAsia="Verdana" w:hAnsi="Times New Roman"/>
          <w:sz w:val="28"/>
          <w:lang w:bidi="ar-SA"/>
        </w:rPr>
        <w:t xml:space="preserve"> </w:t>
      </w:r>
      <w:r w:rsidRPr="00EB4343">
        <w:rPr>
          <w:rFonts w:ascii="Times New Roman" w:eastAsia="Verdana" w:hAnsi="Times New Roman"/>
          <w:sz w:val="28"/>
          <w:lang w:bidi="ar-SA"/>
        </w:rPr>
        <w:t xml:space="preserve">полностью. </w:t>
      </w:r>
    </w:p>
    <w:p w:rsidR="00F62EB4" w:rsidRPr="00EB4343" w:rsidRDefault="00F62EB4" w:rsidP="00F62EB4">
      <w:pPr>
        <w:rPr>
          <w:rFonts w:ascii="Times New Roman" w:eastAsia="Verdana" w:hAnsi="Times New Roman"/>
          <w:sz w:val="28"/>
          <w:lang w:bidi="ar-SA"/>
        </w:rPr>
      </w:pPr>
    </w:p>
    <w:p w:rsidR="00C25F7B" w:rsidRPr="00EB4343" w:rsidRDefault="00C25F7B" w:rsidP="00AA70DF">
      <w:pPr>
        <w:rPr>
          <w:rFonts w:ascii="Times New Roman" w:hAnsi="Times New Roman"/>
          <w:b/>
          <w:i/>
          <w:sz w:val="28"/>
          <w:szCs w:val="28"/>
        </w:rPr>
      </w:pPr>
      <w:r w:rsidRPr="00EB4343">
        <w:rPr>
          <w:rFonts w:ascii="Times New Roman" w:hAnsi="Times New Roman"/>
          <w:b/>
          <w:i/>
          <w:sz w:val="28"/>
          <w:szCs w:val="28"/>
        </w:rPr>
        <w:t>Холодное водоснабжение</w:t>
      </w:r>
    </w:p>
    <w:p w:rsidR="00563B44" w:rsidRDefault="00563B44" w:rsidP="00B303C3">
      <w:pPr>
        <w:suppressAutoHyphens/>
        <w:ind w:right="94" w:firstLine="709"/>
        <w:rPr>
          <w:rFonts w:ascii="Times New Roman" w:hAnsi="Times New Roman"/>
          <w:color w:val="FF0000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В</w:t>
      </w:r>
      <w:r w:rsidR="003E5687" w:rsidRPr="00EB4343">
        <w:rPr>
          <w:rFonts w:ascii="Times New Roman" w:hAnsi="Times New Roman"/>
          <w:sz w:val="28"/>
          <w:szCs w:val="28"/>
          <w:lang w:eastAsia="en-US"/>
        </w:rPr>
        <w:t xml:space="preserve">одоснабжение МО </w:t>
      </w:r>
      <w:proofErr w:type="spellStart"/>
      <w:r w:rsidR="00A262B0">
        <w:rPr>
          <w:rFonts w:ascii="Times New Roman" w:eastAsia="Verdana" w:hAnsi="Times New Roman"/>
          <w:sz w:val="28"/>
          <w:lang w:bidi="ar-SA"/>
        </w:rPr>
        <w:t>Бураковское</w:t>
      </w:r>
      <w:proofErr w:type="spellEnd"/>
      <w:r w:rsidR="00413468" w:rsidRPr="00EB4343">
        <w:rPr>
          <w:rFonts w:ascii="Times New Roman" w:eastAsia="Verdana" w:hAnsi="Times New Roman"/>
          <w:sz w:val="28"/>
          <w:lang w:bidi="ar-SA"/>
        </w:rPr>
        <w:t xml:space="preserve"> </w:t>
      </w:r>
      <w:r w:rsidR="00686D6B" w:rsidRPr="00EB4343">
        <w:rPr>
          <w:rFonts w:ascii="Times New Roman" w:hAnsi="Times New Roman"/>
          <w:sz w:val="28"/>
          <w:szCs w:val="28"/>
          <w:lang w:eastAsia="en-US"/>
        </w:rPr>
        <w:t>СП</w:t>
      </w:r>
      <w:r w:rsidR="003E5687" w:rsidRPr="00EB4343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B303C3" w:rsidRPr="00EB4343">
        <w:rPr>
          <w:rFonts w:ascii="Times New Roman" w:hAnsi="Times New Roman"/>
          <w:sz w:val="28"/>
          <w:szCs w:val="28"/>
          <w:lang w:eastAsia="en-US"/>
        </w:rPr>
        <w:t>базируется на подземных водах</w:t>
      </w:r>
      <w:r>
        <w:rPr>
          <w:rFonts w:ascii="Times New Roman" w:hAnsi="Times New Roman"/>
          <w:sz w:val="28"/>
          <w:szCs w:val="28"/>
          <w:lang w:eastAsia="en-US"/>
        </w:rPr>
        <w:t xml:space="preserve">. Основные эксплуатируемые водоносные комплексы – четвертичный и </w:t>
      </w:r>
      <w:r w:rsidRPr="00563B44">
        <w:rPr>
          <w:rFonts w:ascii="Times New Roman" w:hAnsi="Times New Roman"/>
          <w:sz w:val="28"/>
          <w:szCs w:val="28"/>
          <w:lang w:eastAsia="en-US"/>
        </w:rPr>
        <w:t>плиоценовый</w:t>
      </w:r>
      <w:r>
        <w:rPr>
          <w:rFonts w:ascii="Times New Roman" w:hAnsi="Times New Roman"/>
          <w:sz w:val="28"/>
          <w:szCs w:val="28"/>
          <w:lang w:eastAsia="en-US"/>
        </w:rPr>
        <w:t>.</w:t>
      </w:r>
    </w:p>
    <w:p w:rsidR="003E5687" w:rsidRPr="00563B44" w:rsidRDefault="00563B44" w:rsidP="00B303C3">
      <w:pPr>
        <w:suppressAutoHyphens/>
        <w:ind w:right="94" w:firstLine="709"/>
        <w:rPr>
          <w:rFonts w:ascii="Times New Roman" w:hAnsi="Times New Roman"/>
          <w:sz w:val="28"/>
          <w:szCs w:val="28"/>
          <w:lang w:eastAsia="en-US"/>
        </w:rPr>
      </w:pPr>
      <w:r w:rsidRPr="00563B44">
        <w:rPr>
          <w:rFonts w:ascii="Times New Roman" w:hAnsi="Times New Roman"/>
          <w:sz w:val="28"/>
          <w:szCs w:val="28"/>
          <w:lang w:eastAsia="en-US"/>
        </w:rPr>
        <w:lastRenderedPageBreak/>
        <w:t>З</w:t>
      </w:r>
      <w:r w:rsidR="00B303C3" w:rsidRPr="00563B44">
        <w:rPr>
          <w:rFonts w:ascii="Times New Roman" w:hAnsi="Times New Roman"/>
          <w:sz w:val="28"/>
          <w:szCs w:val="28"/>
          <w:lang w:eastAsia="en-US"/>
        </w:rPr>
        <w:t>а счет подземных вод осу</w:t>
      </w:r>
      <w:r w:rsidRPr="00563B44">
        <w:rPr>
          <w:rFonts w:ascii="Times New Roman" w:hAnsi="Times New Roman"/>
          <w:sz w:val="28"/>
          <w:szCs w:val="28"/>
          <w:lang w:eastAsia="en-US"/>
        </w:rPr>
        <w:t>ществляется 100 % водоснабжения</w:t>
      </w:r>
      <w:r w:rsidR="00B303C3" w:rsidRPr="00563B44">
        <w:rPr>
          <w:rFonts w:ascii="Times New Roman" w:hAnsi="Times New Roman"/>
          <w:sz w:val="28"/>
          <w:szCs w:val="28"/>
          <w:lang w:eastAsia="en-US"/>
        </w:rPr>
        <w:t>.</w:t>
      </w:r>
    </w:p>
    <w:p w:rsidR="005D2A0F" w:rsidRDefault="005D2A0F" w:rsidP="00077230">
      <w:pPr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системе водоснабжения МО </w:t>
      </w:r>
      <w:proofErr w:type="spellStart"/>
      <w:r>
        <w:rPr>
          <w:rFonts w:ascii="Times New Roman" w:hAnsi="Times New Roman"/>
          <w:sz w:val="28"/>
          <w:szCs w:val="28"/>
        </w:rPr>
        <w:t>Бураковское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СП выделяются три технологические зоны: </w:t>
      </w:r>
    </w:p>
    <w:p w:rsidR="005D2A0F" w:rsidRDefault="005D2A0F" w:rsidP="00DE104A">
      <w:pPr>
        <w:pStyle w:val="af2"/>
        <w:numPr>
          <w:ilvl w:val="0"/>
          <w:numId w:val="36"/>
        </w:num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Первая технологическая зона охватывает левобережную часть хутора;</w:t>
      </w:r>
    </w:p>
    <w:p w:rsidR="005D2A0F" w:rsidRDefault="005D2A0F" w:rsidP="00DE104A">
      <w:pPr>
        <w:pStyle w:val="af2"/>
        <w:numPr>
          <w:ilvl w:val="0"/>
          <w:numId w:val="36"/>
        </w:num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Вторая технологическая зона охватывает правобережную часть хутора, за исключением ул. Дружбы;</w:t>
      </w:r>
    </w:p>
    <w:p w:rsidR="005D2A0F" w:rsidRDefault="005D2A0F" w:rsidP="00DE104A">
      <w:pPr>
        <w:pStyle w:val="af2"/>
        <w:numPr>
          <w:ilvl w:val="0"/>
          <w:numId w:val="36"/>
        </w:num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Третья технологическая зона – ул. Дружбы.</w:t>
      </w:r>
    </w:p>
    <w:p w:rsidR="00077230" w:rsidRPr="005D2A0F" w:rsidRDefault="00077230" w:rsidP="005D2A0F">
      <w:pPr>
        <w:ind w:firstLine="720"/>
        <w:rPr>
          <w:rFonts w:ascii="Times New Roman" w:hAnsi="Times New Roman"/>
          <w:sz w:val="28"/>
          <w:szCs w:val="28"/>
        </w:rPr>
      </w:pPr>
      <w:r w:rsidRPr="005D2A0F">
        <w:rPr>
          <w:rFonts w:ascii="Times New Roman" w:hAnsi="Times New Roman"/>
          <w:sz w:val="28"/>
          <w:szCs w:val="28"/>
        </w:rPr>
        <w:t xml:space="preserve">Водоснабжение </w:t>
      </w:r>
      <w:r w:rsidR="006B23B4" w:rsidRPr="005D2A0F">
        <w:rPr>
          <w:rFonts w:ascii="Times New Roman" w:hAnsi="Times New Roman"/>
          <w:sz w:val="28"/>
          <w:szCs w:val="28"/>
        </w:rPr>
        <w:t>хутора</w:t>
      </w:r>
      <w:r w:rsidRPr="005D2A0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B23B4" w:rsidRPr="005D2A0F">
        <w:rPr>
          <w:rFonts w:ascii="Times New Roman" w:hAnsi="Times New Roman"/>
          <w:sz w:val="28"/>
          <w:szCs w:val="28"/>
        </w:rPr>
        <w:t>Бураковский</w:t>
      </w:r>
      <w:proofErr w:type="spellEnd"/>
      <w:r w:rsidR="005D2A0F" w:rsidRPr="005D2A0F">
        <w:rPr>
          <w:rFonts w:ascii="Times New Roman" w:hAnsi="Times New Roman"/>
          <w:sz w:val="28"/>
          <w:szCs w:val="28"/>
        </w:rPr>
        <w:t xml:space="preserve"> осуществляется из четыр</w:t>
      </w:r>
      <w:r w:rsidRPr="005D2A0F">
        <w:rPr>
          <w:rFonts w:ascii="Times New Roman" w:hAnsi="Times New Roman"/>
          <w:sz w:val="28"/>
          <w:szCs w:val="28"/>
        </w:rPr>
        <w:t>ех</w:t>
      </w:r>
      <w:r w:rsidR="00E02928" w:rsidRPr="005D2A0F">
        <w:rPr>
          <w:rFonts w:ascii="Times New Roman" w:hAnsi="Times New Roman"/>
          <w:sz w:val="28"/>
          <w:szCs w:val="28"/>
        </w:rPr>
        <w:t xml:space="preserve"> артезианских скважин</w:t>
      </w:r>
      <w:r w:rsidR="005D2A0F" w:rsidRPr="005D2A0F">
        <w:rPr>
          <w:rFonts w:ascii="Times New Roman" w:hAnsi="Times New Roman"/>
          <w:sz w:val="28"/>
          <w:szCs w:val="28"/>
        </w:rPr>
        <w:t>.</w:t>
      </w:r>
    </w:p>
    <w:p w:rsidR="005D2A0F" w:rsidRPr="005D2A0F" w:rsidRDefault="00D3782D" w:rsidP="005D2A0F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Источники водоснабжения</w:t>
      </w:r>
      <w:proofErr w:type="gramStart"/>
      <w:r>
        <w:rPr>
          <w:rFonts w:ascii="Times New Roman" w:hAnsi="Times New Roman"/>
          <w:i/>
          <w:sz w:val="28"/>
          <w:szCs w:val="28"/>
        </w:rPr>
        <w:t xml:space="preserve"> П</w:t>
      </w:r>
      <w:proofErr w:type="gramEnd"/>
      <w:r>
        <w:rPr>
          <w:rFonts w:ascii="Times New Roman" w:hAnsi="Times New Roman"/>
          <w:i/>
          <w:sz w:val="28"/>
          <w:szCs w:val="28"/>
        </w:rPr>
        <w:t>ервой технологической</w:t>
      </w:r>
      <w:r w:rsidR="005D2A0F" w:rsidRPr="005D2A0F">
        <w:rPr>
          <w:rFonts w:ascii="Times New Roman" w:hAnsi="Times New Roman"/>
          <w:i/>
          <w:sz w:val="28"/>
          <w:szCs w:val="28"/>
        </w:rPr>
        <w:t xml:space="preserve"> зон</w:t>
      </w:r>
      <w:r>
        <w:rPr>
          <w:rFonts w:ascii="Times New Roman" w:hAnsi="Times New Roman"/>
          <w:i/>
          <w:sz w:val="28"/>
          <w:szCs w:val="28"/>
        </w:rPr>
        <w:t>ы</w:t>
      </w:r>
      <w:r w:rsidR="005D2A0F" w:rsidRPr="005D2A0F">
        <w:rPr>
          <w:rFonts w:ascii="Times New Roman" w:hAnsi="Times New Roman"/>
          <w:i/>
          <w:sz w:val="28"/>
          <w:szCs w:val="28"/>
        </w:rPr>
        <w:t>.</w:t>
      </w:r>
    </w:p>
    <w:p w:rsidR="00D3782D" w:rsidRDefault="00D3782D" w:rsidP="00D3782D">
      <w:pPr>
        <w:ind w:firstLine="720"/>
        <w:rPr>
          <w:rFonts w:ascii="Times New Roman" w:hAnsi="Times New Roman"/>
          <w:sz w:val="28"/>
          <w:szCs w:val="28"/>
        </w:rPr>
      </w:pPr>
      <w:r w:rsidRPr="00034296">
        <w:rPr>
          <w:rFonts w:ascii="Times New Roman" w:hAnsi="Times New Roman"/>
          <w:sz w:val="28"/>
          <w:szCs w:val="28"/>
        </w:rPr>
        <w:t>Артезианская скважина № 3711 дебитом 40 м</w:t>
      </w:r>
      <w:r w:rsidRPr="00405917">
        <w:rPr>
          <w:rFonts w:ascii="Times New Roman" w:hAnsi="Times New Roman"/>
          <w:sz w:val="28"/>
          <w:szCs w:val="28"/>
          <w:vertAlign w:val="superscript"/>
        </w:rPr>
        <w:t>3</w:t>
      </w:r>
      <w:r w:rsidRPr="00034296">
        <w:rPr>
          <w:rFonts w:ascii="Times New Roman" w:hAnsi="Times New Roman"/>
          <w:sz w:val="28"/>
          <w:szCs w:val="28"/>
        </w:rPr>
        <w:t xml:space="preserve">/ч, глубиной 209,7м, оборудована </w:t>
      </w:r>
      <w:proofErr w:type="spellStart"/>
      <w:r w:rsidRPr="00034296">
        <w:rPr>
          <w:rFonts w:ascii="Times New Roman" w:hAnsi="Times New Roman"/>
          <w:sz w:val="28"/>
          <w:szCs w:val="28"/>
        </w:rPr>
        <w:t>погружным</w:t>
      </w:r>
      <w:proofErr w:type="spellEnd"/>
      <w:r w:rsidRPr="00034296">
        <w:rPr>
          <w:rFonts w:ascii="Times New Roman" w:hAnsi="Times New Roman"/>
          <w:sz w:val="28"/>
          <w:szCs w:val="28"/>
        </w:rPr>
        <w:t xml:space="preserve"> глубинным скважинным центробежным насосом типа ЭЦВ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4296">
        <w:rPr>
          <w:rFonts w:ascii="Times New Roman" w:hAnsi="Times New Roman"/>
          <w:sz w:val="28"/>
          <w:szCs w:val="28"/>
        </w:rPr>
        <w:t>6-10-140, мощностью 6,5 кВт, расположена в южной части</w:t>
      </w:r>
      <w:r>
        <w:rPr>
          <w:rFonts w:ascii="Times New Roman" w:hAnsi="Times New Roman"/>
          <w:sz w:val="28"/>
          <w:szCs w:val="28"/>
        </w:rPr>
        <w:t xml:space="preserve"> хутора </w:t>
      </w:r>
      <w:proofErr w:type="spellStart"/>
      <w:r>
        <w:rPr>
          <w:rFonts w:ascii="Times New Roman" w:hAnsi="Times New Roman"/>
          <w:sz w:val="28"/>
          <w:szCs w:val="28"/>
        </w:rPr>
        <w:t>Бураковский</w:t>
      </w:r>
      <w:proofErr w:type="spellEnd"/>
      <w:r>
        <w:rPr>
          <w:rFonts w:ascii="Times New Roman" w:hAnsi="Times New Roman"/>
          <w:sz w:val="28"/>
          <w:szCs w:val="28"/>
        </w:rPr>
        <w:t>, район СТФ.</w:t>
      </w:r>
    </w:p>
    <w:p w:rsidR="00D3782D" w:rsidRPr="00034296" w:rsidRDefault="00D3782D" w:rsidP="00D3782D">
      <w:pPr>
        <w:ind w:firstLine="720"/>
        <w:rPr>
          <w:rFonts w:ascii="Times New Roman" w:hAnsi="Times New Roman"/>
          <w:sz w:val="28"/>
          <w:szCs w:val="28"/>
        </w:rPr>
      </w:pPr>
      <w:r w:rsidRPr="00034296">
        <w:rPr>
          <w:rFonts w:ascii="Times New Roman" w:hAnsi="Times New Roman"/>
          <w:sz w:val="28"/>
          <w:szCs w:val="28"/>
        </w:rPr>
        <w:t>Установлена водонапорная башня Рожновского объемом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4296">
        <w:rPr>
          <w:rFonts w:ascii="Times New Roman" w:hAnsi="Times New Roman"/>
          <w:sz w:val="28"/>
          <w:szCs w:val="28"/>
        </w:rPr>
        <w:t>25 м</w:t>
      </w:r>
      <w:r w:rsidRPr="00405917">
        <w:rPr>
          <w:rFonts w:ascii="Times New Roman" w:hAnsi="Times New Roman"/>
          <w:sz w:val="28"/>
          <w:szCs w:val="28"/>
          <w:vertAlign w:val="superscript"/>
        </w:rPr>
        <w:t>3</w:t>
      </w:r>
      <w:r w:rsidRPr="00034296">
        <w:rPr>
          <w:rFonts w:ascii="Times New Roman" w:hAnsi="Times New Roman"/>
          <w:sz w:val="28"/>
          <w:szCs w:val="28"/>
        </w:rPr>
        <w:t>, высотой 15м, износ 90%, год постройки 1970.</w:t>
      </w:r>
    </w:p>
    <w:p w:rsidR="00D3782D" w:rsidRPr="00034296" w:rsidRDefault="00826C57" w:rsidP="00826C5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>
            <wp:extent cx="6031230" cy="3392805"/>
            <wp:effectExtent l="19050" t="0" r="7620" b="0"/>
            <wp:docPr id="7" name="Рисунок 6" descr="DSC_00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8 (2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A0F" w:rsidRPr="00034296" w:rsidRDefault="005D2A0F" w:rsidP="005D2A0F">
      <w:pPr>
        <w:ind w:firstLine="720"/>
        <w:rPr>
          <w:rFonts w:ascii="Times New Roman" w:hAnsi="Times New Roman"/>
          <w:sz w:val="28"/>
          <w:szCs w:val="28"/>
        </w:rPr>
      </w:pPr>
      <w:r w:rsidRPr="00034296">
        <w:rPr>
          <w:rFonts w:ascii="Times New Roman" w:hAnsi="Times New Roman"/>
          <w:sz w:val="28"/>
          <w:szCs w:val="28"/>
        </w:rPr>
        <w:t>Артезианская скважина № 92-14 дебитом 35 м</w:t>
      </w:r>
      <w:r w:rsidRPr="00B34FC3">
        <w:rPr>
          <w:rFonts w:ascii="Times New Roman" w:hAnsi="Times New Roman"/>
          <w:sz w:val="28"/>
          <w:szCs w:val="28"/>
          <w:vertAlign w:val="superscript"/>
        </w:rPr>
        <w:t>3</w:t>
      </w:r>
      <w:r w:rsidRPr="00034296">
        <w:rPr>
          <w:rFonts w:ascii="Times New Roman" w:hAnsi="Times New Roman"/>
          <w:sz w:val="28"/>
          <w:szCs w:val="28"/>
        </w:rPr>
        <w:t xml:space="preserve">/ч, глубиной 183,6м, оборудована </w:t>
      </w:r>
      <w:proofErr w:type="spellStart"/>
      <w:r w:rsidRPr="00034296">
        <w:rPr>
          <w:rFonts w:ascii="Times New Roman" w:hAnsi="Times New Roman"/>
          <w:sz w:val="28"/>
          <w:szCs w:val="28"/>
        </w:rPr>
        <w:t>погружным</w:t>
      </w:r>
      <w:proofErr w:type="spellEnd"/>
      <w:r w:rsidRPr="00034296">
        <w:rPr>
          <w:rFonts w:ascii="Times New Roman" w:hAnsi="Times New Roman"/>
          <w:sz w:val="28"/>
          <w:szCs w:val="28"/>
        </w:rPr>
        <w:t xml:space="preserve"> глубинным скважинным центробежным насосом </w:t>
      </w:r>
      <w:r w:rsidRPr="00034296">
        <w:rPr>
          <w:rFonts w:ascii="Times New Roman" w:hAnsi="Times New Roman"/>
          <w:sz w:val="28"/>
          <w:szCs w:val="28"/>
        </w:rPr>
        <w:lastRenderedPageBreak/>
        <w:t>типа ЭЦВ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4296">
        <w:rPr>
          <w:rFonts w:ascii="Times New Roman" w:hAnsi="Times New Roman"/>
          <w:sz w:val="28"/>
          <w:szCs w:val="28"/>
        </w:rPr>
        <w:t xml:space="preserve">6-10-140, мощностью 6,5 кВт, расположена в южной части хутора </w:t>
      </w:r>
      <w:proofErr w:type="spellStart"/>
      <w:r w:rsidRPr="00034296">
        <w:rPr>
          <w:rFonts w:ascii="Times New Roman" w:hAnsi="Times New Roman"/>
          <w:sz w:val="28"/>
          <w:szCs w:val="28"/>
        </w:rPr>
        <w:t>Бураковский</w:t>
      </w:r>
      <w:proofErr w:type="spellEnd"/>
      <w:r w:rsidRPr="00034296">
        <w:rPr>
          <w:rFonts w:ascii="Times New Roman" w:hAnsi="Times New Roman"/>
          <w:sz w:val="28"/>
          <w:szCs w:val="28"/>
        </w:rPr>
        <w:t xml:space="preserve">, район МТФ. </w:t>
      </w:r>
    </w:p>
    <w:p w:rsidR="005D2A0F" w:rsidRPr="00034296" w:rsidRDefault="005D2A0F" w:rsidP="005D2A0F">
      <w:pPr>
        <w:ind w:firstLine="720"/>
        <w:rPr>
          <w:rFonts w:ascii="Times New Roman" w:hAnsi="Times New Roman"/>
          <w:sz w:val="28"/>
          <w:szCs w:val="28"/>
        </w:rPr>
      </w:pPr>
      <w:r w:rsidRPr="00034296">
        <w:rPr>
          <w:rFonts w:ascii="Times New Roman" w:hAnsi="Times New Roman"/>
          <w:sz w:val="28"/>
          <w:szCs w:val="28"/>
        </w:rPr>
        <w:t>Установлен</w:t>
      </w:r>
      <w:r w:rsidR="00826C57">
        <w:rPr>
          <w:rFonts w:ascii="Times New Roman" w:hAnsi="Times New Roman"/>
          <w:sz w:val="28"/>
          <w:szCs w:val="28"/>
        </w:rPr>
        <w:t>ы 2</w:t>
      </w:r>
      <w:r w:rsidRPr="0003429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34296">
        <w:rPr>
          <w:rFonts w:ascii="Times New Roman" w:hAnsi="Times New Roman"/>
          <w:sz w:val="28"/>
          <w:szCs w:val="28"/>
        </w:rPr>
        <w:t>водонапорн</w:t>
      </w:r>
      <w:r w:rsidR="00826C57">
        <w:rPr>
          <w:rFonts w:ascii="Times New Roman" w:hAnsi="Times New Roman"/>
          <w:sz w:val="28"/>
          <w:szCs w:val="28"/>
        </w:rPr>
        <w:t>ых</w:t>
      </w:r>
      <w:proofErr w:type="gramEnd"/>
      <w:r w:rsidRPr="00034296">
        <w:rPr>
          <w:rFonts w:ascii="Times New Roman" w:hAnsi="Times New Roman"/>
          <w:sz w:val="28"/>
          <w:szCs w:val="28"/>
        </w:rPr>
        <w:t xml:space="preserve"> башн</w:t>
      </w:r>
      <w:r w:rsidR="00826C57">
        <w:rPr>
          <w:rFonts w:ascii="Times New Roman" w:hAnsi="Times New Roman"/>
          <w:sz w:val="28"/>
          <w:szCs w:val="28"/>
        </w:rPr>
        <w:t>и</w:t>
      </w:r>
      <w:r w:rsidRPr="00034296">
        <w:rPr>
          <w:rFonts w:ascii="Times New Roman" w:hAnsi="Times New Roman"/>
          <w:sz w:val="28"/>
          <w:szCs w:val="28"/>
        </w:rPr>
        <w:t xml:space="preserve"> Рожновского объемом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4296">
        <w:rPr>
          <w:rFonts w:ascii="Times New Roman" w:hAnsi="Times New Roman"/>
          <w:sz w:val="28"/>
          <w:szCs w:val="28"/>
        </w:rPr>
        <w:t>25 м</w:t>
      </w:r>
      <w:r w:rsidRPr="00B34FC3">
        <w:rPr>
          <w:rFonts w:ascii="Times New Roman" w:hAnsi="Times New Roman"/>
          <w:sz w:val="28"/>
          <w:szCs w:val="28"/>
          <w:vertAlign w:val="superscript"/>
        </w:rPr>
        <w:t>3</w:t>
      </w:r>
      <w:r w:rsidRPr="00034296">
        <w:rPr>
          <w:rFonts w:ascii="Times New Roman" w:hAnsi="Times New Roman"/>
          <w:sz w:val="28"/>
          <w:szCs w:val="28"/>
        </w:rPr>
        <w:t>, высотой 9м, износ 90%, год постройки 1992</w:t>
      </w:r>
      <w:r w:rsidR="00826C57">
        <w:rPr>
          <w:rFonts w:ascii="Times New Roman" w:hAnsi="Times New Roman"/>
          <w:sz w:val="28"/>
          <w:szCs w:val="28"/>
        </w:rPr>
        <w:t xml:space="preserve"> и </w:t>
      </w:r>
      <w:r w:rsidR="00826C57" w:rsidRPr="00034296">
        <w:rPr>
          <w:rFonts w:ascii="Times New Roman" w:hAnsi="Times New Roman"/>
          <w:sz w:val="28"/>
          <w:szCs w:val="28"/>
        </w:rPr>
        <w:t>объемом</w:t>
      </w:r>
      <w:r w:rsidR="00826C57">
        <w:rPr>
          <w:rFonts w:ascii="Times New Roman" w:hAnsi="Times New Roman"/>
          <w:sz w:val="28"/>
          <w:szCs w:val="28"/>
        </w:rPr>
        <w:t xml:space="preserve"> </w:t>
      </w:r>
      <w:r w:rsidR="00826C57" w:rsidRPr="00034296">
        <w:rPr>
          <w:rFonts w:ascii="Times New Roman" w:hAnsi="Times New Roman"/>
          <w:sz w:val="28"/>
          <w:szCs w:val="28"/>
        </w:rPr>
        <w:t>25 м</w:t>
      </w:r>
      <w:r w:rsidR="00826C57" w:rsidRPr="00405917">
        <w:rPr>
          <w:rFonts w:ascii="Times New Roman" w:hAnsi="Times New Roman"/>
          <w:sz w:val="28"/>
          <w:szCs w:val="28"/>
          <w:vertAlign w:val="superscript"/>
        </w:rPr>
        <w:t>3</w:t>
      </w:r>
      <w:r w:rsidR="00826C57" w:rsidRPr="00034296">
        <w:rPr>
          <w:rFonts w:ascii="Times New Roman" w:hAnsi="Times New Roman"/>
          <w:sz w:val="28"/>
          <w:szCs w:val="28"/>
        </w:rPr>
        <w:t>, высотой 15м, износ 90%, год постройки 1970</w:t>
      </w:r>
      <w:r w:rsidRPr="00034296">
        <w:rPr>
          <w:rFonts w:ascii="Times New Roman" w:hAnsi="Times New Roman"/>
          <w:sz w:val="28"/>
          <w:szCs w:val="28"/>
        </w:rPr>
        <w:t>.</w:t>
      </w:r>
    </w:p>
    <w:p w:rsidR="005D2A0F" w:rsidRPr="00034296" w:rsidRDefault="005D2A0F" w:rsidP="005D2A0F">
      <w:pPr>
        <w:ind w:firstLine="720"/>
        <w:rPr>
          <w:rFonts w:ascii="Times New Roman" w:hAnsi="Times New Roman"/>
          <w:sz w:val="28"/>
          <w:szCs w:val="28"/>
        </w:rPr>
      </w:pPr>
      <w:r w:rsidRPr="00034296">
        <w:rPr>
          <w:rFonts w:ascii="Times New Roman" w:hAnsi="Times New Roman"/>
          <w:sz w:val="28"/>
          <w:szCs w:val="28"/>
        </w:rPr>
        <w:t xml:space="preserve">Оголовки скважин имеют бетонные </w:t>
      </w:r>
      <w:proofErr w:type="spellStart"/>
      <w:r w:rsidRPr="00034296">
        <w:rPr>
          <w:rFonts w:ascii="Times New Roman" w:hAnsi="Times New Roman"/>
          <w:sz w:val="28"/>
          <w:szCs w:val="28"/>
        </w:rPr>
        <w:t>отмостки</w:t>
      </w:r>
      <w:proofErr w:type="spellEnd"/>
      <w:r w:rsidRPr="00034296">
        <w:rPr>
          <w:rFonts w:ascii="Times New Roman" w:hAnsi="Times New Roman"/>
          <w:sz w:val="28"/>
          <w:szCs w:val="28"/>
        </w:rPr>
        <w:t>, закрыты защитными крышками.</w:t>
      </w:r>
    </w:p>
    <w:p w:rsidR="005D2A0F" w:rsidRDefault="005D2A0F" w:rsidP="005D2A0F">
      <w:pPr>
        <w:ind w:firstLine="720"/>
        <w:rPr>
          <w:rFonts w:ascii="Times New Roman" w:hAnsi="Times New Roman"/>
          <w:sz w:val="28"/>
          <w:szCs w:val="28"/>
        </w:rPr>
      </w:pPr>
      <w:r w:rsidRPr="00034296">
        <w:rPr>
          <w:rFonts w:ascii="Times New Roman" w:hAnsi="Times New Roman"/>
          <w:sz w:val="28"/>
          <w:szCs w:val="28"/>
        </w:rPr>
        <w:t>I пояс зоны санитарной охраны водозабора огорожен сеткой «</w:t>
      </w:r>
      <w:proofErr w:type="spellStart"/>
      <w:r w:rsidRPr="00034296">
        <w:rPr>
          <w:rFonts w:ascii="Times New Roman" w:hAnsi="Times New Roman"/>
          <w:sz w:val="28"/>
          <w:szCs w:val="28"/>
        </w:rPr>
        <w:t>рабицей</w:t>
      </w:r>
      <w:proofErr w:type="spellEnd"/>
      <w:r w:rsidRPr="00034296">
        <w:rPr>
          <w:rFonts w:ascii="Times New Roman" w:hAnsi="Times New Roman"/>
          <w:sz w:val="28"/>
          <w:szCs w:val="28"/>
        </w:rPr>
        <w:t>».</w:t>
      </w:r>
    </w:p>
    <w:p w:rsidR="00826C57" w:rsidRPr="008C4C91" w:rsidRDefault="00826C57" w:rsidP="00826C5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>
            <wp:extent cx="6031230" cy="3392805"/>
            <wp:effectExtent l="19050" t="0" r="7620" b="0"/>
            <wp:docPr id="3" name="Рисунок 2" descr="DSC_00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7 (2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C57" w:rsidRDefault="00826C57" w:rsidP="00D3782D">
      <w:pPr>
        <w:rPr>
          <w:rFonts w:ascii="Times New Roman" w:hAnsi="Times New Roman"/>
          <w:i/>
          <w:sz w:val="28"/>
          <w:szCs w:val="28"/>
        </w:rPr>
      </w:pPr>
    </w:p>
    <w:p w:rsidR="00D3782D" w:rsidRDefault="00826C57" w:rsidP="00D3782D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6031230" cy="3392805"/>
            <wp:effectExtent l="19050" t="0" r="7620" b="0"/>
            <wp:docPr id="5" name="Рисунок 4" descr="DSC_0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4 (2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82D">
        <w:rPr>
          <w:rFonts w:ascii="Times New Roman" w:hAnsi="Times New Roman"/>
          <w:i/>
          <w:sz w:val="28"/>
          <w:szCs w:val="28"/>
        </w:rPr>
        <w:t>Источники водоснабжения второй технологической</w:t>
      </w:r>
      <w:r w:rsidR="00D3782D" w:rsidRPr="005D2A0F">
        <w:rPr>
          <w:rFonts w:ascii="Times New Roman" w:hAnsi="Times New Roman"/>
          <w:i/>
          <w:sz w:val="28"/>
          <w:szCs w:val="28"/>
        </w:rPr>
        <w:t xml:space="preserve"> зон</w:t>
      </w:r>
      <w:r w:rsidR="00D3782D">
        <w:rPr>
          <w:rFonts w:ascii="Times New Roman" w:hAnsi="Times New Roman"/>
          <w:i/>
          <w:sz w:val="28"/>
          <w:szCs w:val="28"/>
        </w:rPr>
        <w:t>ы</w:t>
      </w:r>
      <w:r w:rsidR="00D3782D" w:rsidRPr="005D2A0F">
        <w:rPr>
          <w:rFonts w:ascii="Times New Roman" w:hAnsi="Times New Roman"/>
          <w:i/>
          <w:sz w:val="28"/>
          <w:szCs w:val="28"/>
        </w:rPr>
        <w:t>.</w:t>
      </w:r>
    </w:p>
    <w:p w:rsidR="00D3782D" w:rsidRPr="00034296" w:rsidRDefault="00D3782D" w:rsidP="00D3782D">
      <w:pPr>
        <w:rPr>
          <w:rFonts w:ascii="Times New Roman" w:hAnsi="Times New Roman"/>
          <w:sz w:val="28"/>
          <w:szCs w:val="28"/>
        </w:rPr>
      </w:pPr>
      <w:r w:rsidRPr="00034296">
        <w:rPr>
          <w:rFonts w:ascii="Times New Roman" w:hAnsi="Times New Roman"/>
          <w:sz w:val="28"/>
          <w:szCs w:val="28"/>
        </w:rPr>
        <w:t>Артезианская скважина № 6577 дебитом 45 м</w:t>
      </w:r>
      <w:r w:rsidRPr="00B34FC3">
        <w:rPr>
          <w:rFonts w:ascii="Times New Roman" w:hAnsi="Times New Roman"/>
          <w:sz w:val="28"/>
          <w:szCs w:val="28"/>
          <w:vertAlign w:val="superscript"/>
        </w:rPr>
        <w:t>3</w:t>
      </w:r>
      <w:r w:rsidRPr="00034296">
        <w:rPr>
          <w:rFonts w:ascii="Times New Roman" w:hAnsi="Times New Roman"/>
          <w:sz w:val="28"/>
          <w:szCs w:val="28"/>
        </w:rPr>
        <w:t xml:space="preserve">/ч, глубиной 175м, оборудована </w:t>
      </w:r>
      <w:proofErr w:type="spellStart"/>
      <w:r w:rsidRPr="00034296">
        <w:rPr>
          <w:rFonts w:ascii="Times New Roman" w:hAnsi="Times New Roman"/>
          <w:sz w:val="28"/>
          <w:szCs w:val="28"/>
        </w:rPr>
        <w:t>погружным</w:t>
      </w:r>
      <w:proofErr w:type="spellEnd"/>
      <w:r w:rsidRPr="00034296">
        <w:rPr>
          <w:rFonts w:ascii="Times New Roman" w:hAnsi="Times New Roman"/>
          <w:sz w:val="28"/>
          <w:szCs w:val="28"/>
        </w:rPr>
        <w:t xml:space="preserve"> глубинным скважинным центробежным насосом типа ЭЦВ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4296">
        <w:rPr>
          <w:rFonts w:ascii="Times New Roman" w:hAnsi="Times New Roman"/>
          <w:sz w:val="28"/>
          <w:szCs w:val="28"/>
        </w:rPr>
        <w:t xml:space="preserve">6-10-140, мощностью 6,5 кВт, расположена в северной части хутора </w:t>
      </w:r>
      <w:proofErr w:type="spellStart"/>
      <w:r w:rsidRPr="00034296">
        <w:rPr>
          <w:rFonts w:ascii="Times New Roman" w:hAnsi="Times New Roman"/>
          <w:sz w:val="28"/>
          <w:szCs w:val="28"/>
        </w:rPr>
        <w:t>Бураковский</w:t>
      </w:r>
      <w:proofErr w:type="spellEnd"/>
      <w:r w:rsidRPr="00034296">
        <w:rPr>
          <w:rFonts w:ascii="Times New Roman" w:hAnsi="Times New Roman"/>
          <w:sz w:val="28"/>
          <w:szCs w:val="28"/>
        </w:rPr>
        <w:t xml:space="preserve">, район </w:t>
      </w:r>
      <w:proofErr w:type="spellStart"/>
      <w:r w:rsidRPr="00034296">
        <w:rPr>
          <w:rFonts w:ascii="Times New Roman" w:hAnsi="Times New Roman"/>
          <w:sz w:val="28"/>
          <w:szCs w:val="28"/>
        </w:rPr>
        <w:t>мехтока</w:t>
      </w:r>
      <w:proofErr w:type="spellEnd"/>
      <w:r w:rsidRPr="00034296">
        <w:rPr>
          <w:rFonts w:ascii="Times New Roman" w:hAnsi="Times New Roman"/>
          <w:sz w:val="28"/>
          <w:szCs w:val="28"/>
        </w:rPr>
        <w:t xml:space="preserve">. </w:t>
      </w:r>
    </w:p>
    <w:p w:rsidR="00D3782D" w:rsidRPr="00034296" w:rsidRDefault="00D3782D" w:rsidP="00D3782D">
      <w:pPr>
        <w:ind w:firstLine="720"/>
        <w:rPr>
          <w:rFonts w:ascii="Times New Roman" w:hAnsi="Times New Roman"/>
          <w:sz w:val="28"/>
          <w:szCs w:val="28"/>
        </w:rPr>
      </w:pPr>
      <w:r w:rsidRPr="00034296">
        <w:rPr>
          <w:rFonts w:ascii="Times New Roman" w:hAnsi="Times New Roman"/>
          <w:sz w:val="28"/>
          <w:szCs w:val="28"/>
        </w:rPr>
        <w:t>Установлена водонапорная башня Рожновского объемом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4296">
        <w:rPr>
          <w:rFonts w:ascii="Times New Roman" w:hAnsi="Times New Roman"/>
          <w:sz w:val="28"/>
          <w:szCs w:val="28"/>
        </w:rPr>
        <w:t>25 м</w:t>
      </w:r>
      <w:r w:rsidRPr="00B34FC3">
        <w:rPr>
          <w:rFonts w:ascii="Times New Roman" w:hAnsi="Times New Roman"/>
          <w:sz w:val="28"/>
          <w:szCs w:val="28"/>
          <w:vertAlign w:val="superscript"/>
        </w:rPr>
        <w:t>3</w:t>
      </w:r>
      <w:r w:rsidRPr="00034296">
        <w:rPr>
          <w:rFonts w:ascii="Times New Roman" w:hAnsi="Times New Roman"/>
          <w:sz w:val="28"/>
          <w:szCs w:val="28"/>
        </w:rPr>
        <w:t>, высотой 15м, износ 90%, год постройки 1983.</w:t>
      </w:r>
    </w:p>
    <w:p w:rsidR="00D3782D" w:rsidRPr="00034296" w:rsidRDefault="00D3782D" w:rsidP="00D3782D">
      <w:pPr>
        <w:ind w:firstLine="720"/>
        <w:rPr>
          <w:rFonts w:ascii="Times New Roman" w:hAnsi="Times New Roman"/>
          <w:sz w:val="28"/>
          <w:szCs w:val="28"/>
        </w:rPr>
      </w:pPr>
      <w:r w:rsidRPr="00034296">
        <w:rPr>
          <w:rFonts w:ascii="Times New Roman" w:hAnsi="Times New Roman"/>
          <w:sz w:val="28"/>
          <w:szCs w:val="28"/>
        </w:rPr>
        <w:t>Оголов</w:t>
      </w:r>
      <w:r>
        <w:rPr>
          <w:rFonts w:ascii="Times New Roman" w:hAnsi="Times New Roman"/>
          <w:sz w:val="28"/>
          <w:szCs w:val="28"/>
        </w:rPr>
        <w:t>ок</w:t>
      </w:r>
      <w:r w:rsidRPr="00034296">
        <w:rPr>
          <w:rFonts w:ascii="Times New Roman" w:hAnsi="Times New Roman"/>
          <w:sz w:val="28"/>
          <w:szCs w:val="28"/>
        </w:rPr>
        <w:t xml:space="preserve"> скважин</w:t>
      </w:r>
      <w:r>
        <w:rPr>
          <w:rFonts w:ascii="Times New Roman" w:hAnsi="Times New Roman"/>
          <w:sz w:val="28"/>
          <w:szCs w:val="28"/>
        </w:rPr>
        <w:t>ы</w:t>
      </w:r>
      <w:r w:rsidRPr="00034296">
        <w:rPr>
          <w:rFonts w:ascii="Times New Roman" w:hAnsi="Times New Roman"/>
          <w:sz w:val="28"/>
          <w:szCs w:val="28"/>
        </w:rPr>
        <w:t xml:space="preserve"> име</w:t>
      </w:r>
      <w:r>
        <w:rPr>
          <w:rFonts w:ascii="Times New Roman" w:hAnsi="Times New Roman"/>
          <w:sz w:val="28"/>
          <w:szCs w:val="28"/>
        </w:rPr>
        <w:t>е</w:t>
      </w:r>
      <w:r w:rsidRPr="00034296">
        <w:rPr>
          <w:rFonts w:ascii="Times New Roman" w:hAnsi="Times New Roman"/>
          <w:sz w:val="28"/>
          <w:szCs w:val="28"/>
        </w:rPr>
        <w:t xml:space="preserve">т </w:t>
      </w:r>
      <w:proofErr w:type="gramStart"/>
      <w:r w:rsidRPr="00034296">
        <w:rPr>
          <w:rFonts w:ascii="Times New Roman" w:hAnsi="Times New Roman"/>
          <w:sz w:val="28"/>
          <w:szCs w:val="28"/>
        </w:rPr>
        <w:t>бетонн</w:t>
      </w:r>
      <w:r>
        <w:rPr>
          <w:rFonts w:ascii="Times New Roman" w:hAnsi="Times New Roman"/>
          <w:sz w:val="28"/>
          <w:szCs w:val="28"/>
        </w:rPr>
        <w:t>ую</w:t>
      </w:r>
      <w:proofErr w:type="gramEnd"/>
      <w:r w:rsidRPr="000342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4296">
        <w:rPr>
          <w:rFonts w:ascii="Times New Roman" w:hAnsi="Times New Roman"/>
          <w:sz w:val="28"/>
          <w:szCs w:val="28"/>
        </w:rPr>
        <w:t>отмостк</w:t>
      </w:r>
      <w:r>
        <w:rPr>
          <w:rFonts w:ascii="Times New Roman" w:hAnsi="Times New Roman"/>
          <w:sz w:val="28"/>
          <w:szCs w:val="28"/>
        </w:rPr>
        <w:t>у</w:t>
      </w:r>
      <w:proofErr w:type="spellEnd"/>
      <w:r>
        <w:rPr>
          <w:rFonts w:ascii="Times New Roman" w:hAnsi="Times New Roman"/>
          <w:sz w:val="28"/>
          <w:szCs w:val="28"/>
        </w:rPr>
        <w:t>, закрыт</w:t>
      </w:r>
      <w:r w:rsidRPr="00034296">
        <w:rPr>
          <w:rFonts w:ascii="Times New Roman" w:hAnsi="Times New Roman"/>
          <w:sz w:val="28"/>
          <w:szCs w:val="28"/>
        </w:rPr>
        <w:t xml:space="preserve"> защитными крышками.</w:t>
      </w:r>
    </w:p>
    <w:p w:rsidR="00D3782D" w:rsidRPr="00034296" w:rsidRDefault="00D3782D" w:rsidP="00D3782D">
      <w:pPr>
        <w:ind w:firstLine="720"/>
        <w:rPr>
          <w:rFonts w:ascii="Times New Roman" w:hAnsi="Times New Roman"/>
          <w:sz w:val="28"/>
          <w:szCs w:val="28"/>
        </w:rPr>
      </w:pPr>
      <w:r w:rsidRPr="00034296">
        <w:rPr>
          <w:rFonts w:ascii="Times New Roman" w:hAnsi="Times New Roman"/>
          <w:sz w:val="28"/>
          <w:szCs w:val="28"/>
        </w:rPr>
        <w:t>I пояс зоны санитарной охраны водозабора огорожен сеткой «</w:t>
      </w:r>
      <w:proofErr w:type="spellStart"/>
      <w:r w:rsidRPr="00034296">
        <w:rPr>
          <w:rFonts w:ascii="Times New Roman" w:hAnsi="Times New Roman"/>
          <w:sz w:val="28"/>
          <w:szCs w:val="28"/>
        </w:rPr>
        <w:t>рабицей</w:t>
      </w:r>
      <w:proofErr w:type="spellEnd"/>
      <w:r w:rsidRPr="00034296">
        <w:rPr>
          <w:rFonts w:ascii="Times New Roman" w:hAnsi="Times New Roman"/>
          <w:sz w:val="28"/>
          <w:szCs w:val="28"/>
        </w:rPr>
        <w:t>».</w:t>
      </w:r>
    </w:p>
    <w:p w:rsidR="00D3782D" w:rsidRDefault="00D3782D" w:rsidP="00D3782D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Источники водоснабжения</w:t>
      </w:r>
      <w:proofErr w:type="gramStart"/>
      <w:r>
        <w:rPr>
          <w:rFonts w:ascii="Times New Roman" w:hAnsi="Times New Roman"/>
          <w:i/>
          <w:sz w:val="28"/>
          <w:szCs w:val="28"/>
        </w:rPr>
        <w:t xml:space="preserve"> Т</w:t>
      </w:r>
      <w:proofErr w:type="gramEnd"/>
      <w:r>
        <w:rPr>
          <w:rFonts w:ascii="Times New Roman" w:hAnsi="Times New Roman"/>
          <w:i/>
          <w:sz w:val="28"/>
          <w:szCs w:val="28"/>
        </w:rPr>
        <w:t>ретьей технологической</w:t>
      </w:r>
      <w:r w:rsidRPr="005D2A0F">
        <w:rPr>
          <w:rFonts w:ascii="Times New Roman" w:hAnsi="Times New Roman"/>
          <w:i/>
          <w:sz w:val="28"/>
          <w:szCs w:val="28"/>
        </w:rPr>
        <w:t xml:space="preserve"> зон</w:t>
      </w:r>
      <w:r>
        <w:rPr>
          <w:rFonts w:ascii="Times New Roman" w:hAnsi="Times New Roman"/>
          <w:i/>
          <w:sz w:val="28"/>
          <w:szCs w:val="28"/>
        </w:rPr>
        <w:t>ы</w:t>
      </w:r>
      <w:r w:rsidRPr="005D2A0F">
        <w:rPr>
          <w:rFonts w:ascii="Times New Roman" w:hAnsi="Times New Roman"/>
          <w:i/>
          <w:sz w:val="28"/>
          <w:szCs w:val="28"/>
        </w:rPr>
        <w:t>.</w:t>
      </w:r>
    </w:p>
    <w:p w:rsidR="005D2A0F" w:rsidRPr="00034296" w:rsidRDefault="005D2A0F" w:rsidP="005D2A0F">
      <w:pPr>
        <w:ind w:firstLine="720"/>
        <w:rPr>
          <w:rFonts w:ascii="Times New Roman" w:hAnsi="Times New Roman"/>
          <w:sz w:val="28"/>
          <w:szCs w:val="28"/>
        </w:rPr>
      </w:pPr>
      <w:r w:rsidRPr="00034296">
        <w:rPr>
          <w:rFonts w:ascii="Times New Roman" w:hAnsi="Times New Roman"/>
          <w:sz w:val="28"/>
          <w:szCs w:val="28"/>
        </w:rPr>
        <w:t>Артезианская скважина № 3709 дебитом 45 м</w:t>
      </w:r>
      <w:r w:rsidRPr="005D2A0F">
        <w:rPr>
          <w:rFonts w:ascii="Times New Roman" w:hAnsi="Times New Roman"/>
          <w:sz w:val="28"/>
          <w:szCs w:val="28"/>
          <w:vertAlign w:val="superscript"/>
        </w:rPr>
        <w:t>3</w:t>
      </w:r>
      <w:r w:rsidRPr="00034296">
        <w:rPr>
          <w:rFonts w:ascii="Times New Roman" w:hAnsi="Times New Roman"/>
          <w:sz w:val="28"/>
          <w:szCs w:val="28"/>
        </w:rPr>
        <w:t xml:space="preserve">/ч, глубиной 175м, оборудована </w:t>
      </w:r>
      <w:proofErr w:type="spellStart"/>
      <w:r w:rsidRPr="00034296">
        <w:rPr>
          <w:rFonts w:ascii="Times New Roman" w:hAnsi="Times New Roman"/>
          <w:sz w:val="28"/>
          <w:szCs w:val="28"/>
        </w:rPr>
        <w:t>погружным</w:t>
      </w:r>
      <w:proofErr w:type="spellEnd"/>
      <w:r w:rsidRPr="00034296">
        <w:rPr>
          <w:rFonts w:ascii="Times New Roman" w:hAnsi="Times New Roman"/>
          <w:sz w:val="28"/>
          <w:szCs w:val="28"/>
        </w:rPr>
        <w:t xml:space="preserve"> глубинным скважинным центробежным насосом типа ЭЦВ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4296">
        <w:rPr>
          <w:rFonts w:ascii="Times New Roman" w:hAnsi="Times New Roman"/>
          <w:sz w:val="28"/>
          <w:szCs w:val="28"/>
        </w:rPr>
        <w:t xml:space="preserve">6-10-140, мощностью 6,5 кВт, расположена в северо-восточной части хутора </w:t>
      </w:r>
      <w:proofErr w:type="spellStart"/>
      <w:r w:rsidRPr="00034296">
        <w:rPr>
          <w:rFonts w:ascii="Times New Roman" w:hAnsi="Times New Roman"/>
          <w:sz w:val="28"/>
          <w:szCs w:val="28"/>
        </w:rPr>
        <w:t>Бураковский</w:t>
      </w:r>
      <w:proofErr w:type="spellEnd"/>
      <w:r w:rsidRPr="00034296">
        <w:rPr>
          <w:rFonts w:ascii="Times New Roman" w:hAnsi="Times New Roman"/>
          <w:sz w:val="28"/>
          <w:szCs w:val="28"/>
        </w:rPr>
        <w:t xml:space="preserve">, район бригады №1. </w:t>
      </w:r>
    </w:p>
    <w:p w:rsidR="005D2A0F" w:rsidRPr="00034296" w:rsidRDefault="005D2A0F" w:rsidP="005D2A0F">
      <w:pPr>
        <w:ind w:firstLine="720"/>
        <w:rPr>
          <w:rFonts w:ascii="Times New Roman" w:hAnsi="Times New Roman"/>
          <w:sz w:val="28"/>
          <w:szCs w:val="28"/>
        </w:rPr>
      </w:pPr>
      <w:r w:rsidRPr="00034296">
        <w:rPr>
          <w:rFonts w:ascii="Times New Roman" w:hAnsi="Times New Roman"/>
          <w:sz w:val="28"/>
          <w:szCs w:val="28"/>
        </w:rPr>
        <w:t>Установлена водонапорная башня Рожновского объемом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4296">
        <w:rPr>
          <w:rFonts w:ascii="Times New Roman" w:hAnsi="Times New Roman"/>
          <w:sz w:val="28"/>
          <w:szCs w:val="28"/>
        </w:rPr>
        <w:t>25 м</w:t>
      </w:r>
      <w:r w:rsidRPr="005D2A0F">
        <w:rPr>
          <w:rFonts w:ascii="Times New Roman" w:hAnsi="Times New Roman"/>
          <w:sz w:val="28"/>
          <w:szCs w:val="28"/>
          <w:vertAlign w:val="superscript"/>
        </w:rPr>
        <w:t>3</w:t>
      </w:r>
      <w:r w:rsidRPr="00034296">
        <w:rPr>
          <w:rFonts w:ascii="Times New Roman" w:hAnsi="Times New Roman"/>
          <w:sz w:val="28"/>
          <w:szCs w:val="28"/>
        </w:rPr>
        <w:t>, высотой 15м, износ 90%, год постройки 1970.</w:t>
      </w:r>
    </w:p>
    <w:p w:rsidR="005D2A0F" w:rsidRPr="00034296" w:rsidRDefault="005D2A0F" w:rsidP="005D2A0F">
      <w:pPr>
        <w:ind w:firstLine="720"/>
        <w:rPr>
          <w:rFonts w:ascii="Times New Roman" w:hAnsi="Times New Roman"/>
          <w:sz w:val="28"/>
          <w:szCs w:val="28"/>
        </w:rPr>
      </w:pPr>
      <w:r w:rsidRPr="00034296">
        <w:rPr>
          <w:rFonts w:ascii="Times New Roman" w:hAnsi="Times New Roman"/>
          <w:sz w:val="28"/>
          <w:szCs w:val="28"/>
        </w:rPr>
        <w:t>Оголов</w:t>
      </w:r>
      <w:r w:rsidR="00D3782D">
        <w:rPr>
          <w:rFonts w:ascii="Times New Roman" w:hAnsi="Times New Roman"/>
          <w:sz w:val="28"/>
          <w:szCs w:val="28"/>
        </w:rPr>
        <w:t>ок</w:t>
      </w:r>
      <w:r w:rsidRPr="00034296">
        <w:rPr>
          <w:rFonts w:ascii="Times New Roman" w:hAnsi="Times New Roman"/>
          <w:sz w:val="28"/>
          <w:szCs w:val="28"/>
        </w:rPr>
        <w:t xml:space="preserve"> скважин</w:t>
      </w:r>
      <w:r w:rsidR="00D3782D">
        <w:rPr>
          <w:rFonts w:ascii="Times New Roman" w:hAnsi="Times New Roman"/>
          <w:sz w:val="28"/>
          <w:szCs w:val="28"/>
        </w:rPr>
        <w:t>ы</w:t>
      </w:r>
      <w:r w:rsidRPr="00034296">
        <w:rPr>
          <w:rFonts w:ascii="Times New Roman" w:hAnsi="Times New Roman"/>
          <w:sz w:val="28"/>
          <w:szCs w:val="28"/>
        </w:rPr>
        <w:t xml:space="preserve"> име</w:t>
      </w:r>
      <w:r w:rsidR="00D3782D">
        <w:rPr>
          <w:rFonts w:ascii="Times New Roman" w:hAnsi="Times New Roman"/>
          <w:sz w:val="28"/>
          <w:szCs w:val="28"/>
        </w:rPr>
        <w:t>е</w:t>
      </w:r>
      <w:r w:rsidRPr="00034296">
        <w:rPr>
          <w:rFonts w:ascii="Times New Roman" w:hAnsi="Times New Roman"/>
          <w:sz w:val="28"/>
          <w:szCs w:val="28"/>
        </w:rPr>
        <w:t xml:space="preserve">т </w:t>
      </w:r>
      <w:proofErr w:type="gramStart"/>
      <w:r w:rsidRPr="00034296">
        <w:rPr>
          <w:rFonts w:ascii="Times New Roman" w:hAnsi="Times New Roman"/>
          <w:sz w:val="28"/>
          <w:szCs w:val="28"/>
        </w:rPr>
        <w:t>бетонн</w:t>
      </w:r>
      <w:r w:rsidR="00D3782D">
        <w:rPr>
          <w:rFonts w:ascii="Times New Roman" w:hAnsi="Times New Roman"/>
          <w:sz w:val="28"/>
          <w:szCs w:val="28"/>
        </w:rPr>
        <w:t>ую</w:t>
      </w:r>
      <w:proofErr w:type="gramEnd"/>
      <w:r w:rsidRPr="000342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4296">
        <w:rPr>
          <w:rFonts w:ascii="Times New Roman" w:hAnsi="Times New Roman"/>
          <w:sz w:val="28"/>
          <w:szCs w:val="28"/>
        </w:rPr>
        <w:t>отмостк</w:t>
      </w:r>
      <w:r w:rsidR="00D3782D">
        <w:rPr>
          <w:rFonts w:ascii="Times New Roman" w:hAnsi="Times New Roman"/>
          <w:sz w:val="28"/>
          <w:szCs w:val="28"/>
        </w:rPr>
        <w:t>у</w:t>
      </w:r>
      <w:proofErr w:type="spellEnd"/>
      <w:r w:rsidR="00D3782D">
        <w:rPr>
          <w:rFonts w:ascii="Times New Roman" w:hAnsi="Times New Roman"/>
          <w:sz w:val="28"/>
          <w:szCs w:val="28"/>
        </w:rPr>
        <w:t>, закрыт</w:t>
      </w:r>
      <w:r w:rsidRPr="00034296">
        <w:rPr>
          <w:rFonts w:ascii="Times New Roman" w:hAnsi="Times New Roman"/>
          <w:sz w:val="28"/>
          <w:szCs w:val="28"/>
        </w:rPr>
        <w:t xml:space="preserve"> защитными крышками.</w:t>
      </w:r>
    </w:p>
    <w:p w:rsidR="005D2A0F" w:rsidRPr="00034296" w:rsidRDefault="005D2A0F" w:rsidP="005D2A0F">
      <w:pPr>
        <w:ind w:firstLine="720"/>
        <w:rPr>
          <w:rFonts w:ascii="Times New Roman" w:hAnsi="Times New Roman"/>
          <w:sz w:val="28"/>
          <w:szCs w:val="28"/>
        </w:rPr>
      </w:pPr>
      <w:r w:rsidRPr="00034296">
        <w:rPr>
          <w:rFonts w:ascii="Times New Roman" w:hAnsi="Times New Roman"/>
          <w:sz w:val="28"/>
          <w:szCs w:val="28"/>
        </w:rPr>
        <w:lastRenderedPageBreak/>
        <w:t>I пояс зоны санитарной охраны водозабора огорожен сеткой «</w:t>
      </w:r>
      <w:proofErr w:type="spellStart"/>
      <w:r w:rsidRPr="00034296">
        <w:rPr>
          <w:rFonts w:ascii="Times New Roman" w:hAnsi="Times New Roman"/>
          <w:sz w:val="28"/>
          <w:szCs w:val="28"/>
        </w:rPr>
        <w:t>рабицей</w:t>
      </w:r>
      <w:proofErr w:type="spellEnd"/>
      <w:r w:rsidRPr="00034296">
        <w:rPr>
          <w:rFonts w:ascii="Times New Roman" w:hAnsi="Times New Roman"/>
          <w:sz w:val="28"/>
          <w:szCs w:val="28"/>
        </w:rPr>
        <w:t>».</w:t>
      </w:r>
    </w:p>
    <w:p w:rsidR="00A20F9D" w:rsidRDefault="00A20F9D" w:rsidP="005D2A0F">
      <w:pPr>
        <w:ind w:firstLine="720"/>
        <w:rPr>
          <w:rFonts w:ascii="Times New Roman" w:hAnsi="Times New Roman"/>
          <w:sz w:val="28"/>
          <w:szCs w:val="28"/>
        </w:rPr>
      </w:pPr>
    </w:p>
    <w:p w:rsidR="005D2A0F" w:rsidRDefault="005D2A0F" w:rsidP="005D2A0F">
      <w:pPr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Описание зон нецентрализованного водоснабжения дано в п. 1.2. данного тома.</w:t>
      </w:r>
    </w:p>
    <w:p w:rsidR="005D2A0F" w:rsidRDefault="005D2A0F" w:rsidP="005D2A0F">
      <w:pPr>
        <w:ind w:firstLine="720"/>
        <w:rPr>
          <w:rFonts w:ascii="Times New Roman" w:hAnsi="Times New Roman"/>
          <w:sz w:val="28"/>
          <w:szCs w:val="28"/>
        </w:rPr>
      </w:pPr>
    </w:p>
    <w:p w:rsidR="00E07FDC" w:rsidRPr="00EB4343" w:rsidRDefault="00E40C75" w:rsidP="00C142C4">
      <w:pPr>
        <w:pStyle w:val="1a"/>
        <w:numPr>
          <w:ilvl w:val="0"/>
          <w:numId w:val="5"/>
        </w:numPr>
      </w:pPr>
      <w:bookmarkStart w:id="12" w:name="_Toc404274535"/>
      <w:r w:rsidRPr="00EB4343">
        <w:t>Описание состояния существующих источников водоснабжения и водозаборных сооружений</w:t>
      </w:r>
      <w:bookmarkEnd w:id="12"/>
    </w:p>
    <w:p w:rsidR="00053533" w:rsidRPr="001C5802" w:rsidRDefault="00053533" w:rsidP="00053533">
      <w:pPr>
        <w:pStyle w:val="HTML"/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bidi="en-US"/>
        </w:rPr>
      </w:pPr>
      <w:r w:rsidRPr="001C5802">
        <w:rPr>
          <w:rFonts w:ascii="Times New Roman" w:hAnsi="Times New Roman"/>
          <w:sz w:val="28"/>
          <w:szCs w:val="28"/>
          <w:lang w:eastAsia="en-US" w:bidi="en-US"/>
        </w:rPr>
        <w:t>В гидрогеологическом отношении Кореновский район расположен в центральной части Азово-Кубан</w:t>
      </w:r>
      <w:r w:rsidR="00EA6295">
        <w:rPr>
          <w:rFonts w:ascii="Times New Roman" w:hAnsi="Times New Roman"/>
          <w:sz w:val="28"/>
          <w:szCs w:val="28"/>
          <w:lang w:eastAsia="en-US" w:bidi="en-US"/>
        </w:rPr>
        <w:t>с</w:t>
      </w:r>
      <w:r w:rsidRPr="001C5802">
        <w:rPr>
          <w:rFonts w:ascii="Times New Roman" w:hAnsi="Times New Roman"/>
          <w:sz w:val="28"/>
          <w:szCs w:val="28"/>
          <w:lang w:eastAsia="en-US" w:bidi="en-US"/>
        </w:rPr>
        <w:t xml:space="preserve">кого артезианского бассейна. Основным источником водоснабжения на исследуемой территории является верхнеплиоценовый водоносный комплекс. </w:t>
      </w:r>
    </w:p>
    <w:p w:rsidR="00053533" w:rsidRPr="001C5802" w:rsidRDefault="00053533" w:rsidP="00053533">
      <w:pPr>
        <w:pStyle w:val="HTML"/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bidi="en-US"/>
        </w:rPr>
      </w:pPr>
      <w:r w:rsidRPr="001C5802">
        <w:rPr>
          <w:rFonts w:ascii="Times New Roman" w:hAnsi="Times New Roman"/>
          <w:sz w:val="28"/>
          <w:szCs w:val="28"/>
          <w:lang w:eastAsia="en-US" w:bidi="en-US"/>
        </w:rPr>
        <w:t xml:space="preserve">Водоносный комплекс верхнеплиоценовых отложений имеет повсеместное распространение. Подземные воды приурочены к прослоям и линзам мелкозернистых песков, залегающих на глубине от 36-56м до 300м. Количество водоносных горизонтов изменяется от 4-5м до 10-12м. Эффективная мощность песков, каптируемых фильтрами, изменяется от 12-15м до 25-31м; </w:t>
      </w:r>
      <w:proofErr w:type="spellStart"/>
      <w:r w:rsidRPr="001C5802">
        <w:rPr>
          <w:rFonts w:ascii="Times New Roman" w:hAnsi="Times New Roman"/>
          <w:sz w:val="28"/>
          <w:szCs w:val="28"/>
          <w:lang w:eastAsia="en-US" w:bidi="en-US"/>
        </w:rPr>
        <w:t>водообильность</w:t>
      </w:r>
      <w:proofErr w:type="spellEnd"/>
      <w:r w:rsidRPr="001C5802">
        <w:rPr>
          <w:rFonts w:ascii="Times New Roman" w:hAnsi="Times New Roman"/>
          <w:sz w:val="28"/>
          <w:szCs w:val="28"/>
          <w:lang w:eastAsia="en-US" w:bidi="en-US"/>
        </w:rPr>
        <w:t xml:space="preserve"> эксплуатационных скважин достигает 25-40 м</w:t>
      </w:r>
      <w:r w:rsidRPr="00B5582C">
        <w:rPr>
          <w:rFonts w:ascii="Times New Roman" w:hAnsi="Times New Roman"/>
          <w:sz w:val="28"/>
          <w:szCs w:val="28"/>
          <w:vertAlign w:val="superscript"/>
          <w:lang w:eastAsia="en-US" w:bidi="en-US"/>
        </w:rPr>
        <w:t>3</w:t>
      </w:r>
      <w:r w:rsidRPr="001C5802">
        <w:rPr>
          <w:rFonts w:ascii="Times New Roman" w:hAnsi="Times New Roman"/>
          <w:sz w:val="28"/>
          <w:szCs w:val="28"/>
          <w:lang w:eastAsia="en-US" w:bidi="en-US"/>
        </w:rPr>
        <w:t>/час при понижениях уровня воды на 10-40м, пьезометрические уровни при сдаче скважин в эксплуатацию наблюдались на глубине 12-35м ниже поверхности земли.</w:t>
      </w:r>
    </w:p>
    <w:p w:rsidR="00053533" w:rsidRPr="001C5802" w:rsidRDefault="00053533" w:rsidP="00053533">
      <w:pPr>
        <w:pStyle w:val="HTML"/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bidi="en-US"/>
        </w:rPr>
      </w:pPr>
      <w:r w:rsidRPr="001C5802">
        <w:rPr>
          <w:rFonts w:ascii="Times New Roman" w:hAnsi="Times New Roman"/>
          <w:sz w:val="28"/>
          <w:szCs w:val="28"/>
          <w:lang w:eastAsia="en-US" w:bidi="en-US"/>
        </w:rPr>
        <w:t>По химическому составу воды гидрокарбонатно-натриевые с сухим остатком 0</w:t>
      </w:r>
      <w:r>
        <w:rPr>
          <w:rFonts w:ascii="Times New Roman" w:hAnsi="Times New Roman"/>
          <w:sz w:val="28"/>
          <w:szCs w:val="28"/>
          <w:lang w:eastAsia="en-US" w:bidi="en-US"/>
        </w:rPr>
        <w:t>,5-0,8 г/л и общей жесткостью 4,24-7,</w:t>
      </w:r>
      <w:r w:rsidRPr="001C5802">
        <w:rPr>
          <w:rFonts w:ascii="Times New Roman" w:hAnsi="Times New Roman"/>
          <w:sz w:val="28"/>
          <w:szCs w:val="28"/>
          <w:lang w:eastAsia="en-US" w:bidi="en-US"/>
        </w:rPr>
        <w:t xml:space="preserve">24 </w:t>
      </w:r>
      <w:proofErr w:type="spellStart"/>
      <w:r w:rsidRPr="001C5802">
        <w:rPr>
          <w:rFonts w:ascii="Times New Roman" w:hAnsi="Times New Roman"/>
          <w:sz w:val="28"/>
          <w:szCs w:val="28"/>
          <w:lang w:eastAsia="en-US" w:bidi="en-US"/>
        </w:rPr>
        <w:t>мг-экв</w:t>
      </w:r>
      <w:proofErr w:type="spellEnd"/>
      <w:r w:rsidRPr="001C5802">
        <w:rPr>
          <w:rFonts w:ascii="Times New Roman" w:hAnsi="Times New Roman"/>
          <w:sz w:val="28"/>
          <w:szCs w:val="28"/>
          <w:lang w:eastAsia="en-US" w:bidi="en-US"/>
        </w:rPr>
        <w:t>/л.</w:t>
      </w:r>
    </w:p>
    <w:p w:rsidR="00053533" w:rsidRPr="001C5802" w:rsidRDefault="00053533" w:rsidP="00053533">
      <w:pPr>
        <w:pStyle w:val="HTML"/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bidi="en-US"/>
        </w:rPr>
      </w:pPr>
      <w:r w:rsidRPr="001C5802">
        <w:rPr>
          <w:rFonts w:ascii="Times New Roman" w:hAnsi="Times New Roman"/>
          <w:sz w:val="28"/>
          <w:szCs w:val="28"/>
          <w:lang w:eastAsia="en-US" w:bidi="en-US"/>
        </w:rPr>
        <w:t>Для удобства эксплуатации верхнеплиоценовый комплекс разбит на два яруса. Верхняя часть в интервале 130-190м с глубиной скважин 195м и нижняя часть в интервале 195-300м, с глубиной скважин 305м.</w:t>
      </w:r>
    </w:p>
    <w:p w:rsidR="00CB428F" w:rsidRPr="00EB4343" w:rsidRDefault="00CB428F" w:rsidP="0062636B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Основные показатели качества подземной воды </w:t>
      </w:r>
      <w:r w:rsidR="00245AA9">
        <w:rPr>
          <w:rFonts w:ascii="Times New Roman" w:hAnsi="Times New Roman"/>
          <w:sz w:val="28"/>
          <w:szCs w:val="28"/>
        </w:rPr>
        <w:t>по каждому источнику приведены в приложении</w:t>
      </w:r>
      <w:r w:rsidR="00A9207D">
        <w:rPr>
          <w:rFonts w:ascii="Times New Roman" w:hAnsi="Times New Roman"/>
          <w:sz w:val="28"/>
          <w:szCs w:val="28"/>
        </w:rPr>
        <w:t xml:space="preserve"> 2</w:t>
      </w:r>
      <w:r w:rsidRPr="00EB4343">
        <w:rPr>
          <w:rFonts w:ascii="Times New Roman" w:hAnsi="Times New Roman"/>
          <w:sz w:val="28"/>
          <w:szCs w:val="28"/>
        </w:rPr>
        <w:t>.</w:t>
      </w:r>
    </w:p>
    <w:p w:rsidR="00CB428F" w:rsidRPr="00EB4343" w:rsidRDefault="00CB428F" w:rsidP="0062636B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Большинство скважин требуют технического переоснащения, ремонта и восстановления проектной мощности в результате засорения фильтров и других неполадок.</w:t>
      </w:r>
    </w:p>
    <w:p w:rsidR="00CB428F" w:rsidRPr="00EB4343" w:rsidRDefault="00CB428F" w:rsidP="0062636B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lastRenderedPageBreak/>
        <w:t xml:space="preserve">Характеристика артезианских скважин </w:t>
      </w:r>
      <w:r w:rsidR="002002E7" w:rsidRPr="00EB4343">
        <w:rPr>
          <w:rFonts w:ascii="Times New Roman" w:hAnsi="Times New Roman"/>
          <w:sz w:val="28"/>
          <w:szCs w:val="28"/>
        </w:rPr>
        <w:t>представлена в таблиц</w:t>
      </w:r>
      <w:r w:rsidR="00DC540C">
        <w:rPr>
          <w:rFonts w:ascii="Times New Roman" w:hAnsi="Times New Roman"/>
          <w:sz w:val="28"/>
          <w:szCs w:val="28"/>
        </w:rPr>
        <w:t>ах</w:t>
      </w:r>
      <w:r w:rsidR="002002E7" w:rsidRPr="00EB4343">
        <w:rPr>
          <w:rFonts w:ascii="Times New Roman" w:hAnsi="Times New Roman"/>
          <w:sz w:val="28"/>
          <w:szCs w:val="28"/>
        </w:rPr>
        <w:t xml:space="preserve"> </w:t>
      </w:r>
      <w:r w:rsidR="00BB4188">
        <w:rPr>
          <w:rFonts w:ascii="Times New Roman" w:hAnsi="Times New Roman"/>
          <w:sz w:val="28"/>
          <w:szCs w:val="28"/>
        </w:rPr>
        <w:t>2</w:t>
      </w:r>
      <w:r w:rsidR="00DC540C">
        <w:rPr>
          <w:rFonts w:ascii="Times New Roman" w:hAnsi="Times New Roman"/>
          <w:sz w:val="28"/>
          <w:szCs w:val="28"/>
        </w:rPr>
        <w:t>, 3</w:t>
      </w:r>
      <w:r w:rsidRPr="00EB4343">
        <w:rPr>
          <w:rFonts w:ascii="Times New Roman" w:hAnsi="Times New Roman"/>
          <w:sz w:val="28"/>
          <w:szCs w:val="28"/>
        </w:rPr>
        <w:t>.</w:t>
      </w:r>
    </w:p>
    <w:p w:rsidR="00CB428F" w:rsidRDefault="002002E7" w:rsidP="00CB428F">
      <w:pPr>
        <w:rPr>
          <w:rFonts w:ascii="Times New Roman" w:hAnsi="Times New Roman"/>
          <w:sz w:val="28"/>
          <w:szCs w:val="28"/>
          <w:lang w:eastAsia="en-US"/>
        </w:rPr>
      </w:pPr>
      <w:r w:rsidRPr="00EB4343">
        <w:rPr>
          <w:rFonts w:ascii="Times New Roman" w:hAnsi="Times New Roman"/>
          <w:sz w:val="28"/>
          <w:szCs w:val="28"/>
          <w:lang w:eastAsia="en-US"/>
        </w:rPr>
        <w:t xml:space="preserve">Таблица </w:t>
      </w:r>
      <w:r w:rsidR="00BB4188">
        <w:rPr>
          <w:rFonts w:ascii="Times New Roman" w:hAnsi="Times New Roman"/>
          <w:sz w:val="28"/>
          <w:szCs w:val="28"/>
          <w:lang w:eastAsia="en-US"/>
        </w:rPr>
        <w:t>2</w:t>
      </w:r>
      <w:r w:rsidR="00A20F9D">
        <w:rPr>
          <w:rFonts w:ascii="Times New Roman" w:hAnsi="Times New Roman"/>
          <w:sz w:val="28"/>
          <w:szCs w:val="28"/>
          <w:lang w:eastAsia="en-US"/>
        </w:rPr>
        <w:t>.</w:t>
      </w:r>
      <w:r w:rsidR="00CB428F" w:rsidRPr="00EB4343">
        <w:rPr>
          <w:rFonts w:ascii="Times New Roman" w:hAnsi="Times New Roman"/>
          <w:sz w:val="28"/>
          <w:szCs w:val="28"/>
          <w:lang w:eastAsia="en-US"/>
        </w:rPr>
        <w:t xml:space="preserve"> Характеристика существующих источников водоснабжения</w:t>
      </w:r>
      <w:r w:rsidR="00DC540C">
        <w:rPr>
          <w:rFonts w:ascii="Times New Roman" w:hAnsi="Times New Roman"/>
          <w:sz w:val="28"/>
          <w:szCs w:val="28"/>
          <w:lang w:eastAsia="en-US"/>
        </w:rPr>
        <w:t xml:space="preserve">, </w:t>
      </w:r>
      <w:r w:rsidR="00DC540C">
        <w:rPr>
          <w:rFonts w:ascii="Times New Roman" w:hAnsi="Times New Roman"/>
          <w:sz w:val="28"/>
          <w:szCs w:val="28"/>
        </w:rPr>
        <w:t xml:space="preserve">находящихся в ведении </w:t>
      </w:r>
      <w:r w:rsidR="00DC540C" w:rsidRPr="00A262B0">
        <w:rPr>
          <w:rFonts w:ascii="Times New Roman" w:hAnsi="Times New Roman"/>
          <w:sz w:val="28"/>
          <w:szCs w:val="28"/>
        </w:rPr>
        <w:t>МУП Кореновского городского поселения "ЖКХ"</w:t>
      </w:r>
      <w:r w:rsidR="00DC540C">
        <w:rPr>
          <w:rFonts w:ascii="Times New Roman" w:hAnsi="Times New Roman"/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73"/>
        <w:gridCol w:w="931"/>
        <w:gridCol w:w="989"/>
        <w:gridCol w:w="991"/>
        <w:gridCol w:w="1006"/>
        <w:gridCol w:w="703"/>
        <w:gridCol w:w="711"/>
        <w:gridCol w:w="1053"/>
        <w:gridCol w:w="816"/>
        <w:gridCol w:w="1341"/>
      </w:tblGrid>
      <w:tr w:rsidR="006D5A20" w:rsidRPr="005C59FF" w:rsidTr="006B23B4">
        <w:trPr>
          <w:trHeight w:val="535"/>
          <w:tblHeader/>
        </w:trPr>
        <w:tc>
          <w:tcPr>
            <w:tcW w:w="604" w:type="pct"/>
            <w:vAlign w:val="center"/>
          </w:tcPr>
          <w:p w:rsidR="006D5A20" w:rsidRPr="005C59FF" w:rsidRDefault="006D5A20" w:rsidP="006B23B4">
            <w:pPr>
              <w:suppressAutoHyphens/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0"/>
                <w:lang w:eastAsia="ar-SA"/>
              </w:rPr>
            </w:pPr>
            <w:r w:rsidRPr="005C59FF">
              <w:rPr>
                <w:rFonts w:ascii="Times New Roman" w:hAnsi="Times New Roman"/>
                <w:b/>
                <w:color w:val="000000"/>
                <w:sz w:val="20"/>
                <w:lang w:eastAsia="ar-SA"/>
              </w:rPr>
              <w:t>№ скважины</w:t>
            </w:r>
          </w:p>
        </w:tc>
        <w:tc>
          <w:tcPr>
            <w:tcW w:w="479" w:type="pct"/>
            <w:vAlign w:val="center"/>
          </w:tcPr>
          <w:p w:rsidR="006D5A20" w:rsidRPr="005C59FF" w:rsidRDefault="006D5A20" w:rsidP="006B23B4">
            <w:pPr>
              <w:suppressAutoHyphens/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0"/>
                <w:lang w:eastAsia="ar-SA"/>
              </w:rPr>
            </w:pPr>
            <w:r w:rsidRPr="005C59FF">
              <w:rPr>
                <w:rFonts w:ascii="Times New Roman" w:hAnsi="Times New Roman"/>
                <w:b/>
                <w:color w:val="000000"/>
                <w:sz w:val="20"/>
                <w:lang w:eastAsia="ar-SA"/>
              </w:rPr>
              <w:t xml:space="preserve">Год </w:t>
            </w:r>
            <w:r>
              <w:rPr>
                <w:rFonts w:ascii="Times New Roman" w:hAnsi="Times New Roman"/>
                <w:b/>
                <w:color w:val="000000"/>
                <w:sz w:val="20"/>
                <w:lang w:eastAsia="ar-SA"/>
              </w:rPr>
              <w:t>в эксплуата</w:t>
            </w:r>
            <w:r w:rsidRPr="00904DBB">
              <w:rPr>
                <w:rFonts w:ascii="Times New Roman" w:hAnsi="Times New Roman"/>
                <w:b/>
                <w:color w:val="000000"/>
                <w:sz w:val="20"/>
                <w:lang w:eastAsia="ar-SA"/>
              </w:rPr>
              <w:t>цию</w:t>
            </w:r>
          </w:p>
        </w:tc>
        <w:tc>
          <w:tcPr>
            <w:tcW w:w="509" w:type="pct"/>
            <w:vAlign w:val="center"/>
          </w:tcPr>
          <w:p w:rsidR="006D5A20" w:rsidRPr="005C59FF" w:rsidRDefault="006D5A20" w:rsidP="006B23B4">
            <w:pPr>
              <w:suppressAutoHyphens/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0"/>
                <w:lang w:eastAsia="ar-SA"/>
              </w:rPr>
            </w:pPr>
            <w:r w:rsidRPr="005C59FF">
              <w:rPr>
                <w:rFonts w:ascii="Times New Roman" w:hAnsi="Times New Roman"/>
                <w:b/>
                <w:color w:val="000000"/>
                <w:sz w:val="20"/>
                <w:lang w:eastAsia="ar-SA"/>
              </w:rPr>
              <w:t>Глубина скважин</w:t>
            </w:r>
            <w:r>
              <w:rPr>
                <w:rFonts w:ascii="Times New Roman" w:hAnsi="Times New Roman"/>
                <w:b/>
                <w:color w:val="000000"/>
                <w:sz w:val="20"/>
                <w:lang w:eastAsia="ar-SA"/>
              </w:rPr>
              <w:t xml:space="preserve">,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0"/>
                <w:lang w:eastAsia="ar-SA"/>
              </w:rPr>
              <w:t>м</w:t>
            </w:r>
            <w:proofErr w:type="gramEnd"/>
          </w:p>
        </w:tc>
        <w:tc>
          <w:tcPr>
            <w:tcW w:w="510" w:type="pct"/>
            <w:vAlign w:val="center"/>
          </w:tcPr>
          <w:p w:rsidR="006D5A20" w:rsidRPr="005C59FF" w:rsidRDefault="006D5A20" w:rsidP="006B23B4">
            <w:pPr>
              <w:suppressAutoHyphens/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0"/>
                <w:lang w:eastAsia="ar-SA"/>
              </w:rPr>
            </w:pPr>
            <w:r w:rsidRPr="005C59FF">
              <w:rPr>
                <w:rFonts w:ascii="Times New Roman" w:hAnsi="Times New Roman"/>
                <w:b/>
                <w:color w:val="000000"/>
                <w:sz w:val="20"/>
                <w:lang w:eastAsia="ar-SA"/>
              </w:rPr>
              <w:t>Дебит</w:t>
            </w:r>
          </w:p>
          <w:p w:rsidR="006D5A20" w:rsidRPr="005C59FF" w:rsidRDefault="006D5A20" w:rsidP="006B23B4">
            <w:pPr>
              <w:suppressAutoHyphens/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0"/>
                <w:lang w:eastAsia="ar-SA"/>
              </w:rPr>
            </w:pPr>
            <w:r w:rsidRPr="005C59FF">
              <w:rPr>
                <w:rFonts w:ascii="Times New Roman" w:hAnsi="Times New Roman"/>
                <w:b/>
                <w:color w:val="000000"/>
                <w:sz w:val="20"/>
                <w:lang w:eastAsia="ar-SA"/>
              </w:rPr>
              <w:t>скважин, м</w:t>
            </w:r>
            <w:r w:rsidRPr="005C59FF">
              <w:rPr>
                <w:rFonts w:ascii="Times New Roman" w:hAnsi="Times New Roman"/>
                <w:b/>
                <w:color w:val="000000"/>
                <w:sz w:val="20"/>
                <w:vertAlign w:val="superscript"/>
                <w:lang w:eastAsia="ar-SA"/>
              </w:rPr>
              <w:t>3</w:t>
            </w:r>
            <w:r w:rsidRPr="005C59FF">
              <w:rPr>
                <w:rFonts w:ascii="Times New Roman" w:hAnsi="Times New Roman"/>
                <w:b/>
                <w:color w:val="000000"/>
                <w:sz w:val="20"/>
                <w:lang w:eastAsia="ar-SA"/>
              </w:rPr>
              <w:t>/ч</w:t>
            </w:r>
          </w:p>
        </w:tc>
        <w:tc>
          <w:tcPr>
            <w:tcW w:w="518" w:type="pct"/>
            <w:vAlign w:val="center"/>
          </w:tcPr>
          <w:p w:rsidR="006D5A20" w:rsidRPr="005C59FF" w:rsidRDefault="006D5A20" w:rsidP="006B23B4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lang w:eastAsia="en-US"/>
              </w:rPr>
            </w:pPr>
            <w:proofErr w:type="spellStart"/>
            <w:r w:rsidRPr="005C59FF">
              <w:rPr>
                <w:rFonts w:ascii="Times New Roman" w:hAnsi="Times New Roman"/>
                <w:b/>
                <w:sz w:val="20"/>
                <w:lang w:eastAsia="en-US"/>
              </w:rPr>
              <w:t>Фактич</w:t>
            </w:r>
            <w:proofErr w:type="spellEnd"/>
            <w:r w:rsidRPr="005C59FF">
              <w:rPr>
                <w:rFonts w:ascii="Times New Roman" w:hAnsi="Times New Roman"/>
                <w:b/>
                <w:sz w:val="20"/>
                <w:lang w:eastAsia="en-US"/>
              </w:rPr>
              <w:t>.</w:t>
            </w:r>
          </w:p>
          <w:p w:rsidR="006D5A20" w:rsidRPr="005C59FF" w:rsidRDefault="006D5A20" w:rsidP="006B23B4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lang w:eastAsia="en-US"/>
              </w:rPr>
              <w:t>производи</w:t>
            </w:r>
            <w:r w:rsidRPr="005C59FF">
              <w:rPr>
                <w:rFonts w:ascii="Times New Roman" w:hAnsi="Times New Roman"/>
                <w:b/>
                <w:sz w:val="20"/>
                <w:lang w:eastAsia="en-US"/>
              </w:rPr>
              <w:t xml:space="preserve">тельность, </w:t>
            </w:r>
            <w:r>
              <w:rPr>
                <w:rFonts w:ascii="Times New Roman" w:hAnsi="Times New Roman"/>
                <w:b/>
                <w:sz w:val="20"/>
                <w:lang w:eastAsia="en-US"/>
              </w:rPr>
              <w:t>м</w:t>
            </w:r>
            <w:r w:rsidRPr="006D5A20">
              <w:rPr>
                <w:rFonts w:ascii="Times New Roman" w:hAnsi="Times New Roman"/>
                <w:b/>
                <w:sz w:val="20"/>
                <w:vertAlign w:val="superscript"/>
                <w:lang w:eastAsia="en-US"/>
              </w:rPr>
              <w:t>3</w:t>
            </w:r>
            <w:r>
              <w:rPr>
                <w:rFonts w:ascii="Times New Roman" w:hAnsi="Times New Roman"/>
                <w:b/>
                <w:sz w:val="20"/>
                <w:lang w:eastAsia="en-US"/>
              </w:rPr>
              <w:t>/ч</w:t>
            </w:r>
          </w:p>
        </w:tc>
        <w:tc>
          <w:tcPr>
            <w:tcW w:w="362" w:type="pct"/>
          </w:tcPr>
          <w:p w:rsidR="006D5A20" w:rsidRDefault="006D5A20" w:rsidP="006B23B4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lang w:eastAsia="en-US"/>
              </w:rPr>
              <w:t xml:space="preserve">пьезометрический уровень,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0"/>
                <w:lang w:eastAsia="en-US"/>
              </w:rPr>
              <w:t>м</w:t>
            </w:r>
            <w:proofErr w:type="gramEnd"/>
          </w:p>
        </w:tc>
        <w:tc>
          <w:tcPr>
            <w:tcW w:w="366" w:type="pct"/>
          </w:tcPr>
          <w:p w:rsidR="006D5A20" w:rsidRDefault="006D5A20" w:rsidP="006B23B4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lang w:eastAsia="en-US"/>
              </w:rPr>
              <w:t xml:space="preserve">динамический уровень,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0"/>
                <w:lang w:eastAsia="en-US"/>
              </w:rPr>
              <w:t>м</w:t>
            </w:r>
            <w:proofErr w:type="gramEnd"/>
          </w:p>
        </w:tc>
        <w:tc>
          <w:tcPr>
            <w:tcW w:w="542" w:type="pct"/>
            <w:vAlign w:val="center"/>
          </w:tcPr>
          <w:p w:rsidR="006D5A20" w:rsidRPr="005C59FF" w:rsidRDefault="006D5A20" w:rsidP="006B23B4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lang w:eastAsia="en-US"/>
              </w:rPr>
              <w:t>Насосное</w:t>
            </w:r>
            <w:r w:rsidRPr="005C59FF">
              <w:rPr>
                <w:rFonts w:ascii="Times New Roman" w:hAnsi="Times New Roman"/>
                <w:b/>
                <w:color w:val="000000"/>
                <w:sz w:val="20"/>
                <w:lang w:eastAsia="en-US"/>
              </w:rPr>
              <w:t xml:space="preserve"> оборудование</w:t>
            </w:r>
          </w:p>
        </w:tc>
        <w:tc>
          <w:tcPr>
            <w:tcW w:w="420" w:type="pct"/>
            <w:vAlign w:val="center"/>
          </w:tcPr>
          <w:p w:rsidR="006D5A20" w:rsidRPr="005C59FF" w:rsidRDefault="006D5A20" w:rsidP="006B23B4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lang w:eastAsia="en-US"/>
              </w:rPr>
            </w:pPr>
            <w:r w:rsidRPr="005C59FF">
              <w:rPr>
                <w:rFonts w:ascii="Times New Roman" w:hAnsi="Times New Roman"/>
                <w:b/>
                <w:color w:val="000000"/>
                <w:sz w:val="20"/>
                <w:lang w:eastAsia="en-US"/>
              </w:rPr>
              <w:t>% износа</w:t>
            </w:r>
          </w:p>
        </w:tc>
        <w:tc>
          <w:tcPr>
            <w:tcW w:w="690" w:type="pct"/>
            <w:vAlign w:val="center"/>
          </w:tcPr>
          <w:p w:rsidR="006D5A20" w:rsidRPr="005C59FF" w:rsidRDefault="006D5A20" w:rsidP="006B23B4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0"/>
                <w:lang w:eastAsia="en-US"/>
              </w:rPr>
            </w:pPr>
            <w:r w:rsidRPr="005C59FF">
              <w:rPr>
                <w:rFonts w:ascii="Times New Roman" w:hAnsi="Times New Roman"/>
                <w:b/>
                <w:color w:val="000000"/>
                <w:sz w:val="20"/>
                <w:lang w:eastAsia="en-US"/>
              </w:rPr>
              <w:t>Примечание</w:t>
            </w:r>
          </w:p>
        </w:tc>
      </w:tr>
      <w:tr w:rsidR="006B23B4" w:rsidRPr="005C59FF" w:rsidTr="006B23B4">
        <w:tc>
          <w:tcPr>
            <w:tcW w:w="604" w:type="pct"/>
            <w:vAlign w:val="center"/>
          </w:tcPr>
          <w:p w:rsidR="006B23B4" w:rsidRPr="00BD3176" w:rsidRDefault="006B23B4" w:rsidP="006B23B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3711</w:t>
            </w:r>
          </w:p>
        </w:tc>
        <w:tc>
          <w:tcPr>
            <w:tcW w:w="479" w:type="pct"/>
            <w:vAlign w:val="center"/>
          </w:tcPr>
          <w:p w:rsidR="006B23B4" w:rsidRPr="00BD3176" w:rsidRDefault="006B23B4" w:rsidP="006B23B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1970</w:t>
            </w:r>
          </w:p>
        </w:tc>
        <w:tc>
          <w:tcPr>
            <w:tcW w:w="509" w:type="pct"/>
            <w:vAlign w:val="center"/>
          </w:tcPr>
          <w:p w:rsidR="006B23B4" w:rsidRPr="00BD3176" w:rsidRDefault="006B23B4" w:rsidP="006B23B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209,7</w:t>
            </w:r>
          </w:p>
        </w:tc>
        <w:tc>
          <w:tcPr>
            <w:tcW w:w="510" w:type="pct"/>
            <w:vAlign w:val="center"/>
          </w:tcPr>
          <w:p w:rsidR="006B23B4" w:rsidRPr="00BD3176" w:rsidRDefault="006B23B4" w:rsidP="006B23B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18" w:type="pct"/>
            <w:vAlign w:val="center"/>
          </w:tcPr>
          <w:p w:rsidR="006B23B4" w:rsidRPr="005C59FF" w:rsidRDefault="008C39CA" w:rsidP="006B23B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д</w:t>
            </w:r>
            <w:proofErr w:type="spellEnd"/>
          </w:p>
        </w:tc>
        <w:tc>
          <w:tcPr>
            <w:tcW w:w="362" w:type="pct"/>
            <w:vAlign w:val="center"/>
          </w:tcPr>
          <w:p w:rsidR="006B23B4" w:rsidRPr="00BB4188" w:rsidRDefault="006B23B4" w:rsidP="006B23B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66" w:type="pct"/>
            <w:vAlign w:val="center"/>
          </w:tcPr>
          <w:p w:rsidR="006B23B4" w:rsidRPr="00BB4188" w:rsidRDefault="006B23B4" w:rsidP="006B23B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542" w:type="pct"/>
            <w:vAlign w:val="center"/>
          </w:tcPr>
          <w:p w:rsidR="006B23B4" w:rsidRPr="00BD3176" w:rsidRDefault="006B23B4" w:rsidP="006B23B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ЭЦВ 6-10-140</w:t>
            </w:r>
          </w:p>
        </w:tc>
        <w:tc>
          <w:tcPr>
            <w:tcW w:w="420" w:type="pct"/>
            <w:vAlign w:val="center"/>
          </w:tcPr>
          <w:p w:rsidR="006B23B4" w:rsidRPr="00BD3176" w:rsidRDefault="006B23B4" w:rsidP="00D520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690" w:type="pct"/>
            <w:vAlign w:val="center"/>
          </w:tcPr>
          <w:p w:rsidR="006B23B4" w:rsidRPr="005C59FF" w:rsidRDefault="00DC540C" w:rsidP="006B23B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не действ.</w:t>
            </w:r>
          </w:p>
        </w:tc>
      </w:tr>
      <w:tr w:rsidR="008C39CA" w:rsidRPr="005C59FF" w:rsidTr="008C39CA">
        <w:tc>
          <w:tcPr>
            <w:tcW w:w="604" w:type="pct"/>
            <w:vAlign w:val="center"/>
          </w:tcPr>
          <w:p w:rsidR="008C39CA" w:rsidRPr="00BD3176" w:rsidRDefault="008C39CA" w:rsidP="006B23B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6577</w:t>
            </w:r>
          </w:p>
        </w:tc>
        <w:tc>
          <w:tcPr>
            <w:tcW w:w="479" w:type="pct"/>
            <w:vAlign w:val="center"/>
          </w:tcPr>
          <w:p w:rsidR="008C39CA" w:rsidRPr="00BD3176" w:rsidRDefault="008C39CA" w:rsidP="006B23B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1983</w:t>
            </w:r>
          </w:p>
        </w:tc>
        <w:tc>
          <w:tcPr>
            <w:tcW w:w="509" w:type="pct"/>
            <w:vAlign w:val="center"/>
          </w:tcPr>
          <w:p w:rsidR="008C39CA" w:rsidRPr="00BD3176" w:rsidRDefault="008C39CA" w:rsidP="006B23B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510" w:type="pct"/>
            <w:vAlign w:val="center"/>
          </w:tcPr>
          <w:p w:rsidR="008C39CA" w:rsidRPr="00BD3176" w:rsidRDefault="008C39CA" w:rsidP="006B23B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18" w:type="pct"/>
            <w:vAlign w:val="center"/>
          </w:tcPr>
          <w:p w:rsidR="008C39CA" w:rsidRDefault="008C39CA" w:rsidP="008C39CA">
            <w:pPr>
              <w:jc w:val="center"/>
            </w:pPr>
            <w:proofErr w:type="spellStart"/>
            <w:r w:rsidRPr="00C743F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н</w:t>
            </w:r>
            <w:proofErr w:type="spellEnd"/>
            <w:r w:rsidRPr="00C743F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/</w:t>
            </w:r>
            <w:proofErr w:type="spellStart"/>
            <w:r w:rsidRPr="00C743F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д</w:t>
            </w:r>
            <w:proofErr w:type="spellEnd"/>
          </w:p>
        </w:tc>
        <w:tc>
          <w:tcPr>
            <w:tcW w:w="362" w:type="pct"/>
            <w:vAlign w:val="center"/>
          </w:tcPr>
          <w:p w:rsidR="008C39CA" w:rsidRPr="006D5A20" w:rsidRDefault="008C39CA" w:rsidP="006B23B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366" w:type="pct"/>
            <w:vAlign w:val="center"/>
          </w:tcPr>
          <w:p w:rsidR="008C39CA" w:rsidRPr="006D5A20" w:rsidRDefault="008C39CA" w:rsidP="006B23B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542" w:type="pct"/>
            <w:vAlign w:val="center"/>
          </w:tcPr>
          <w:p w:rsidR="008C39CA" w:rsidRPr="00BD3176" w:rsidRDefault="008C39CA" w:rsidP="006B23B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ЭЦВ 6-10-140</w:t>
            </w:r>
          </w:p>
        </w:tc>
        <w:tc>
          <w:tcPr>
            <w:tcW w:w="420" w:type="pct"/>
            <w:vAlign w:val="center"/>
          </w:tcPr>
          <w:p w:rsidR="008C39CA" w:rsidRPr="00BD3176" w:rsidRDefault="008C39CA" w:rsidP="00D520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690" w:type="pct"/>
            <w:vAlign w:val="center"/>
          </w:tcPr>
          <w:p w:rsidR="008C39CA" w:rsidRPr="005C59FF" w:rsidRDefault="008C39CA" w:rsidP="006B23B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8C39CA" w:rsidRPr="005C59FF" w:rsidTr="008C39CA">
        <w:tc>
          <w:tcPr>
            <w:tcW w:w="604" w:type="pct"/>
            <w:vAlign w:val="center"/>
          </w:tcPr>
          <w:p w:rsidR="008C39CA" w:rsidRDefault="008C39CA" w:rsidP="006B23B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92-14</w:t>
            </w:r>
          </w:p>
        </w:tc>
        <w:tc>
          <w:tcPr>
            <w:tcW w:w="479" w:type="pct"/>
            <w:vAlign w:val="center"/>
          </w:tcPr>
          <w:p w:rsidR="008C39CA" w:rsidRDefault="008C39CA" w:rsidP="006B23B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1992</w:t>
            </w:r>
          </w:p>
        </w:tc>
        <w:tc>
          <w:tcPr>
            <w:tcW w:w="509" w:type="pct"/>
            <w:vAlign w:val="center"/>
          </w:tcPr>
          <w:p w:rsidR="008C39CA" w:rsidRDefault="008C39CA" w:rsidP="006B23B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183,6</w:t>
            </w:r>
          </w:p>
        </w:tc>
        <w:tc>
          <w:tcPr>
            <w:tcW w:w="510" w:type="pct"/>
            <w:vAlign w:val="center"/>
          </w:tcPr>
          <w:p w:rsidR="008C39CA" w:rsidRDefault="008C39CA" w:rsidP="006B23B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18" w:type="pct"/>
            <w:vAlign w:val="center"/>
          </w:tcPr>
          <w:p w:rsidR="008C39CA" w:rsidRDefault="008C39CA" w:rsidP="008C39CA">
            <w:pPr>
              <w:jc w:val="center"/>
            </w:pPr>
            <w:proofErr w:type="spellStart"/>
            <w:r w:rsidRPr="00C743F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н</w:t>
            </w:r>
            <w:proofErr w:type="spellEnd"/>
            <w:r w:rsidRPr="00C743F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/</w:t>
            </w:r>
            <w:proofErr w:type="spellStart"/>
            <w:r w:rsidRPr="00C743F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д</w:t>
            </w:r>
            <w:proofErr w:type="spellEnd"/>
          </w:p>
        </w:tc>
        <w:tc>
          <w:tcPr>
            <w:tcW w:w="362" w:type="pct"/>
            <w:vAlign w:val="center"/>
          </w:tcPr>
          <w:p w:rsidR="008C39CA" w:rsidRPr="00BB4188" w:rsidRDefault="008C39CA" w:rsidP="006B23B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366" w:type="pct"/>
            <w:vAlign w:val="center"/>
          </w:tcPr>
          <w:p w:rsidR="008C39CA" w:rsidRPr="00BB4188" w:rsidRDefault="008C39CA" w:rsidP="006B23B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542" w:type="pct"/>
            <w:vAlign w:val="center"/>
          </w:tcPr>
          <w:p w:rsidR="008C39CA" w:rsidRDefault="008C39CA" w:rsidP="006B23B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ЭЦВ 6-10-140</w:t>
            </w:r>
          </w:p>
        </w:tc>
        <w:tc>
          <w:tcPr>
            <w:tcW w:w="420" w:type="pct"/>
            <w:vAlign w:val="center"/>
          </w:tcPr>
          <w:p w:rsidR="008C39CA" w:rsidRDefault="008C39CA" w:rsidP="00D520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690" w:type="pct"/>
            <w:vAlign w:val="center"/>
          </w:tcPr>
          <w:p w:rsidR="008C39CA" w:rsidRPr="005C59FF" w:rsidRDefault="008C39CA" w:rsidP="006B23B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</w:tbl>
    <w:p w:rsidR="00795B06" w:rsidRPr="00EB4343" w:rsidRDefault="00795B06" w:rsidP="00E07FDC"/>
    <w:p w:rsidR="006B23B4" w:rsidRDefault="00FE5108" w:rsidP="00477042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скважин, находящихся в ведении </w:t>
      </w:r>
      <w:r w:rsidR="00477042" w:rsidRPr="00A262B0">
        <w:rPr>
          <w:rFonts w:ascii="Times New Roman" w:hAnsi="Times New Roman"/>
          <w:sz w:val="28"/>
          <w:szCs w:val="28"/>
        </w:rPr>
        <w:t>МУП Кореновского городского поселения "ЖКХ"</w:t>
      </w:r>
      <w:r>
        <w:rPr>
          <w:rFonts w:ascii="Times New Roman" w:hAnsi="Times New Roman"/>
          <w:sz w:val="28"/>
          <w:szCs w:val="28"/>
        </w:rPr>
        <w:t xml:space="preserve"> на территории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СП</w:t>
      </w:r>
      <w:r w:rsidR="00477042">
        <w:rPr>
          <w:rFonts w:ascii="Times New Roman" w:hAnsi="Times New Roman"/>
          <w:sz w:val="28"/>
          <w:szCs w:val="28"/>
        </w:rPr>
        <w:t xml:space="preserve"> имеются ведомственные </w:t>
      </w:r>
      <w:r w:rsidR="005D2A0F">
        <w:rPr>
          <w:rFonts w:ascii="Times New Roman" w:hAnsi="Times New Roman"/>
          <w:sz w:val="28"/>
          <w:szCs w:val="28"/>
        </w:rPr>
        <w:t>скважины – 1</w:t>
      </w:r>
      <w:r w:rsidR="00477042">
        <w:rPr>
          <w:rFonts w:ascii="Times New Roman" w:hAnsi="Times New Roman"/>
          <w:sz w:val="28"/>
          <w:szCs w:val="28"/>
        </w:rPr>
        <w:t xml:space="preserve"> артезианс</w:t>
      </w:r>
      <w:r w:rsidR="005D2A0F">
        <w:rPr>
          <w:rFonts w:ascii="Times New Roman" w:hAnsi="Times New Roman"/>
          <w:sz w:val="28"/>
          <w:szCs w:val="28"/>
        </w:rPr>
        <w:t>кая</w:t>
      </w:r>
      <w:r w:rsidR="0034021D" w:rsidRPr="0034021D">
        <w:rPr>
          <w:rFonts w:ascii="Times New Roman" w:hAnsi="Times New Roman"/>
          <w:sz w:val="28"/>
          <w:szCs w:val="28"/>
        </w:rPr>
        <w:t xml:space="preserve"> скважин</w:t>
      </w:r>
      <w:r w:rsidR="005D2A0F">
        <w:rPr>
          <w:rFonts w:ascii="Times New Roman" w:hAnsi="Times New Roman"/>
          <w:sz w:val="28"/>
          <w:szCs w:val="28"/>
        </w:rPr>
        <w:t>а</w:t>
      </w:r>
      <w:r w:rsidR="00DC540C">
        <w:rPr>
          <w:rFonts w:ascii="Times New Roman" w:hAnsi="Times New Roman"/>
          <w:sz w:val="28"/>
          <w:szCs w:val="28"/>
        </w:rPr>
        <w:t xml:space="preserve">, </w:t>
      </w:r>
      <w:r w:rsidR="005D2A0F">
        <w:rPr>
          <w:rFonts w:ascii="Times New Roman" w:hAnsi="Times New Roman"/>
          <w:sz w:val="28"/>
          <w:szCs w:val="28"/>
        </w:rPr>
        <w:t>находящая</w:t>
      </w:r>
      <w:r w:rsidR="00DC540C">
        <w:rPr>
          <w:rFonts w:ascii="Times New Roman" w:hAnsi="Times New Roman"/>
          <w:sz w:val="28"/>
          <w:szCs w:val="28"/>
        </w:rPr>
        <w:t>ся в ведении</w:t>
      </w:r>
      <w:r w:rsidR="0034021D" w:rsidRPr="0034021D">
        <w:rPr>
          <w:rFonts w:ascii="Times New Roman" w:hAnsi="Times New Roman"/>
          <w:sz w:val="28"/>
          <w:szCs w:val="28"/>
        </w:rPr>
        <w:t xml:space="preserve"> </w:t>
      </w:r>
      <w:r w:rsidR="00477042" w:rsidRPr="00477042">
        <w:rPr>
          <w:rFonts w:ascii="Times New Roman" w:hAnsi="Times New Roman"/>
          <w:sz w:val="28"/>
          <w:szCs w:val="28"/>
        </w:rPr>
        <w:t>ОАО "Прогресс"</w:t>
      </w:r>
      <w:r w:rsidR="00477042">
        <w:rPr>
          <w:rFonts w:ascii="Times New Roman" w:hAnsi="Times New Roman"/>
          <w:sz w:val="28"/>
          <w:szCs w:val="28"/>
        </w:rPr>
        <w:t>.</w:t>
      </w:r>
    </w:p>
    <w:p w:rsidR="00DC540C" w:rsidRDefault="00DC540C" w:rsidP="00DC540C">
      <w:pPr>
        <w:rPr>
          <w:rFonts w:ascii="Times New Roman" w:hAnsi="Times New Roman"/>
          <w:sz w:val="28"/>
          <w:szCs w:val="28"/>
          <w:lang w:eastAsia="en-US"/>
        </w:rPr>
      </w:pPr>
      <w:r w:rsidRPr="00EB4343">
        <w:rPr>
          <w:rFonts w:ascii="Times New Roman" w:hAnsi="Times New Roman"/>
          <w:sz w:val="28"/>
          <w:szCs w:val="28"/>
          <w:lang w:eastAsia="en-US"/>
        </w:rPr>
        <w:t xml:space="preserve">Таблица </w:t>
      </w:r>
      <w:r>
        <w:rPr>
          <w:rFonts w:ascii="Times New Roman" w:hAnsi="Times New Roman"/>
          <w:sz w:val="28"/>
          <w:szCs w:val="28"/>
          <w:lang w:eastAsia="en-US"/>
        </w:rPr>
        <w:t>3.</w:t>
      </w:r>
      <w:r w:rsidRPr="00EB4343">
        <w:rPr>
          <w:rFonts w:ascii="Times New Roman" w:hAnsi="Times New Roman"/>
          <w:sz w:val="28"/>
          <w:szCs w:val="28"/>
          <w:lang w:eastAsia="en-US"/>
        </w:rPr>
        <w:t xml:space="preserve"> Характеристика существующих источников водоснабжения</w:t>
      </w:r>
      <w:r>
        <w:rPr>
          <w:rFonts w:ascii="Times New Roman" w:hAnsi="Times New Roman"/>
          <w:sz w:val="28"/>
          <w:szCs w:val="28"/>
          <w:lang w:eastAsia="en-US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находящихся в ведении </w:t>
      </w:r>
      <w:r w:rsidRPr="00477042">
        <w:rPr>
          <w:rFonts w:ascii="Times New Roman" w:hAnsi="Times New Roman"/>
          <w:sz w:val="28"/>
          <w:szCs w:val="28"/>
        </w:rPr>
        <w:t>ОАО "Прогресс"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73"/>
        <w:gridCol w:w="931"/>
        <w:gridCol w:w="989"/>
        <w:gridCol w:w="991"/>
        <w:gridCol w:w="1006"/>
        <w:gridCol w:w="703"/>
        <w:gridCol w:w="711"/>
        <w:gridCol w:w="1053"/>
        <w:gridCol w:w="816"/>
        <w:gridCol w:w="1341"/>
      </w:tblGrid>
      <w:tr w:rsidR="00DC540C" w:rsidRPr="005C59FF" w:rsidTr="00B232EA">
        <w:trPr>
          <w:trHeight w:val="535"/>
          <w:tblHeader/>
        </w:trPr>
        <w:tc>
          <w:tcPr>
            <w:tcW w:w="604" w:type="pct"/>
            <w:vAlign w:val="center"/>
          </w:tcPr>
          <w:p w:rsidR="00DC540C" w:rsidRPr="005C59FF" w:rsidRDefault="00DC540C" w:rsidP="00B232EA">
            <w:pPr>
              <w:suppressAutoHyphens/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0"/>
                <w:lang w:eastAsia="ar-SA"/>
              </w:rPr>
            </w:pPr>
            <w:r w:rsidRPr="005C59FF">
              <w:rPr>
                <w:rFonts w:ascii="Times New Roman" w:hAnsi="Times New Roman"/>
                <w:b/>
                <w:color w:val="000000"/>
                <w:sz w:val="20"/>
                <w:lang w:eastAsia="ar-SA"/>
              </w:rPr>
              <w:t>№ скважины</w:t>
            </w:r>
          </w:p>
        </w:tc>
        <w:tc>
          <w:tcPr>
            <w:tcW w:w="479" w:type="pct"/>
            <w:vAlign w:val="center"/>
          </w:tcPr>
          <w:p w:rsidR="00DC540C" w:rsidRPr="005C59FF" w:rsidRDefault="00DC540C" w:rsidP="00B232EA">
            <w:pPr>
              <w:suppressAutoHyphens/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0"/>
                <w:lang w:eastAsia="ar-SA"/>
              </w:rPr>
            </w:pPr>
            <w:r w:rsidRPr="005C59FF">
              <w:rPr>
                <w:rFonts w:ascii="Times New Roman" w:hAnsi="Times New Roman"/>
                <w:b/>
                <w:color w:val="000000"/>
                <w:sz w:val="20"/>
                <w:lang w:eastAsia="ar-SA"/>
              </w:rPr>
              <w:t xml:space="preserve">Год </w:t>
            </w:r>
            <w:r>
              <w:rPr>
                <w:rFonts w:ascii="Times New Roman" w:hAnsi="Times New Roman"/>
                <w:b/>
                <w:color w:val="000000"/>
                <w:sz w:val="20"/>
                <w:lang w:eastAsia="ar-SA"/>
              </w:rPr>
              <w:t>в эксплуата</w:t>
            </w:r>
            <w:r w:rsidRPr="00904DBB">
              <w:rPr>
                <w:rFonts w:ascii="Times New Roman" w:hAnsi="Times New Roman"/>
                <w:b/>
                <w:color w:val="000000"/>
                <w:sz w:val="20"/>
                <w:lang w:eastAsia="ar-SA"/>
              </w:rPr>
              <w:t>цию</w:t>
            </w:r>
          </w:p>
        </w:tc>
        <w:tc>
          <w:tcPr>
            <w:tcW w:w="509" w:type="pct"/>
            <w:vAlign w:val="center"/>
          </w:tcPr>
          <w:p w:rsidR="00DC540C" w:rsidRPr="005C59FF" w:rsidRDefault="00DC540C" w:rsidP="00B232EA">
            <w:pPr>
              <w:suppressAutoHyphens/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0"/>
                <w:lang w:eastAsia="ar-SA"/>
              </w:rPr>
            </w:pPr>
            <w:r w:rsidRPr="005C59FF">
              <w:rPr>
                <w:rFonts w:ascii="Times New Roman" w:hAnsi="Times New Roman"/>
                <w:b/>
                <w:color w:val="000000"/>
                <w:sz w:val="20"/>
                <w:lang w:eastAsia="ar-SA"/>
              </w:rPr>
              <w:t>Глубина скважин</w:t>
            </w:r>
            <w:r>
              <w:rPr>
                <w:rFonts w:ascii="Times New Roman" w:hAnsi="Times New Roman"/>
                <w:b/>
                <w:color w:val="000000"/>
                <w:sz w:val="20"/>
                <w:lang w:eastAsia="ar-SA"/>
              </w:rPr>
              <w:t xml:space="preserve">,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0"/>
                <w:lang w:eastAsia="ar-SA"/>
              </w:rPr>
              <w:t>м</w:t>
            </w:r>
            <w:proofErr w:type="gramEnd"/>
          </w:p>
        </w:tc>
        <w:tc>
          <w:tcPr>
            <w:tcW w:w="510" w:type="pct"/>
            <w:vAlign w:val="center"/>
          </w:tcPr>
          <w:p w:rsidR="00DC540C" w:rsidRPr="005C59FF" w:rsidRDefault="00DC540C" w:rsidP="00B232EA">
            <w:pPr>
              <w:suppressAutoHyphens/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0"/>
                <w:lang w:eastAsia="ar-SA"/>
              </w:rPr>
            </w:pPr>
            <w:r w:rsidRPr="005C59FF">
              <w:rPr>
                <w:rFonts w:ascii="Times New Roman" w:hAnsi="Times New Roman"/>
                <w:b/>
                <w:color w:val="000000"/>
                <w:sz w:val="20"/>
                <w:lang w:eastAsia="ar-SA"/>
              </w:rPr>
              <w:t>Дебит</w:t>
            </w:r>
          </w:p>
          <w:p w:rsidR="00DC540C" w:rsidRPr="005C59FF" w:rsidRDefault="00DC540C" w:rsidP="00B232EA">
            <w:pPr>
              <w:suppressAutoHyphens/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0"/>
                <w:lang w:eastAsia="ar-SA"/>
              </w:rPr>
            </w:pPr>
            <w:r w:rsidRPr="005C59FF">
              <w:rPr>
                <w:rFonts w:ascii="Times New Roman" w:hAnsi="Times New Roman"/>
                <w:b/>
                <w:color w:val="000000"/>
                <w:sz w:val="20"/>
                <w:lang w:eastAsia="ar-SA"/>
              </w:rPr>
              <w:t>скважин, м</w:t>
            </w:r>
            <w:r w:rsidRPr="005C59FF">
              <w:rPr>
                <w:rFonts w:ascii="Times New Roman" w:hAnsi="Times New Roman"/>
                <w:b/>
                <w:color w:val="000000"/>
                <w:sz w:val="20"/>
                <w:vertAlign w:val="superscript"/>
                <w:lang w:eastAsia="ar-SA"/>
              </w:rPr>
              <w:t>3</w:t>
            </w:r>
            <w:r w:rsidRPr="005C59FF">
              <w:rPr>
                <w:rFonts w:ascii="Times New Roman" w:hAnsi="Times New Roman"/>
                <w:b/>
                <w:color w:val="000000"/>
                <w:sz w:val="20"/>
                <w:lang w:eastAsia="ar-SA"/>
              </w:rPr>
              <w:t>/ч</w:t>
            </w:r>
          </w:p>
        </w:tc>
        <w:tc>
          <w:tcPr>
            <w:tcW w:w="518" w:type="pct"/>
            <w:vAlign w:val="center"/>
          </w:tcPr>
          <w:p w:rsidR="00DC540C" w:rsidRPr="005C59FF" w:rsidRDefault="00DC540C" w:rsidP="00B232EA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lang w:eastAsia="en-US"/>
              </w:rPr>
            </w:pPr>
            <w:proofErr w:type="spellStart"/>
            <w:r w:rsidRPr="005C59FF">
              <w:rPr>
                <w:rFonts w:ascii="Times New Roman" w:hAnsi="Times New Roman"/>
                <w:b/>
                <w:sz w:val="20"/>
                <w:lang w:eastAsia="en-US"/>
              </w:rPr>
              <w:t>Фактич</w:t>
            </w:r>
            <w:proofErr w:type="spellEnd"/>
            <w:r w:rsidRPr="005C59FF">
              <w:rPr>
                <w:rFonts w:ascii="Times New Roman" w:hAnsi="Times New Roman"/>
                <w:b/>
                <w:sz w:val="20"/>
                <w:lang w:eastAsia="en-US"/>
              </w:rPr>
              <w:t>.</w:t>
            </w:r>
          </w:p>
          <w:p w:rsidR="00DC540C" w:rsidRPr="005C59FF" w:rsidRDefault="00DC540C" w:rsidP="00B232EA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lang w:eastAsia="en-US"/>
              </w:rPr>
              <w:t>производи</w:t>
            </w:r>
            <w:r w:rsidRPr="005C59FF">
              <w:rPr>
                <w:rFonts w:ascii="Times New Roman" w:hAnsi="Times New Roman"/>
                <w:b/>
                <w:sz w:val="20"/>
                <w:lang w:eastAsia="en-US"/>
              </w:rPr>
              <w:t xml:space="preserve">тельность, </w:t>
            </w:r>
            <w:r>
              <w:rPr>
                <w:rFonts w:ascii="Times New Roman" w:hAnsi="Times New Roman"/>
                <w:b/>
                <w:sz w:val="20"/>
                <w:lang w:eastAsia="en-US"/>
              </w:rPr>
              <w:t>м</w:t>
            </w:r>
            <w:r w:rsidRPr="006D5A20">
              <w:rPr>
                <w:rFonts w:ascii="Times New Roman" w:hAnsi="Times New Roman"/>
                <w:b/>
                <w:sz w:val="20"/>
                <w:vertAlign w:val="superscript"/>
                <w:lang w:eastAsia="en-US"/>
              </w:rPr>
              <w:t>3</w:t>
            </w:r>
            <w:r>
              <w:rPr>
                <w:rFonts w:ascii="Times New Roman" w:hAnsi="Times New Roman"/>
                <w:b/>
                <w:sz w:val="20"/>
                <w:lang w:eastAsia="en-US"/>
              </w:rPr>
              <w:t>/ч</w:t>
            </w:r>
          </w:p>
        </w:tc>
        <w:tc>
          <w:tcPr>
            <w:tcW w:w="362" w:type="pct"/>
          </w:tcPr>
          <w:p w:rsidR="00DC540C" w:rsidRDefault="00DC540C" w:rsidP="00B232EA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lang w:eastAsia="en-US"/>
              </w:rPr>
              <w:t xml:space="preserve">пьезометрический уровень,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0"/>
                <w:lang w:eastAsia="en-US"/>
              </w:rPr>
              <w:t>м</w:t>
            </w:r>
            <w:proofErr w:type="gramEnd"/>
          </w:p>
        </w:tc>
        <w:tc>
          <w:tcPr>
            <w:tcW w:w="366" w:type="pct"/>
          </w:tcPr>
          <w:p w:rsidR="00DC540C" w:rsidRDefault="00DC540C" w:rsidP="00B232EA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lang w:eastAsia="en-US"/>
              </w:rPr>
              <w:t xml:space="preserve">динамический уровень,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0"/>
                <w:lang w:eastAsia="en-US"/>
              </w:rPr>
              <w:t>м</w:t>
            </w:r>
            <w:proofErr w:type="gramEnd"/>
          </w:p>
        </w:tc>
        <w:tc>
          <w:tcPr>
            <w:tcW w:w="542" w:type="pct"/>
            <w:vAlign w:val="center"/>
          </w:tcPr>
          <w:p w:rsidR="00DC540C" w:rsidRPr="005C59FF" w:rsidRDefault="00DC540C" w:rsidP="00B232EA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lang w:eastAsia="en-US"/>
              </w:rPr>
              <w:t>Насосное</w:t>
            </w:r>
            <w:r w:rsidRPr="005C59FF">
              <w:rPr>
                <w:rFonts w:ascii="Times New Roman" w:hAnsi="Times New Roman"/>
                <w:b/>
                <w:color w:val="000000"/>
                <w:sz w:val="20"/>
                <w:lang w:eastAsia="en-US"/>
              </w:rPr>
              <w:t xml:space="preserve"> оборудование</w:t>
            </w:r>
          </w:p>
        </w:tc>
        <w:tc>
          <w:tcPr>
            <w:tcW w:w="420" w:type="pct"/>
            <w:vAlign w:val="center"/>
          </w:tcPr>
          <w:p w:rsidR="00DC540C" w:rsidRPr="005C59FF" w:rsidRDefault="00DC540C" w:rsidP="00B232EA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lang w:eastAsia="en-US"/>
              </w:rPr>
            </w:pPr>
            <w:r w:rsidRPr="005C59FF">
              <w:rPr>
                <w:rFonts w:ascii="Times New Roman" w:hAnsi="Times New Roman"/>
                <w:b/>
                <w:color w:val="000000"/>
                <w:sz w:val="20"/>
                <w:lang w:eastAsia="en-US"/>
              </w:rPr>
              <w:t>% износа</w:t>
            </w:r>
          </w:p>
        </w:tc>
        <w:tc>
          <w:tcPr>
            <w:tcW w:w="690" w:type="pct"/>
            <w:vAlign w:val="center"/>
          </w:tcPr>
          <w:p w:rsidR="00DC540C" w:rsidRPr="005C59FF" w:rsidRDefault="00DC540C" w:rsidP="00B232EA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0"/>
                <w:lang w:eastAsia="en-US"/>
              </w:rPr>
            </w:pPr>
            <w:r w:rsidRPr="005C59FF">
              <w:rPr>
                <w:rFonts w:ascii="Times New Roman" w:hAnsi="Times New Roman"/>
                <w:b/>
                <w:color w:val="000000"/>
                <w:sz w:val="20"/>
                <w:lang w:eastAsia="en-US"/>
              </w:rPr>
              <w:t>Примечание</w:t>
            </w:r>
          </w:p>
        </w:tc>
      </w:tr>
      <w:tr w:rsidR="008C39CA" w:rsidRPr="005C59FF" w:rsidTr="008C39CA">
        <w:tc>
          <w:tcPr>
            <w:tcW w:w="604" w:type="pct"/>
            <w:vAlign w:val="center"/>
          </w:tcPr>
          <w:p w:rsidR="008C39CA" w:rsidRPr="00BD3176" w:rsidRDefault="008C39CA" w:rsidP="00B232E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698">
              <w:rPr>
                <w:rFonts w:ascii="Times New Roman" w:hAnsi="Times New Roman"/>
                <w:sz w:val="24"/>
                <w:szCs w:val="24"/>
              </w:rPr>
              <w:t>3709</w:t>
            </w:r>
          </w:p>
        </w:tc>
        <w:tc>
          <w:tcPr>
            <w:tcW w:w="479" w:type="pct"/>
            <w:vAlign w:val="center"/>
          </w:tcPr>
          <w:p w:rsidR="008C39CA" w:rsidRPr="00BF7698" w:rsidRDefault="008C39CA" w:rsidP="00B232E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1970</w:t>
            </w:r>
          </w:p>
        </w:tc>
        <w:tc>
          <w:tcPr>
            <w:tcW w:w="509" w:type="pct"/>
            <w:vAlign w:val="center"/>
          </w:tcPr>
          <w:p w:rsidR="008C39CA" w:rsidRPr="00BF7698" w:rsidRDefault="008C39CA" w:rsidP="00B232E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510" w:type="pct"/>
            <w:vAlign w:val="center"/>
          </w:tcPr>
          <w:p w:rsidR="008C39CA" w:rsidRPr="00BF7698" w:rsidRDefault="008C39CA" w:rsidP="00B232E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18" w:type="pct"/>
            <w:vAlign w:val="center"/>
          </w:tcPr>
          <w:p w:rsidR="008C39CA" w:rsidRDefault="008C39CA" w:rsidP="008C39CA">
            <w:pPr>
              <w:jc w:val="center"/>
            </w:pPr>
            <w:proofErr w:type="spellStart"/>
            <w:r w:rsidRPr="00AF3793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н</w:t>
            </w:r>
            <w:proofErr w:type="spellEnd"/>
            <w:r w:rsidRPr="00AF3793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/</w:t>
            </w:r>
            <w:proofErr w:type="spellStart"/>
            <w:r w:rsidRPr="00AF3793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д</w:t>
            </w:r>
            <w:proofErr w:type="spellEnd"/>
          </w:p>
        </w:tc>
        <w:tc>
          <w:tcPr>
            <w:tcW w:w="362" w:type="pct"/>
            <w:vAlign w:val="center"/>
          </w:tcPr>
          <w:p w:rsidR="008C39CA" w:rsidRDefault="008C39CA" w:rsidP="008C39CA">
            <w:pPr>
              <w:jc w:val="center"/>
            </w:pPr>
            <w:proofErr w:type="spellStart"/>
            <w:r w:rsidRPr="00AF3793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н</w:t>
            </w:r>
            <w:proofErr w:type="spellEnd"/>
            <w:r w:rsidRPr="00AF3793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/</w:t>
            </w:r>
            <w:proofErr w:type="spellStart"/>
            <w:r w:rsidRPr="00AF3793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д</w:t>
            </w:r>
            <w:proofErr w:type="spellEnd"/>
          </w:p>
        </w:tc>
        <w:tc>
          <w:tcPr>
            <w:tcW w:w="366" w:type="pct"/>
            <w:vAlign w:val="center"/>
          </w:tcPr>
          <w:p w:rsidR="008C39CA" w:rsidRDefault="008C39CA" w:rsidP="008C39CA">
            <w:pPr>
              <w:jc w:val="center"/>
            </w:pPr>
            <w:proofErr w:type="spellStart"/>
            <w:r w:rsidRPr="00AF3793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н</w:t>
            </w:r>
            <w:proofErr w:type="spellEnd"/>
            <w:r w:rsidRPr="00AF3793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/</w:t>
            </w:r>
            <w:proofErr w:type="spellStart"/>
            <w:r w:rsidRPr="00AF3793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д</w:t>
            </w:r>
            <w:proofErr w:type="spellEnd"/>
          </w:p>
        </w:tc>
        <w:tc>
          <w:tcPr>
            <w:tcW w:w="542" w:type="pct"/>
            <w:vAlign w:val="center"/>
          </w:tcPr>
          <w:p w:rsidR="008C39CA" w:rsidRPr="00DC1E98" w:rsidRDefault="008C39CA" w:rsidP="00B232E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698">
              <w:rPr>
                <w:rFonts w:ascii="Times New Roman" w:hAnsi="Times New Roman"/>
                <w:sz w:val="24"/>
                <w:szCs w:val="24"/>
              </w:rPr>
              <w:t>ЭЦВ 6-10-140</w:t>
            </w:r>
          </w:p>
        </w:tc>
        <w:tc>
          <w:tcPr>
            <w:tcW w:w="420" w:type="pct"/>
            <w:vAlign w:val="center"/>
          </w:tcPr>
          <w:p w:rsidR="008C39CA" w:rsidRPr="005C2FC6" w:rsidRDefault="008C39CA" w:rsidP="00B232E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690" w:type="pct"/>
            <w:vAlign w:val="center"/>
          </w:tcPr>
          <w:p w:rsidR="008C39CA" w:rsidRPr="005C59FF" w:rsidRDefault="008C39CA" w:rsidP="00B232EA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</w:tbl>
    <w:p w:rsidR="00DC540C" w:rsidRDefault="00DC540C">
      <w:pPr>
        <w:spacing w:after="200" w:line="276" w:lineRule="auto"/>
        <w:jc w:val="left"/>
        <w:rPr>
          <w:b/>
          <w:i/>
          <w:iCs/>
          <w:caps/>
          <w:spacing w:val="10"/>
          <w:sz w:val="26"/>
          <w:szCs w:val="26"/>
          <w:lang w:bidi="ar-SA"/>
        </w:rPr>
      </w:pPr>
      <w:bookmarkStart w:id="13" w:name="_Toc404274536"/>
    </w:p>
    <w:p w:rsidR="00E07FDC" w:rsidRPr="00EB4343" w:rsidRDefault="00825A91" w:rsidP="00C142C4">
      <w:pPr>
        <w:pStyle w:val="1a"/>
        <w:numPr>
          <w:ilvl w:val="0"/>
          <w:numId w:val="5"/>
        </w:numPr>
      </w:pPr>
      <w:r w:rsidRPr="00EB4343"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13"/>
    </w:p>
    <w:p w:rsidR="00795B06" w:rsidRPr="00EB4343" w:rsidRDefault="00795B06" w:rsidP="00795B06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В целом подземные воды </w:t>
      </w:r>
      <w:r w:rsidR="000074BD">
        <w:rPr>
          <w:rFonts w:ascii="Times New Roman" w:hAnsi="Times New Roman"/>
          <w:sz w:val="28"/>
          <w:szCs w:val="28"/>
          <w:lang w:eastAsia="en-US"/>
        </w:rPr>
        <w:t xml:space="preserve">верхнеплиоценового </w:t>
      </w:r>
      <w:r w:rsidRPr="00EB4343">
        <w:rPr>
          <w:rFonts w:ascii="Times New Roman" w:hAnsi="Times New Roman"/>
          <w:sz w:val="28"/>
          <w:szCs w:val="28"/>
        </w:rPr>
        <w:t xml:space="preserve">водоносного комплекса, являющегося основным источником питьевых подземных вод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Бураковского</w:t>
      </w:r>
      <w:proofErr w:type="spellEnd"/>
      <w:r w:rsidRPr="00EB4343">
        <w:rPr>
          <w:rFonts w:ascii="Times New Roman" w:hAnsi="Times New Roman"/>
          <w:sz w:val="28"/>
          <w:szCs w:val="28"/>
        </w:rPr>
        <w:t xml:space="preserve"> СП, </w:t>
      </w:r>
      <w:r w:rsidR="00A95378">
        <w:rPr>
          <w:rFonts w:ascii="Times New Roman" w:hAnsi="Times New Roman"/>
          <w:sz w:val="28"/>
          <w:szCs w:val="28"/>
        </w:rPr>
        <w:t>по всем показателями качества соответствуют</w:t>
      </w:r>
      <w:r w:rsidRPr="00EB4343">
        <w:rPr>
          <w:rFonts w:ascii="Times New Roman" w:hAnsi="Times New Roman"/>
          <w:sz w:val="28"/>
          <w:szCs w:val="28"/>
        </w:rPr>
        <w:t xml:space="preserve"> требованиям СанПиН</w:t>
      </w:r>
      <w:r w:rsidR="00904DBB">
        <w:rPr>
          <w:rFonts w:ascii="Times New Roman" w:hAnsi="Times New Roman"/>
          <w:sz w:val="28"/>
          <w:szCs w:val="28"/>
        </w:rPr>
        <w:t xml:space="preserve"> 2.1.4.1074-01 «Питьевая вода».</w:t>
      </w:r>
    </w:p>
    <w:p w:rsidR="00A71B85" w:rsidRPr="00053533" w:rsidRDefault="00A71B85" w:rsidP="00795B06">
      <w:pPr>
        <w:ind w:firstLine="709"/>
        <w:rPr>
          <w:rFonts w:ascii="Times New Roman" w:hAnsi="Times New Roman"/>
          <w:sz w:val="28"/>
          <w:szCs w:val="28"/>
        </w:rPr>
      </w:pPr>
    </w:p>
    <w:p w:rsidR="0041730A" w:rsidRPr="00EB4343" w:rsidRDefault="0041730A" w:rsidP="00795B06">
      <w:pPr>
        <w:rPr>
          <w:rFonts w:ascii="Times New Roman" w:hAnsi="Times New Roman"/>
          <w:b/>
          <w:i/>
          <w:sz w:val="28"/>
          <w:szCs w:val="28"/>
        </w:rPr>
      </w:pPr>
      <w:r w:rsidRPr="00EB4343">
        <w:rPr>
          <w:rFonts w:ascii="Times New Roman" w:hAnsi="Times New Roman"/>
          <w:b/>
          <w:i/>
          <w:sz w:val="28"/>
          <w:szCs w:val="28"/>
        </w:rPr>
        <w:lastRenderedPageBreak/>
        <w:t>Обеззараживание воды</w:t>
      </w:r>
    </w:p>
    <w:p w:rsidR="00405917" w:rsidRPr="00EB4343" w:rsidRDefault="000074BD" w:rsidP="00405917">
      <w:pPr>
        <w:ind w:firstLine="709"/>
        <w:rPr>
          <w:rFonts w:ascii="Times New Roman" w:hAnsi="Times New Roman"/>
          <w:sz w:val="28"/>
          <w:szCs w:val="28"/>
        </w:rPr>
      </w:pPr>
      <w:r w:rsidRPr="00053533">
        <w:rPr>
          <w:rFonts w:ascii="Times New Roman" w:hAnsi="Times New Roman"/>
          <w:sz w:val="28"/>
          <w:szCs w:val="28"/>
        </w:rPr>
        <w:t xml:space="preserve">В системах водоснабжения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Бураковского</w:t>
      </w:r>
      <w:proofErr w:type="spellEnd"/>
      <w:r w:rsidRPr="00053533">
        <w:rPr>
          <w:rFonts w:ascii="Times New Roman" w:hAnsi="Times New Roman"/>
          <w:sz w:val="28"/>
          <w:szCs w:val="28"/>
        </w:rPr>
        <w:t xml:space="preserve"> СП </w:t>
      </w:r>
      <w:r w:rsidR="00405917">
        <w:rPr>
          <w:rFonts w:ascii="Times New Roman" w:hAnsi="Times New Roman"/>
          <w:sz w:val="28"/>
          <w:szCs w:val="28"/>
        </w:rPr>
        <w:t>о</w:t>
      </w:r>
      <w:r w:rsidR="00405917" w:rsidRPr="00EB4343">
        <w:rPr>
          <w:rFonts w:ascii="Times New Roman" w:hAnsi="Times New Roman"/>
          <w:sz w:val="28"/>
          <w:szCs w:val="28"/>
        </w:rPr>
        <w:t>беззараживание производится с помощью обеззараживающего реагента – раствора гипохлорита натрия.</w:t>
      </w:r>
    </w:p>
    <w:p w:rsidR="000074BD" w:rsidRPr="00053533" w:rsidRDefault="00273E8F" w:rsidP="00405917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0074BD" w:rsidRPr="00053533">
        <w:rPr>
          <w:rFonts w:ascii="Times New Roman" w:hAnsi="Times New Roman"/>
          <w:sz w:val="28"/>
          <w:szCs w:val="28"/>
        </w:rPr>
        <w:t xml:space="preserve">бщая санитарно-техническая надежность систем водоснабжения в населенных пунктах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Бураковского</w:t>
      </w:r>
      <w:proofErr w:type="spellEnd"/>
      <w:r w:rsidR="000074BD" w:rsidRPr="00053533">
        <w:rPr>
          <w:rFonts w:ascii="Times New Roman" w:hAnsi="Times New Roman"/>
          <w:sz w:val="28"/>
          <w:szCs w:val="28"/>
        </w:rPr>
        <w:t xml:space="preserve"> СП </w:t>
      </w:r>
      <w:r>
        <w:rPr>
          <w:rFonts w:ascii="Times New Roman" w:hAnsi="Times New Roman"/>
          <w:sz w:val="28"/>
          <w:szCs w:val="28"/>
        </w:rPr>
        <w:t>удовлетворительная</w:t>
      </w:r>
      <w:r w:rsidR="000074BD" w:rsidRPr="00053533">
        <w:rPr>
          <w:rFonts w:ascii="Times New Roman" w:hAnsi="Times New Roman"/>
          <w:sz w:val="28"/>
          <w:szCs w:val="28"/>
        </w:rPr>
        <w:t xml:space="preserve">. </w:t>
      </w:r>
    </w:p>
    <w:p w:rsidR="007C35B9" w:rsidRPr="00EB4343" w:rsidRDefault="00273E8F" w:rsidP="000074BD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0074BD" w:rsidRPr="00053533">
        <w:rPr>
          <w:rFonts w:ascii="Times New Roman" w:hAnsi="Times New Roman"/>
          <w:sz w:val="28"/>
          <w:szCs w:val="28"/>
        </w:rPr>
        <w:t>роблема обеспечения населения водой гарантированного качества является одной из основных для обеспечения санитарно-э</w:t>
      </w:r>
      <w:r w:rsidR="00FE5108">
        <w:rPr>
          <w:rFonts w:ascii="Times New Roman" w:hAnsi="Times New Roman"/>
          <w:sz w:val="28"/>
          <w:szCs w:val="28"/>
        </w:rPr>
        <w:t>пидемиологического благополучия.</w:t>
      </w:r>
    </w:p>
    <w:p w:rsidR="00825A91" w:rsidRPr="00EB4343" w:rsidRDefault="00825A91" w:rsidP="00853FEF">
      <w:pPr>
        <w:ind w:firstLine="709"/>
        <w:rPr>
          <w:rFonts w:ascii="Times New Roman" w:hAnsi="Times New Roman"/>
          <w:sz w:val="28"/>
          <w:szCs w:val="28"/>
        </w:rPr>
      </w:pPr>
    </w:p>
    <w:p w:rsidR="00384236" w:rsidRPr="00EB4343" w:rsidRDefault="00825A91" w:rsidP="00C142C4">
      <w:pPr>
        <w:pStyle w:val="1a"/>
        <w:numPr>
          <w:ilvl w:val="0"/>
          <w:numId w:val="5"/>
        </w:numPr>
      </w:pPr>
      <w:bookmarkStart w:id="14" w:name="_Toc404274537"/>
      <w:r w:rsidRPr="00EB4343">
        <w:t xml:space="preserve">Описание состояния и функционирования существующих насосных </w:t>
      </w:r>
      <w:r w:rsidR="001E2923" w:rsidRPr="00EB4343">
        <w:t>централизованных станций</w:t>
      </w:r>
      <w:bookmarkEnd w:id="14"/>
    </w:p>
    <w:p w:rsidR="00846CE5" w:rsidRPr="00EB4343" w:rsidRDefault="00846CE5" w:rsidP="00101811">
      <w:pPr>
        <w:rPr>
          <w:rFonts w:ascii="Times New Roman" w:hAnsi="Times New Roman"/>
          <w:sz w:val="28"/>
          <w:szCs w:val="28"/>
        </w:rPr>
      </w:pPr>
    </w:p>
    <w:p w:rsidR="00C11195" w:rsidRPr="00EB4343" w:rsidRDefault="00C11195" w:rsidP="001B1545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В МО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="004E12A8" w:rsidRPr="00EB4343">
        <w:rPr>
          <w:rFonts w:ascii="Times New Roman" w:hAnsi="Times New Roman"/>
          <w:sz w:val="28"/>
          <w:szCs w:val="28"/>
        </w:rPr>
        <w:t xml:space="preserve"> СП </w:t>
      </w:r>
      <w:r w:rsidRPr="00EB4343">
        <w:rPr>
          <w:rFonts w:ascii="Times New Roman" w:hAnsi="Times New Roman"/>
          <w:sz w:val="28"/>
          <w:szCs w:val="28"/>
        </w:rPr>
        <w:t>насосные станции отсутствуют.</w:t>
      </w:r>
      <w:r w:rsidR="00133687" w:rsidRPr="00EB4343">
        <w:rPr>
          <w:rFonts w:ascii="Times New Roman" w:hAnsi="Times New Roman"/>
          <w:sz w:val="28"/>
          <w:szCs w:val="28"/>
        </w:rPr>
        <w:t xml:space="preserve"> Напор в сетях обеспечивается водонапорными башнями. Характеристики существующих </w:t>
      </w:r>
      <w:r w:rsidR="00477042">
        <w:rPr>
          <w:rFonts w:ascii="Times New Roman" w:hAnsi="Times New Roman"/>
          <w:sz w:val="28"/>
          <w:szCs w:val="28"/>
        </w:rPr>
        <w:t>водонапорных башен</w:t>
      </w:r>
      <w:r w:rsidR="00133687" w:rsidRPr="00EB4343">
        <w:rPr>
          <w:rFonts w:ascii="Times New Roman" w:hAnsi="Times New Roman"/>
          <w:sz w:val="28"/>
          <w:szCs w:val="28"/>
        </w:rPr>
        <w:t xml:space="preserve"> приведены в таблице </w:t>
      </w:r>
      <w:r w:rsidR="007B2FB0">
        <w:rPr>
          <w:rFonts w:ascii="Times New Roman" w:hAnsi="Times New Roman"/>
          <w:sz w:val="28"/>
          <w:szCs w:val="28"/>
        </w:rPr>
        <w:t>4</w:t>
      </w:r>
      <w:r w:rsidR="0039710C" w:rsidRPr="00EB4343">
        <w:rPr>
          <w:rFonts w:ascii="Times New Roman" w:hAnsi="Times New Roman"/>
          <w:sz w:val="28"/>
          <w:szCs w:val="28"/>
        </w:rPr>
        <w:t>.</w:t>
      </w:r>
    </w:p>
    <w:p w:rsidR="0039710C" w:rsidRPr="00EB4343" w:rsidRDefault="0039710C" w:rsidP="0039710C">
      <w:pPr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Т</w:t>
      </w:r>
      <w:r w:rsidR="00043AE9" w:rsidRPr="00EB4343">
        <w:rPr>
          <w:rFonts w:ascii="Times New Roman" w:hAnsi="Times New Roman"/>
          <w:sz w:val="28"/>
          <w:szCs w:val="28"/>
        </w:rPr>
        <w:t xml:space="preserve">аблица </w:t>
      </w:r>
      <w:r w:rsidR="007B2FB0">
        <w:rPr>
          <w:rFonts w:ascii="Times New Roman" w:hAnsi="Times New Roman"/>
          <w:sz w:val="28"/>
          <w:szCs w:val="28"/>
        </w:rPr>
        <w:t>4</w:t>
      </w:r>
      <w:r w:rsidRPr="00EB4343">
        <w:rPr>
          <w:rFonts w:ascii="Times New Roman" w:hAnsi="Times New Roman"/>
          <w:sz w:val="28"/>
          <w:szCs w:val="28"/>
        </w:rPr>
        <w:t>.</w:t>
      </w:r>
    </w:p>
    <w:tbl>
      <w:tblPr>
        <w:tblW w:w="5215" w:type="pct"/>
        <w:jc w:val="center"/>
        <w:tblCellMar>
          <w:left w:w="0" w:type="dxa"/>
          <w:right w:w="28" w:type="dxa"/>
        </w:tblCellMar>
        <w:tblLook w:val="0000"/>
      </w:tblPr>
      <w:tblGrid>
        <w:gridCol w:w="1579"/>
        <w:gridCol w:w="1632"/>
        <w:gridCol w:w="977"/>
        <w:gridCol w:w="1114"/>
        <w:gridCol w:w="1346"/>
        <w:gridCol w:w="1044"/>
        <w:gridCol w:w="1052"/>
        <w:gridCol w:w="1197"/>
      </w:tblGrid>
      <w:tr w:rsidR="0074757C" w:rsidRPr="0074757C" w:rsidTr="00477042">
        <w:trPr>
          <w:trHeight w:val="255"/>
          <w:tblHeader/>
          <w:jc w:val="center"/>
        </w:trPr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6FCE" w:rsidRPr="0074757C" w:rsidRDefault="003D6FCE" w:rsidP="0039710C">
            <w:pPr>
              <w:suppressAutoHyphens/>
              <w:snapToGrid w:val="0"/>
              <w:spacing w:line="240" w:lineRule="auto"/>
              <w:ind w:left="57" w:right="57"/>
              <w:jc w:val="center"/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</w:pPr>
            <w:r w:rsidRPr="0074757C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>Наименование</w:t>
            </w:r>
          </w:p>
          <w:p w:rsidR="003D6FCE" w:rsidRPr="0074757C" w:rsidRDefault="003D6FCE" w:rsidP="0039710C">
            <w:pPr>
              <w:suppressAutoHyphens/>
              <w:spacing w:line="240" w:lineRule="auto"/>
              <w:ind w:left="57" w:right="57"/>
              <w:jc w:val="center"/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6FCE" w:rsidRPr="0074757C" w:rsidRDefault="003D6FCE" w:rsidP="0039710C">
            <w:pPr>
              <w:suppressAutoHyphens/>
              <w:snapToGrid w:val="0"/>
              <w:spacing w:line="240" w:lineRule="auto"/>
              <w:ind w:left="57" w:right="57"/>
              <w:jc w:val="center"/>
              <w:rPr>
                <w:rFonts w:ascii="Times New Roman" w:eastAsia="Lucida Sans Unicode" w:hAnsi="Times New Roman"/>
                <w:kern w:val="1"/>
                <w:sz w:val="28"/>
                <w:szCs w:val="28"/>
                <w:vertAlign w:val="superscript"/>
                <w:lang w:eastAsia="hi-IN" w:bidi="hi-IN"/>
              </w:rPr>
            </w:pPr>
            <w:r w:rsidRPr="0074757C">
              <w:rPr>
                <w:rFonts w:ascii="Times New Roman" w:eastAsia="Lucida Sans Unicode" w:hAnsi="Times New Roman"/>
                <w:kern w:val="1"/>
                <w:sz w:val="28"/>
                <w:szCs w:val="28"/>
                <w:vertAlign w:val="superscript"/>
                <w:lang w:eastAsia="hi-IN" w:bidi="hi-IN"/>
              </w:rPr>
              <w:t>Место размещения (адрес)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6FCE" w:rsidRPr="0074757C" w:rsidRDefault="003D6FCE" w:rsidP="0039710C">
            <w:pPr>
              <w:suppressAutoHyphens/>
              <w:snapToGrid w:val="0"/>
              <w:spacing w:line="240" w:lineRule="auto"/>
              <w:ind w:left="57" w:right="57"/>
              <w:jc w:val="center"/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</w:pPr>
            <w:r w:rsidRPr="0074757C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>Материал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6FCE" w:rsidRPr="0074757C" w:rsidRDefault="003D6FCE" w:rsidP="0039710C">
            <w:pPr>
              <w:suppressAutoHyphens/>
              <w:snapToGrid w:val="0"/>
              <w:spacing w:line="240" w:lineRule="auto"/>
              <w:ind w:left="57" w:right="57"/>
              <w:jc w:val="center"/>
              <w:rPr>
                <w:rFonts w:ascii="Times New Roman" w:eastAsia="Lucida Sans Unicode" w:hAnsi="Times New Roman"/>
                <w:kern w:val="1"/>
                <w:sz w:val="20"/>
                <w:szCs w:val="20"/>
                <w:vertAlign w:val="superscript"/>
                <w:lang w:eastAsia="hi-IN" w:bidi="hi-IN"/>
              </w:rPr>
            </w:pPr>
            <w:r w:rsidRPr="0074757C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 xml:space="preserve">Емкость резервуара, </w:t>
            </w:r>
            <w:proofErr w:type="spellStart"/>
            <w:proofErr w:type="gramStart"/>
            <w:r w:rsidRPr="0074757C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>водона-порной</w:t>
            </w:r>
            <w:proofErr w:type="spellEnd"/>
            <w:proofErr w:type="gramEnd"/>
            <w:r w:rsidRPr="0074757C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 xml:space="preserve"> башни, м</w:t>
            </w:r>
            <w:r w:rsidRPr="0074757C">
              <w:rPr>
                <w:rFonts w:ascii="Times New Roman" w:eastAsia="Lucida Sans Unicode" w:hAnsi="Times New Roman"/>
                <w:kern w:val="1"/>
                <w:sz w:val="20"/>
                <w:szCs w:val="20"/>
                <w:vertAlign w:val="superscript"/>
                <w:lang w:eastAsia="hi-IN" w:bidi="hi-IN"/>
              </w:rPr>
              <w:t>3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6FCE" w:rsidRPr="0074757C" w:rsidRDefault="003D6FCE" w:rsidP="0039710C">
            <w:pPr>
              <w:suppressAutoHyphens/>
              <w:snapToGrid w:val="0"/>
              <w:spacing w:line="240" w:lineRule="auto"/>
              <w:ind w:left="57" w:right="57"/>
              <w:jc w:val="center"/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</w:pPr>
            <w:r w:rsidRPr="0074757C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>Высота</w:t>
            </w:r>
          </w:p>
          <w:p w:rsidR="003D6FCE" w:rsidRPr="0074757C" w:rsidRDefault="003D6FCE" w:rsidP="0039710C">
            <w:pPr>
              <w:suppressAutoHyphens/>
              <w:spacing w:line="240" w:lineRule="auto"/>
              <w:ind w:left="57" w:right="57"/>
              <w:jc w:val="center"/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</w:pPr>
            <w:r w:rsidRPr="0074757C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 xml:space="preserve">водонапорной башни, (отметка дна напорного резервуара), </w:t>
            </w:r>
            <w:proofErr w:type="gramStart"/>
            <w:r w:rsidRPr="0074757C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>м</w:t>
            </w:r>
            <w:proofErr w:type="gramEnd"/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6FCE" w:rsidRPr="0074757C" w:rsidRDefault="003D6FCE" w:rsidP="0039710C">
            <w:pPr>
              <w:suppressAutoHyphens/>
              <w:snapToGrid w:val="0"/>
              <w:spacing w:line="240" w:lineRule="auto"/>
              <w:ind w:left="57" w:right="57"/>
              <w:jc w:val="center"/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</w:pPr>
            <w:r w:rsidRPr="0074757C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>Год постройки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6FCE" w:rsidRPr="0074757C" w:rsidRDefault="003D6FCE" w:rsidP="0039710C">
            <w:pPr>
              <w:suppressAutoHyphens/>
              <w:snapToGrid w:val="0"/>
              <w:spacing w:line="240" w:lineRule="auto"/>
              <w:ind w:left="57" w:right="57"/>
              <w:jc w:val="center"/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</w:pPr>
            <w:proofErr w:type="spellStart"/>
            <w:r w:rsidRPr="0074757C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>Техн</w:t>
            </w:r>
            <w:proofErr w:type="spellEnd"/>
            <w:r w:rsidRPr="0074757C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>. состояние,</w:t>
            </w:r>
          </w:p>
          <w:p w:rsidR="003D6FCE" w:rsidRPr="0074757C" w:rsidRDefault="003D6FCE" w:rsidP="0039710C">
            <w:pPr>
              <w:suppressAutoHyphens/>
              <w:snapToGrid w:val="0"/>
              <w:spacing w:line="240" w:lineRule="auto"/>
              <w:ind w:left="57" w:right="57"/>
              <w:jc w:val="center"/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</w:pPr>
            <w:r w:rsidRPr="0074757C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>степень износа</w:t>
            </w:r>
            <w:proofErr w:type="gramStart"/>
            <w:r w:rsidRPr="0074757C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 xml:space="preserve"> (%)</w:t>
            </w:r>
            <w:proofErr w:type="gramEnd"/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6FCE" w:rsidRPr="0074757C" w:rsidRDefault="003D6FCE" w:rsidP="00477042">
            <w:pPr>
              <w:suppressAutoHyphens/>
              <w:snapToGrid w:val="0"/>
              <w:spacing w:line="240" w:lineRule="auto"/>
              <w:ind w:left="57" w:right="57"/>
              <w:jc w:val="center"/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</w:pPr>
            <w:r w:rsidRPr="0074757C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>Примечание</w:t>
            </w:r>
          </w:p>
        </w:tc>
      </w:tr>
      <w:tr w:rsidR="00477042" w:rsidRPr="0074757C" w:rsidTr="00477042">
        <w:trPr>
          <w:trHeight w:val="590"/>
          <w:jc w:val="center"/>
        </w:trPr>
        <w:tc>
          <w:tcPr>
            <w:tcW w:w="794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77042" w:rsidRPr="0074757C" w:rsidRDefault="00477042" w:rsidP="003D6FCE">
            <w:pPr>
              <w:spacing w:line="240" w:lineRule="auto"/>
            </w:pPr>
            <w:r w:rsidRPr="0074757C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 xml:space="preserve">Водонапорная башня 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77042" w:rsidRPr="00477042" w:rsidRDefault="00477042" w:rsidP="00477042">
            <w:pPr>
              <w:suppressAutoHyphens/>
              <w:snapToGrid w:val="0"/>
              <w:spacing w:line="240" w:lineRule="auto"/>
              <w:ind w:left="57" w:right="57"/>
              <w:jc w:val="center"/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</w:pPr>
            <w:r w:rsidRPr="00477042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 xml:space="preserve">Южная часть </w:t>
            </w:r>
            <w:proofErr w:type="spellStart"/>
            <w:r w:rsidRPr="00477042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>х</w:t>
            </w:r>
            <w:proofErr w:type="gramStart"/>
            <w:r w:rsidRPr="00477042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>.Б</w:t>
            </w:r>
            <w:proofErr w:type="gramEnd"/>
            <w:r w:rsidRPr="00477042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>ураковский</w:t>
            </w:r>
            <w:proofErr w:type="spellEnd"/>
            <w:r w:rsidRPr="00477042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 xml:space="preserve">, район СТФ 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77042" w:rsidRDefault="00477042" w:rsidP="00477042">
            <w:pPr>
              <w:jc w:val="center"/>
            </w:pPr>
            <w:r w:rsidRPr="006B74EF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>металл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7042" w:rsidRPr="00301378" w:rsidRDefault="00477042" w:rsidP="0047704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7042" w:rsidRPr="00301378" w:rsidRDefault="00477042" w:rsidP="0047704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7042" w:rsidRPr="00301378" w:rsidRDefault="00477042" w:rsidP="0047704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1970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042" w:rsidRPr="00301378" w:rsidRDefault="00477042" w:rsidP="0047704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90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042" w:rsidRPr="0074757C" w:rsidRDefault="00477042" w:rsidP="0039710C">
            <w:pPr>
              <w:suppressAutoHyphens/>
              <w:snapToGrid w:val="0"/>
              <w:spacing w:line="240" w:lineRule="auto"/>
              <w:ind w:left="57" w:right="57"/>
              <w:jc w:val="center"/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5D2A0F" w:rsidRPr="0074757C" w:rsidTr="00B232EA">
        <w:trPr>
          <w:trHeight w:val="255"/>
          <w:jc w:val="center"/>
        </w:trPr>
        <w:tc>
          <w:tcPr>
            <w:tcW w:w="794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D2A0F" w:rsidRPr="0074757C" w:rsidRDefault="005D2A0F" w:rsidP="005D2A0F">
            <w:pPr>
              <w:spacing w:line="240" w:lineRule="auto"/>
            </w:pPr>
            <w:r w:rsidRPr="0074757C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 xml:space="preserve">Водонапорная башня 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D2A0F" w:rsidRPr="00477042" w:rsidRDefault="005D2A0F" w:rsidP="005D2A0F">
            <w:pPr>
              <w:suppressAutoHyphens/>
              <w:snapToGrid w:val="0"/>
              <w:spacing w:line="240" w:lineRule="auto"/>
              <w:ind w:left="57" w:right="57"/>
              <w:jc w:val="center"/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</w:pPr>
            <w:r w:rsidRPr="00477042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 xml:space="preserve">Северная часть </w:t>
            </w:r>
            <w:proofErr w:type="spellStart"/>
            <w:r w:rsidRPr="00477042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>х</w:t>
            </w:r>
            <w:proofErr w:type="gramStart"/>
            <w:r w:rsidRPr="00477042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>.Б</w:t>
            </w:r>
            <w:proofErr w:type="gramEnd"/>
            <w:r w:rsidRPr="00477042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>ураковского</w:t>
            </w:r>
            <w:proofErr w:type="spellEnd"/>
            <w:r w:rsidRPr="00477042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 xml:space="preserve">, район </w:t>
            </w:r>
            <w:proofErr w:type="spellStart"/>
            <w:r w:rsidRPr="00477042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>мехтока</w:t>
            </w:r>
            <w:proofErr w:type="spellEnd"/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D2A0F" w:rsidRDefault="005D2A0F" w:rsidP="005D2A0F">
            <w:pPr>
              <w:jc w:val="center"/>
            </w:pPr>
            <w:r w:rsidRPr="006B74EF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>металл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A0F" w:rsidRPr="00301378" w:rsidRDefault="005D2A0F" w:rsidP="005D2A0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A0F" w:rsidRPr="00301378" w:rsidRDefault="005D2A0F" w:rsidP="005D2A0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A0F" w:rsidRPr="00301378" w:rsidRDefault="005D2A0F" w:rsidP="005D2A0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1983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A0F" w:rsidRPr="00301378" w:rsidRDefault="005D2A0F" w:rsidP="005D2A0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90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A0F" w:rsidRPr="0074757C" w:rsidRDefault="005D2A0F" w:rsidP="005D2A0F">
            <w:pPr>
              <w:suppressAutoHyphens/>
              <w:snapToGrid w:val="0"/>
              <w:spacing w:line="240" w:lineRule="auto"/>
              <w:ind w:left="57" w:right="57"/>
              <w:jc w:val="center"/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477042" w:rsidRPr="0074757C" w:rsidTr="005D2A0F">
        <w:trPr>
          <w:trHeight w:val="255"/>
          <w:jc w:val="center"/>
        </w:trPr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77042" w:rsidRPr="0074757C" w:rsidRDefault="00477042" w:rsidP="003D6FCE">
            <w:pPr>
              <w:spacing w:line="240" w:lineRule="auto"/>
            </w:pPr>
            <w:r w:rsidRPr="0074757C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 xml:space="preserve">Водонапорная башня 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77042" w:rsidRPr="00477042" w:rsidRDefault="00477042" w:rsidP="00477042">
            <w:pPr>
              <w:suppressAutoHyphens/>
              <w:snapToGrid w:val="0"/>
              <w:spacing w:line="240" w:lineRule="auto"/>
              <w:ind w:left="57" w:right="57"/>
              <w:jc w:val="center"/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</w:pPr>
            <w:r w:rsidRPr="00477042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 xml:space="preserve">Южная часть </w:t>
            </w:r>
            <w:proofErr w:type="spellStart"/>
            <w:r w:rsidRPr="00477042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>х</w:t>
            </w:r>
            <w:proofErr w:type="gramStart"/>
            <w:r w:rsidRPr="00477042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>.Б</w:t>
            </w:r>
            <w:proofErr w:type="gramEnd"/>
            <w:r w:rsidRPr="00477042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>ураковского</w:t>
            </w:r>
            <w:proofErr w:type="spellEnd"/>
            <w:r w:rsidRPr="00477042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>, район МТФ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77042" w:rsidRPr="0074757C" w:rsidRDefault="00477042" w:rsidP="0039710C">
            <w:pPr>
              <w:suppressAutoHyphens/>
              <w:snapToGrid w:val="0"/>
              <w:spacing w:line="240" w:lineRule="auto"/>
              <w:ind w:left="57" w:right="57"/>
              <w:jc w:val="center"/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</w:pPr>
            <w:r w:rsidRPr="0074757C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>металл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77042" w:rsidRPr="00301378" w:rsidRDefault="00477042" w:rsidP="0047704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77042" w:rsidRPr="00301378" w:rsidRDefault="00477042" w:rsidP="0047704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77042" w:rsidRPr="00301378" w:rsidRDefault="00477042" w:rsidP="0047704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1992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77042" w:rsidRPr="00301378" w:rsidRDefault="00477042" w:rsidP="0047704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90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042" w:rsidRPr="0074757C" w:rsidRDefault="00477042" w:rsidP="007B2FB0">
            <w:pPr>
              <w:suppressAutoHyphens/>
              <w:snapToGrid w:val="0"/>
              <w:spacing w:line="240" w:lineRule="auto"/>
              <w:ind w:left="57" w:right="57"/>
              <w:jc w:val="center"/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5D2A0F" w:rsidRPr="0074757C" w:rsidTr="005D2A0F">
        <w:trPr>
          <w:trHeight w:val="255"/>
          <w:jc w:val="center"/>
        </w:trPr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A0F" w:rsidRPr="0074757C" w:rsidRDefault="005D2A0F" w:rsidP="00B232EA">
            <w:pPr>
              <w:spacing w:line="240" w:lineRule="auto"/>
            </w:pPr>
            <w:r w:rsidRPr="0074757C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 xml:space="preserve">Водонапорная башня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A0F" w:rsidRPr="00477042" w:rsidRDefault="005D2A0F" w:rsidP="00AD14F3">
            <w:pPr>
              <w:suppressAutoHyphens/>
              <w:snapToGrid w:val="0"/>
              <w:spacing w:line="240" w:lineRule="auto"/>
              <w:ind w:left="57" w:right="57"/>
              <w:jc w:val="center"/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</w:pPr>
            <w:r w:rsidRPr="00477042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 xml:space="preserve">Северная часть </w:t>
            </w:r>
            <w:proofErr w:type="spellStart"/>
            <w:r w:rsidRPr="00477042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>х</w:t>
            </w:r>
            <w:proofErr w:type="gramStart"/>
            <w:r w:rsidRPr="00477042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>.Б</w:t>
            </w:r>
            <w:proofErr w:type="gramEnd"/>
            <w:r w:rsidRPr="00477042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>ураковского</w:t>
            </w:r>
            <w:proofErr w:type="spellEnd"/>
            <w:r w:rsidRPr="00477042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 xml:space="preserve">, район </w:t>
            </w:r>
            <w:r w:rsidR="00AD14F3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>Бригады №1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A0F" w:rsidRDefault="005D2A0F" w:rsidP="00B232EA">
            <w:pPr>
              <w:jc w:val="center"/>
            </w:pPr>
            <w:r w:rsidRPr="006B74EF"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  <w:t>металл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A0F" w:rsidRPr="00301378" w:rsidRDefault="005D2A0F" w:rsidP="00B232E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A0F" w:rsidRPr="00301378" w:rsidRDefault="005D2A0F" w:rsidP="00B232E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A0F" w:rsidRPr="00AD14F3" w:rsidRDefault="005D2A0F" w:rsidP="00B232E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</w:t>
            </w:r>
            <w:r w:rsidR="00AD14F3">
              <w:rPr>
                <w:rFonts w:ascii="Times New Roman" w:hAnsi="Times New Roman"/>
                <w:sz w:val="26"/>
                <w:szCs w:val="26"/>
              </w:rPr>
              <w:t>70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A0F" w:rsidRPr="00301378" w:rsidRDefault="005D2A0F" w:rsidP="00B232E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90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0F" w:rsidRPr="0074757C" w:rsidRDefault="005D2A0F" w:rsidP="00B232EA">
            <w:pPr>
              <w:suppressAutoHyphens/>
              <w:snapToGrid w:val="0"/>
              <w:spacing w:line="240" w:lineRule="auto"/>
              <w:ind w:left="57" w:right="57"/>
              <w:jc w:val="center"/>
              <w:rPr>
                <w:rFonts w:ascii="Times New Roman" w:eastAsia="Lucida Sans Unicode" w:hAnsi="Times New Roman"/>
                <w:kern w:val="1"/>
                <w:sz w:val="20"/>
                <w:szCs w:val="20"/>
                <w:lang w:eastAsia="hi-IN" w:bidi="hi-IN"/>
              </w:rPr>
            </w:pPr>
          </w:p>
        </w:tc>
      </w:tr>
    </w:tbl>
    <w:p w:rsidR="0039710C" w:rsidRPr="00EB4343" w:rsidRDefault="0039710C" w:rsidP="005D2A0F">
      <w:pPr>
        <w:rPr>
          <w:rFonts w:ascii="Times New Roman" w:hAnsi="Times New Roman"/>
          <w:sz w:val="28"/>
          <w:szCs w:val="28"/>
        </w:rPr>
      </w:pPr>
    </w:p>
    <w:p w:rsidR="00D5206C" w:rsidRPr="00EB4343" w:rsidRDefault="00D5206C" w:rsidP="00D5206C">
      <w:pPr>
        <w:pStyle w:val="af2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связи с отсутствием </w:t>
      </w:r>
      <w:r w:rsidRPr="00EB4343">
        <w:rPr>
          <w:rFonts w:ascii="Times New Roman" w:hAnsi="Times New Roman"/>
          <w:sz w:val="28"/>
          <w:szCs w:val="28"/>
        </w:rPr>
        <w:t xml:space="preserve">насосных станций </w:t>
      </w:r>
      <w:r>
        <w:rPr>
          <w:rFonts w:ascii="Times New Roman" w:hAnsi="Times New Roman"/>
          <w:sz w:val="28"/>
          <w:szCs w:val="28"/>
        </w:rPr>
        <w:t>II</w:t>
      </w:r>
      <w:r w:rsidRPr="008D49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подъема </w:t>
      </w:r>
      <w:r w:rsidRPr="00EB4343">
        <w:rPr>
          <w:rFonts w:ascii="Times New Roman" w:hAnsi="Times New Roman"/>
          <w:sz w:val="28"/>
          <w:szCs w:val="28"/>
        </w:rPr>
        <w:t xml:space="preserve">выполнить оценку </w:t>
      </w:r>
      <w:proofErr w:type="spellStart"/>
      <w:r w:rsidRPr="00EB4343">
        <w:rPr>
          <w:rFonts w:ascii="Times New Roman" w:hAnsi="Times New Roman"/>
          <w:sz w:val="28"/>
          <w:szCs w:val="28"/>
        </w:rPr>
        <w:t>энергоэффективности</w:t>
      </w:r>
      <w:proofErr w:type="spellEnd"/>
      <w:r w:rsidRPr="00EB4343">
        <w:rPr>
          <w:rFonts w:ascii="Times New Roman" w:hAnsi="Times New Roman"/>
          <w:sz w:val="28"/>
          <w:szCs w:val="28"/>
        </w:rPr>
        <w:t xml:space="preserve"> работы сооружений водоснабжения не представляется возможным.</w:t>
      </w:r>
    </w:p>
    <w:p w:rsidR="00C06C8C" w:rsidRDefault="00F542DB" w:rsidP="00F542DB">
      <w:pPr>
        <w:pStyle w:val="af2"/>
        <w:ind w:left="0" w:firstLine="709"/>
        <w:rPr>
          <w:rFonts w:ascii="Times New Roman" w:hAnsi="Times New Roman"/>
          <w:sz w:val="28"/>
          <w:szCs w:val="28"/>
        </w:rPr>
      </w:pPr>
      <w:r w:rsidRPr="0024171A">
        <w:rPr>
          <w:rFonts w:ascii="Times New Roman" w:hAnsi="Times New Roman"/>
          <w:sz w:val="28"/>
          <w:szCs w:val="28"/>
        </w:rPr>
        <w:lastRenderedPageBreak/>
        <w:t>Э</w:t>
      </w:r>
      <w:r w:rsidR="00174F31" w:rsidRPr="0024171A">
        <w:rPr>
          <w:rFonts w:ascii="Times New Roman" w:hAnsi="Times New Roman"/>
          <w:sz w:val="28"/>
          <w:szCs w:val="28"/>
        </w:rPr>
        <w:t>нергетическая эффективность подачи воды оценивается как соотношение удельного расхода электрической энергии, необходимой для подачи установленного объема воды, и установл</w:t>
      </w:r>
      <w:r w:rsidR="0024171A" w:rsidRPr="0024171A">
        <w:rPr>
          <w:rFonts w:ascii="Times New Roman" w:hAnsi="Times New Roman"/>
          <w:sz w:val="28"/>
          <w:szCs w:val="28"/>
        </w:rPr>
        <w:t xml:space="preserve">енного уровня напора (давления). </w:t>
      </w:r>
    </w:p>
    <w:p w:rsidR="00806B19" w:rsidRPr="00EB4343" w:rsidRDefault="00806B19">
      <w:pPr>
        <w:spacing w:after="200" w:line="276" w:lineRule="auto"/>
        <w:jc w:val="left"/>
        <w:rPr>
          <w:b/>
          <w:i/>
          <w:iCs/>
          <w:caps/>
          <w:spacing w:val="10"/>
          <w:sz w:val="26"/>
          <w:szCs w:val="26"/>
          <w:lang w:bidi="ar-SA"/>
        </w:rPr>
      </w:pPr>
      <w:bookmarkStart w:id="15" w:name="_Toc404274538"/>
    </w:p>
    <w:p w:rsidR="00972334" w:rsidRPr="00EB4343" w:rsidRDefault="005D4184" w:rsidP="00C142C4">
      <w:pPr>
        <w:pStyle w:val="1a"/>
        <w:numPr>
          <w:ilvl w:val="0"/>
          <w:numId w:val="5"/>
        </w:numPr>
      </w:pPr>
      <w:r w:rsidRPr="00EB4343"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5"/>
    </w:p>
    <w:p w:rsidR="006D1C5B" w:rsidRDefault="006D1C5B" w:rsidP="00C55148">
      <w:pPr>
        <w:pStyle w:val="af2"/>
        <w:tabs>
          <w:tab w:val="left" w:pos="8640"/>
        </w:tabs>
        <w:ind w:left="0" w:firstLine="720"/>
        <w:rPr>
          <w:rFonts w:ascii="Times New Roman" w:hAnsi="Times New Roman"/>
          <w:sz w:val="28"/>
          <w:szCs w:val="28"/>
        </w:rPr>
      </w:pPr>
      <w:bookmarkStart w:id="16" w:name="_Ref303195802"/>
      <w:bookmarkStart w:id="17" w:name="_Ref303195782"/>
      <w:bookmarkStart w:id="18" w:name="_Ref303444608"/>
      <w:r w:rsidRPr="00842A19">
        <w:rPr>
          <w:rFonts w:ascii="Times New Roman" w:hAnsi="Times New Roman"/>
          <w:sz w:val="28"/>
          <w:szCs w:val="28"/>
        </w:rPr>
        <w:t xml:space="preserve">Общая протяженность водопроводной сети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СП </w:t>
      </w:r>
      <w:r w:rsidRPr="00842A19">
        <w:rPr>
          <w:rFonts w:ascii="Times New Roman" w:hAnsi="Times New Roman"/>
          <w:sz w:val="28"/>
          <w:szCs w:val="28"/>
        </w:rPr>
        <w:t xml:space="preserve">составляет </w:t>
      </w:r>
      <w:r w:rsidR="00AD14F3">
        <w:rPr>
          <w:rFonts w:ascii="Times New Roman" w:hAnsi="Times New Roman"/>
          <w:sz w:val="28"/>
          <w:szCs w:val="28"/>
        </w:rPr>
        <w:t>16,18</w:t>
      </w:r>
      <w:r w:rsidRPr="00842A19">
        <w:rPr>
          <w:rFonts w:ascii="Times New Roman" w:hAnsi="Times New Roman"/>
          <w:sz w:val="28"/>
          <w:szCs w:val="28"/>
        </w:rPr>
        <w:t xml:space="preserve"> км</w:t>
      </w:r>
      <w:r>
        <w:rPr>
          <w:rFonts w:ascii="Times New Roman" w:hAnsi="Times New Roman"/>
          <w:sz w:val="28"/>
          <w:szCs w:val="28"/>
        </w:rPr>
        <w:t>.</w:t>
      </w:r>
    </w:p>
    <w:p w:rsidR="009D7982" w:rsidRPr="00EB4343" w:rsidRDefault="006D1C5B" w:rsidP="006D1C5B">
      <w:pPr>
        <w:pStyle w:val="af2"/>
        <w:tabs>
          <w:tab w:val="left" w:pos="8640"/>
        </w:tabs>
        <w:ind w:left="0" w:firstLine="720"/>
        <w:rPr>
          <w:rFonts w:ascii="Times New Roman" w:hAnsi="Times New Roman"/>
          <w:sz w:val="28"/>
          <w:szCs w:val="28"/>
        </w:rPr>
      </w:pPr>
      <w:r w:rsidRPr="00842A19">
        <w:rPr>
          <w:rFonts w:ascii="Times New Roman" w:hAnsi="Times New Roman"/>
          <w:sz w:val="28"/>
          <w:szCs w:val="28"/>
        </w:rPr>
        <w:t xml:space="preserve">Существующие водопроводные сети в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</w:t>
      </w:r>
      <w:r>
        <w:rPr>
          <w:rFonts w:ascii="Times New Roman" w:hAnsi="Times New Roman"/>
          <w:sz w:val="28"/>
          <w:szCs w:val="28"/>
        </w:rPr>
        <w:t>м</w:t>
      </w:r>
      <w:proofErr w:type="spellEnd"/>
      <w:r>
        <w:rPr>
          <w:rFonts w:ascii="Times New Roman" w:hAnsi="Times New Roman"/>
          <w:sz w:val="28"/>
          <w:szCs w:val="28"/>
        </w:rPr>
        <w:t xml:space="preserve"> СП </w:t>
      </w:r>
      <w:r w:rsidRPr="00842A19">
        <w:rPr>
          <w:rFonts w:ascii="Times New Roman" w:hAnsi="Times New Roman"/>
          <w:sz w:val="28"/>
          <w:szCs w:val="28"/>
        </w:rPr>
        <w:t xml:space="preserve">выполнены из разных материалов: чугун, асбестоцемент, </w:t>
      </w:r>
      <w:r>
        <w:rPr>
          <w:rFonts w:ascii="Times New Roman" w:hAnsi="Times New Roman"/>
          <w:sz w:val="28"/>
          <w:szCs w:val="28"/>
        </w:rPr>
        <w:t>сталь</w:t>
      </w:r>
      <w:r w:rsidR="006179D2">
        <w:rPr>
          <w:rFonts w:ascii="Times New Roman" w:hAnsi="Times New Roman"/>
          <w:sz w:val="28"/>
          <w:szCs w:val="28"/>
        </w:rPr>
        <w:t xml:space="preserve">, диаметр труб от </w:t>
      </w:r>
      <w:r w:rsidR="005D69FC">
        <w:rPr>
          <w:rFonts w:ascii="Times New Roman" w:hAnsi="Times New Roman"/>
          <w:sz w:val="28"/>
          <w:szCs w:val="28"/>
        </w:rPr>
        <w:t>100</w:t>
      </w:r>
      <w:r>
        <w:rPr>
          <w:rFonts w:ascii="Times New Roman" w:hAnsi="Times New Roman"/>
          <w:sz w:val="28"/>
          <w:szCs w:val="28"/>
        </w:rPr>
        <w:t xml:space="preserve"> до </w:t>
      </w:r>
      <w:r w:rsidR="006179D2">
        <w:rPr>
          <w:rFonts w:ascii="Times New Roman" w:hAnsi="Times New Roman"/>
          <w:sz w:val="28"/>
          <w:szCs w:val="28"/>
        </w:rPr>
        <w:t>2</w:t>
      </w:r>
      <w:r w:rsidR="005D69FC">
        <w:rPr>
          <w:rFonts w:ascii="Times New Roman" w:hAnsi="Times New Roman"/>
          <w:sz w:val="28"/>
          <w:szCs w:val="28"/>
        </w:rPr>
        <w:t>0</w:t>
      </w:r>
      <w:r w:rsidRPr="00842A19">
        <w:rPr>
          <w:rFonts w:ascii="Times New Roman" w:hAnsi="Times New Roman"/>
          <w:sz w:val="28"/>
          <w:szCs w:val="28"/>
        </w:rPr>
        <w:t>0 мм</w:t>
      </w:r>
      <w:proofErr w:type="gramStart"/>
      <w:r w:rsidRPr="00842A19">
        <w:rPr>
          <w:rFonts w:ascii="Times New Roman" w:hAnsi="Times New Roman"/>
          <w:sz w:val="28"/>
          <w:szCs w:val="28"/>
        </w:rPr>
        <w:t>.</w:t>
      </w:r>
      <w:proofErr w:type="gramEnd"/>
      <w:r w:rsidRPr="00EB4343">
        <w:rPr>
          <w:rFonts w:ascii="Times New Roman" w:hAnsi="Times New Roman"/>
          <w:sz w:val="28"/>
          <w:szCs w:val="28"/>
        </w:rPr>
        <w:t xml:space="preserve"> </w:t>
      </w:r>
      <w:r w:rsidR="009D7982" w:rsidRPr="00EB4343">
        <w:rPr>
          <w:rFonts w:ascii="Times New Roman" w:hAnsi="Times New Roman"/>
          <w:sz w:val="28"/>
          <w:szCs w:val="28"/>
        </w:rPr>
        <w:t>(</w:t>
      </w:r>
      <w:proofErr w:type="gramStart"/>
      <w:r w:rsidR="009D7982" w:rsidRPr="00EB4343">
        <w:rPr>
          <w:rFonts w:ascii="Times New Roman" w:hAnsi="Times New Roman"/>
          <w:sz w:val="28"/>
          <w:szCs w:val="28"/>
        </w:rPr>
        <w:t>т</w:t>
      </w:r>
      <w:proofErr w:type="gramEnd"/>
      <w:r w:rsidR="009D7982" w:rsidRPr="00EB4343">
        <w:rPr>
          <w:rFonts w:ascii="Times New Roman" w:hAnsi="Times New Roman"/>
          <w:sz w:val="28"/>
          <w:szCs w:val="28"/>
        </w:rPr>
        <w:t xml:space="preserve">аблица </w:t>
      </w:r>
      <w:r w:rsidR="00223AF8">
        <w:rPr>
          <w:rFonts w:ascii="Times New Roman" w:hAnsi="Times New Roman"/>
          <w:sz w:val="28"/>
          <w:szCs w:val="28"/>
        </w:rPr>
        <w:t>5</w:t>
      </w:r>
      <w:r w:rsidR="009D7982" w:rsidRPr="00EB4343">
        <w:rPr>
          <w:rFonts w:ascii="Times New Roman" w:hAnsi="Times New Roman"/>
          <w:sz w:val="28"/>
          <w:szCs w:val="28"/>
        </w:rPr>
        <w:t>).</w:t>
      </w:r>
    </w:p>
    <w:p w:rsidR="009D7982" w:rsidRPr="00EB4343" w:rsidRDefault="009D7982" w:rsidP="009D7982">
      <w:pPr>
        <w:pStyle w:val="af2"/>
        <w:ind w:left="0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Таблица</w:t>
      </w:r>
      <w:bookmarkEnd w:id="16"/>
      <w:r w:rsidR="00855716" w:rsidRPr="00EB4343">
        <w:rPr>
          <w:rFonts w:ascii="Times New Roman" w:hAnsi="Times New Roman"/>
          <w:sz w:val="28"/>
          <w:szCs w:val="28"/>
        </w:rPr>
        <w:t xml:space="preserve"> </w:t>
      </w:r>
      <w:r w:rsidR="00223AF8">
        <w:rPr>
          <w:rFonts w:ascii="Times New Roman" w:hAnsi="Times New Roman"/>
          <w:sz w:val="28"/>
          <w:szCs w:val="28"/>
        </w:rPr>
        <w:t>5</w:t>
      </w:r>
      <w:r w:rsidR="0075439B">
        <w:rPr>
          <w:rFonts w:ascii="Times New Roman" w:hAnsi="Times New Roman"/>
          <w:sz w:val="28"/>
          <w:szCs w:val="28"/>
        </w:rPr>
        <w:t>.</w:t>
      </w:r>
      <w:r w:rsidRPr="00EB4343">
        <w:rPr>
          <w:rFonts w:ascii="Times New Roman" w:hAnsi="Times New Roman"/>
          <w:sz w:val="28"/>
          <w:szCs w:val="28"/>
        </w:rPr>
        <w:t xml:space="preserve"> Водопроводные сети по материалам и диаметрам</w:t>
      </w:r>
      <w:r w:rsidR="0075439B">
        <w:rPr>
          <w:rFonts w:ascii="Times New Roman" w:hAnsi="Times New Roman"/>
          <w:sz w:val="28"/>
          <w:szCs w:val="28"/>
        </w:rPr>
        <w:t>.</w:t>
      </w:r>
    </w:p>
    <w:tbl>
      <w:tblPr>
        <w:tblW w:w="5000" w:type="pct"/>
        <w:tblLook w:val="04A0"/>
      </w:tblPr>
      <w:tblGrid>
        <w:gridCol w:w="2525"/>
        <w:gridCol w:w="1670"/>
        <w:gridCol w:w="1337"/>
        <w:gridCol w:w="1506"/>
        <w:gridCol w:w="1339"/>
        <w:gridCol w:w="1337"/>
      </w:tblGrid>
      <w:tr w:rsidR="00A23D2C" w:rsidRPr="002F71B8" w:rsidTr="00A23D2C">
        <w:trPr>
          <w:trHeight w:val="20"/>
          <w:tblHeader/>
        </w:trPr>
        <w:tc>
          <w:tcPr>
            <w:tcW w:w="1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D2C" w:rsidRPr="002F71B8" w:rsidRDefault="00A23D2C" w:rsidP="00E36BFA">
            <w:pPr>
              <w:spacing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bidi="ar-SA"/>
              </w:rPr>
            </w:pPr>
            <w:r w:rsidRPr="002F71B8">
              <w:rPr>
                <w:rFonts w:ascii="Times New Roman" w:hAnsi="Times New Roman"/>
                <w:b/>
                <w:sz w:val="20"/>
                <w:szCs w:val="20"/>
                <w:lang w:bidi="ar-SA"/>
              </w:rPr>
              <w:t>Диаметр (</w:t>
            </w:r>
            <w:proofErr w:type="gramStart"/>
            <w:r w:rsidRPr="002F71B8">
              <w:rPr>
                <w:rFonts w:ascii="Times New Roman" w:hAnsi="Times New Roman"/>
                <w:b/>
                <w:sz w:val="20"/>
                <w:szCs w:val="20"/>
                <w:lang w:bidi="ar-SA"/>
              </w:rPr>
              <w:t>мм</w:t>
            </w:r>
            <w:proofErr w:type="gramEnd"/>
            <w:r w:rsidRPr="002F71B8">
              <w:rPr>
                <w:rFonts w:ascii="Times New Roman" w:hAnsi="Times New Roman"/>
                <w:b/>
                <w:sz w:val="20"/>
                <w:szCs w:val="20"/>
                <w:lang w:bidi="ar-SA"/>
              </w:rPr>
              <w:t>)</w:t>
            </w:r>
          </w:p>
        </w:tc>
        <w:tc>
          <w:tcPr>
            <w:tcW w:w="301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D2C" w:rsidRPr="002F71B8" w:rsidRDefault="00A23D2C" w:rsidP="00E36BFA">
            <w:pPr>
              <w:spacing w:line="240" w:lineRule="exact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ar-SA"/>
              </w:rPr>
            </w:pPr>
            <w:r w:rsidRPr="002F71B8">
              <w:rPr>
                <w:rFonts w:ascii="Times New Roman" w:hAnsi="Times New Roman"/>
                <w:b/>
                <w:bCs/>
                <w:sz w:val="20"/>
                <w:szCs w:val="20"/>
                <w:lang w:bidi="ar-SA"/>
              </w:rPr>
              <w:t>Материал</w:t>
            </w:r>
          </w:p>
        </w:tc>
        <w:tc>
          <w:tcPr>
            <w:tcW w:w="68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A23D2C" w:rsidRPr="002F71B8" w:rsidRDefault="00A23D2C" w:rsidP="00A95441">
            <w:pPr>
              <w:spacing w:line="240" w:lineRule="exact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ar-SA"/>
              </w:rPr>
            </w:pPr>
            <w:r w:rsidRPr="002F71B8">
              <w:rPr>
                <w:rFonts w:ascii="Times New Roman" w:hAnsi="Times New Roman"/>
                <w:b/>
                <w:sz w:val="20"/>
                <w:szCs w:val="20"/>
                <w:lang w:bidi="ar-SA"/>
              </w:rPr>
              <w:t>Итого, п.</w:t>
            </w:r>
            <w:proofErr w:type="gramStart"/>
            <w:r w:rsidRPr="002F71B8">
              <w:rPr>
                <w:rFonts w:ascii="Times New Roman" w:hAnsi="Times New Roman"/>
                <w:b/>
                <w:sz w:val="20"/>
                <w:szCs w:val="20"/>
                <w:lang w:bidi="ar-SA"/>
              </w:rPr>
              <w:t>м</w:t>
            </w:r>
            <w:proofErr w:type="gramEnd"/>
            <w:r w:rsidRPr="002F71B8">
              <w:rPr>
                <w:rFonts w:ascii="Times New Roman" w:hAnsi="Times New Roman"/>
                <w:b/>
                <w:sz w:val="20"/>
                <w:szCs w:val="20"/>
                <w:lang w:bidi="ar-SA"/>
              </w:rPr>
              <w:t>.</w:t>
            </w:r>
          </w:p>
        </w:tc>
      </w:tr>
      <w:tr w:rsidR="00A23D2C" w:rsidRPr="002F71B8" w:rsidTr="00A23D2C">
        <w:trPr>
          <w:trHeight w:val="20"/>
          <w:tblHeader/>
        </w:trPr>
        <w:tc>
          <w:tcPr>
            <w:tcW w:w="1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D2C" w:rsidRPr="002F71B8" w:rsidRDefault="00A23D2C" w:rsidP="00E36BFA">
            <w:pPr>
              <w:spacing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bidi="ar-SA"/>
              </w:rPr>
            </w:pP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D2C" w:rsidRPr="002F71B8" w:rsidRDefault="00A23D2C" w:rsidP="00E36BFA">
            <w:pPr>
              <w:spacing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bidi="ar-SA"/>
              </w:rPr>
            </w:pPr>
            <w:r w:rsidRPr="002F71B8">
              <w:rPr>
                <w:rFonts w:ascii="Times New Roman" w:hAnsi="Times New Roman"/>
                <w:b/>
                <w:sz w:val="20"/>
                <w:szCs w:val="20"/>
                <w:lang w:bidi="ar-SA"/>
              </w:rPr>
              <w:t>Сталь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D2C" w:rsidRPr="002F71B8" w:rsidRDefault="00A23D2C" w:rsidP="00E36BFA">
            <w:pPr>
              <w:spacing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bidi="ar-SA"/>
              </w:rPr>
            </w:pPr>
            <w:r w:rsidRPr="002F71B8">
              <w:rPr>
                <w:rFonts w:ascii="Times New Roman" w:hAnsi="Times New Roman"/>
                <w:b/>
                <w:sz w:val="20"/>
                <w:szCs w:val="20"/>
                <w:lang w:bidi="ar-SA"/>
              </w:rPr>
              <w:t>Чугун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D2C" w:rsidRPr="002F71B8" w:rsidRDefault="00A23D2C" w:rsidP="00E36BFA">
            <w:pPr>
              <w:spacing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bidi="ar-SA"/>
              </w:rPr>
            </w:pPr>
            <w:r w:rsidRPr="002F71B8">
              <w:rPr>
                <w:rFonts w:ascii="Times New Roman" w:hAnsi="Times New Roman"/>
                <w:b/>
                <w:sz w:val="20"/>
                <w:szCs w:val="20"/>
                <w:lang w:bidi="ar-SA"/>
              </w:rPr>
              <w:t>А/</w:t>
            </w:r>
            <w:proofErr w:type="spellStart"/>
            <w:r w:rsidRPr="002F71B8">
              <w:rPr>
                <w:rFonts w:ascii="Times New Roman" w:hAnsi="Times New Roman"/>
                <w:b/>
                <w:sz w:val="20"/>
                <w:szCs w:val="20"/>
                <w:lang w:bidi="ar-SA"/>
              </w:rPr>
              <w:t>ц</w:t>
            </w:r>
            <w:proofErr w:type="spellEnd"/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D2C" w:rsidRPr="002F71B8" w:rsidRDefault="00A23D2C" w:rsidP="00E36BFA">
            <w:pPr>
              <w:spacing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bidi="ar-SA"/>
              </w:rPr>
            </w:pPr>
            <w:proofErr w:type="gramStart"/>
            <w:r w:rsidRPr="002F71B8">
              <w:rPr>
                <w:rFonts w:ascii="Times New Roman" w:hAnsi="Times New Roman"/>
                <w:b/>
                <w:sz w:val="20"/>
                <w:szCs w:val="20"/>
                <w:lang w:bidi="ar-SA"/>
              </w:rPr>
              <w:t>П</w:t>
            </w:r>
            <w:proofErr w:type="gramEnd"/>
            <w:r w:rsidRPr="002F71B8">
              <w:rPr>
                <w:rFonts w:ascii="Times New Roman" w:hAnsi="Times New Roman"/>
                <w:b/>
                <w:sz w:val="20"/>
                <w:szCs w:val="20"/>
                <w:lang w:bidi="ar-SA"/>
              </w:rPr>
              <w:t>/э</w:t>
            </w:r>
          </w:p>
        </w:tc>
        <w:tc>
          <w:tcPr>
            <w:tcW w:w="68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3D2C" w:rsidRPr="002F71B8" w:rsidRDefault="00A23D2C" w:rsidP="004409E4">
            <w:pPr>
              <w:spacing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bidi="ar-SA"/>
              </w:rPr>
            </w:pPr>
          </w:p>
        </w:tc>
      </w:tr>
      <w:tr w:rsidR="006179D2" w:rsidRPr="002F71B8" w:rsidTr="006179D2">
        <w:trPr>
          <w:trHeight w:val="20"/>
        </w:trPr>
        <w:tc>
          <w:tcPr>
            <w:tcW w:w="1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D2" w:rsidRPr="002F71B8" w:rsidRDefault="006179D2" w:rsidP="00E36BFA">
            <w:pPr>
              <w:spacing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bidi="ar-SA"/>
              </w:rPr>
            </w:pPr>
            <w:r w:rsidRPr="002F71B8">
              <w:rPr>
                <w:rFonts w:ascii="Times New Roman" w:hAnsi="Times New Roman"/>
                <w:b/>
                <w:sz w:val="20"/>
                <w:szCs w:val="20"/>
                <w:lang w:bidi="ar-SA"/>
              </w:rPr>
              <w:t>До 100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9D2" w:rsidRPr="002F71B8" w:rsidRDefault="006179D2" w:rsidP="00617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9D2" w:rsidRPr="005D69FC" w:rsidRDefault="005D69FC" w:rsidP="00617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3495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9D2" w:rsidRPr="005D69FC" w:rsidRDefault="005D69FC" w:rsidP="00617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9D2" w:rsidRPr="005D69FC" w:rsidRDefault="005D69FC" w:rsidP="00617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79D2" w:rsidRPr="005D69FC" w:rsidRDefault="005D69FC" w:rsidP="006179D2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11620</w:t>
            </w:r>
          </w:p>
        </w:tc>
      </w:tr>
      <w:tr w:rsidR="006179D2" w:rsidRPr="002F71B8" w:rsidTr="006179D2">
        <w:trPr>
          <w:trHeight w:val="20"/>
        </w:trPr>
        <w:tc>
          <w:tcPr>
            <w:tcW w:w="1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D2" w:rsidRPr="002F71B8" w:rsidRDefault="006179D2" w:rsidP="00E36BFA">
            <w:pPr>
              <w:spacing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bidi="ar-SA"/>
              </w:rPr>
            </w:pPr>
            <w:r w:rsidRPr="002F71B8">
              <w:rPr>
                <w:rFonts w:ascii="Times New Roman" w:hAnsi="Times New Roman"/>
                <w:b/>
                <w:sz w:val="20"/>
                <w:szCs w:val="20"/>
                <w:lang w:bidi="ar-SA"/>
              </w:rPr>
              <w:t>150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9D2" w:rsidRPr="005D69FC" w:rsidRDefault="00AD14F3" w:rsidP="00617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5D69FC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9D2" w:rsidRPr="005D69FC" w:rsidRDefault="005D69FC" w:rsidP="00617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9D2" w:rsidRPr="002F71B8" w:rsidRDefault="006179D2" w:rsidP="00617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9D2" w:rsidRPr="00AD14F3" w:rsidRDefault="006179D2" w:rsidP="00617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1B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79D2" w:rsidRPr="005D69FC" w:rsidRDefault="00AD14F3" w:rsidP="006179D2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14</w:t>
            </w:r>
            <w:r w:rsidR="005D69FC">
              <w:rPr>
                <w:rFonts w:ascii="Times New Roman" w:hAnsi="Times New Roman"/>
                <w:b/>
                <w:i/>
                <w:sz w:val="24"/>
                <w:szCs w:val="24"/>
              </w:rPr>
              <w:t>00</w:t>
            </w:r>
          </w:p>
        </w:tc>
      </w:tr>
      <w:tr w:rsidR="006179D2" w:rsidRPr="002F71B8" w:rsidTr="006179D2">
        <w:trPr>
          <w:trHeight w:val="20"/>
        </w:trPr>
        <w:tc>
          <w:tcPr>
            <w:tcW w:w="1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D2" w:rsidRPr="002F71B8" w:rsidRDefault="006179D2" w:rsidP="00E36BFA">
            <w:pPr>
              <w:spacing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bidi="ar-SA"/>
              </w:rPr>
            </w:pPr>
            <w:r w:rsidRPr="002F71B8">
              <w:rPr>
                <w:rFonts w:ascii="Times New Roman" w:hAnsi="Times New Roman"/>
                <w:b/>
                <w:sz w:val="20"/>
                <w:szCs w:val="20"/>
                <w:lang w:bidi="ar-SA"/>
              </w:rPr>
              <w:t>200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9D2" w:rsidRPr="002F71B8" w:rsidRDefault="006179D2" w:rsidP="00617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1B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9D2" w:rsidRPr="005D69FC" w:rsidRDefault="005D69FC" w:rsidP="00617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9D2" w:rsidRPr="005D69FC" w:rsidRDefault="005D69FC" w:rsidP="00617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9D2" w:rsidRPr="002F71B8" w:rsidRDefault="006179D2" w:rsidP="006179D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1B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79D2" w:rsidRPr="005D69FC" w:rsidRDefault="005D69FC" w:rsidP="006179D2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3155</w:t>
            </w:r>
          </w:p>
        </w:tc>
      </w:tr>
      <w:tr w:rsidR="006179D2" w:rsidRPr="002F71B8" w:rsidTr="006179D2">
        <w:trPr>
          <w:trHeight w:val="20"/>
        </w:trPr>
        <w:tc>
          <w:tcPr>
            <w:tcW w:w="1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D2" w:rsidRPr="002F71B8" w:rsidRDefault="006179D2" w:rsidP="00E36BFA">
            <w:pPr>
              <w:spacing w:line="240" w:lineRule="exact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ar-SA"/>
              </w:rPr>
            </w:pPr>
            <w:r w:rsidRPr="002F71B8">
              <w:rPr>
                <w:rFonts w:ascii="Times New Roman" w:hAnsi="Times New Roman"/>
                <w:b/>
                <w:bCs/>
                <w:sz w:val="20"/>
                <w:szCs w:val="20"/>
                <w:lang w:bidi="ar-SA"/>
              </w:rPr>
              <w:t>Итого по материалам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9D2" w:rsidRPr="002F71B8" w:rsidRDefault="00AD14F3" w:rsidP="006179D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  <w:r w:rsidR="006179D2" w:rsidRPr="002F71B8">
              <w:rPr>
                <w:rFonts w:ascii="Times New Roman" w:hAnsi="Times New Roman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9D2" w:rsidRPr="005D69FC" w:rsidRDefault="005D69FC" w:rsidP="006179D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3495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9D2" w:rsidRPr="005D69FC" w:rsidRDefault="005D69FC" w:rsidP="006179D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11280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79D2" w:rsidRPr="005D69FC" w:rsidRDefault="005D69FC" w:rsidP="006179D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79D2" w:rsidRPr="005D69FC" w:rsidRDefault="005D69FC" w:rsidP="00AD14F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AD14F3">
              <w:rPr>
                <w:rFonts w:ascii="Times New Roman" w:hAnsi="Times New Roman"/>
                <w:b/>
                <w:sz w:val="24"/>
                <w:szCs w:val="24"/>
              </w:rPr>
              <w:t>61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75</w:t>
            </w:r>
          </w:p>
        </w:tc>
      </w:tr>
      <w:bookmarkEnd w:id="17"/>
    </w:tbl>
    <w:p w:rsidR="0075439B" w:rsidRPr="0075439B" w:rsidRDefault="0075439B" w:rsidP="00B00FCA">
      <w:pPr>
        <w:pStyle w:val="af2"/>
        <w:ind w:left="0" w:firstLine="709"/>
        <w:rPr>
          <w:rFonts w:ascii="Times New Roman" w:hAnsi="Times New Roman"/>
          <w:sz w:val="10"/>
          <w:szCs w:val="10"/>
        </w:rPr>
      </w:pPr>
    </w:p>
    <w:p w:rsidR="00223AF8" w:rsidRPr="0075439B" w:rsidRDefault="00F35BB9" w:rsidP="0075439B">
      <w:pPr>
        <w:pStyle w:val="af2"/>
        <w:ind w:left="0" w:firstLine="709"/>
        <w:rPr>
          <w:rFonts w:ascii="Times New Roman" w:hAnsi="Times New Roman"/>
          <w:sz w:val="28"/>
          <w:szCs w:val="28"/>
        </w:rPr>
      </w:pPr>
      <w:r w:rsidRPr="00223AF8">
        <w:rPr>
          <w:rFonts w:ascii="Times New Roman" w:hAnsi="Times New Roman"/>
          <w:sz w:val="28"/>
          <w:szCs w:val="28"/>
        </w:rPr>
        <w:t>Соотношение водопроводных сетей по материалам относительно длин наглядно отражено на рисун</w:t>
      </w:r>
      <w:r w:rsidR="00DA7AED" w:rsidRPr="00223AF8">
        <w:rPr>
          <w:rFonts w:ascii="Times New Roman" w:hAnsi="Times New Roman"/>
          <w:sz w:val="28"/>
          <w:szCs w:val="28"/>
        </w:rPr>
        <w:t xml:space="preserve">ке </w:t>
      </w:r>
      <w:r w:rsidR="005D69FC">
        <w:rPr>
          <w:rFonts w:ascii="Times New Roman" w:hAnsi="Times New Roman"/>
          <w:sz w:val="28"/>
          <w:szCs w:val="28"/>
        </w:rPr>
        <w:t>1</w:t>
      </w:r>
      <w:r w:rsidR="00DA7AED" w:rsidRPr="00223AF8">
        <w:rPr>
          <w:rFonts w:ascii="Times New Roman" w:hAnsi="Times New Roman"/>
          <w:sz w:val="28"/>
          <w:szCs w:val="28"/>
        </w:rPr>
        <w:t>.</w:t>
      </w:r>
    </w:p>
    <w:p w:rsidR="00F35BB9" w:rsidRPr="0011568A" w:rsidRDefault="00DA7AED" w:rsidP="000F1529">
      <w:pPr>
        <w:pStyle w:val="af2"/>
        <w:tabs>
          <w:tab w:val="left" w:pos="8640"/>
        </w:tabs>
        <w:ind w:left="0"/>
        <w:jc w:val="center"/>
        <w:rPr>
          <w:rFonts w:ascii="Times New Roman" w:hAnsi="Times New Roman"/>
          <w:sz w:val="28"/>
          <w:szCs w:val="28"/>
        </w:rPr>
      </w:pPr>
      <w:r w:rsidRPr="0011568A">
        <w:rPr>
          <w:rFonts w:ascii="Times New Roman" w:hAnsi="Times New Roman"/>
          <w:sz w:val="28"/>
          <w:szCs w:val="28"/>
        </w:rPr>
        <w:t xml:space="preserve">Рисунок </w:t>
      </w:r>
      <w:r w:rsidR="005D69FC">
        <w:rPr>
          <w:rFonts w:ascii="Times New Roman" w:hAnsi="Times New Roman"/>
          <w:sz w:val="28"/>
          <w:szCs w:val="28"/>
        </w:rPr>
        <w:t>1</w:t>
      </w:r>
      <w:r w:rsidRPr="0011568A">
        <w:rPr>
          <w:rFonts w:ascii="Times New Roman" w:hAnsi="Times New Roman"/>
          <w:sz w:val="28"/>
          <w:szCs w:val="28"/>
        </w:rPr>
        <w:t>.</w:t>
      </w:r>
      <w:r w:rsidR="001620F6">
        <w:rPr>
          <w:rFonts w:ascii="Times New Roman" w:hAnsi="Times New Roman"/>
          <w:sz w:val="28"/>
          <w:szCs w:val="28"/>
        </w:rPr>
        <w:t xml:space="preserve"> Соотношение водопроводных сетей по материалам.</w:t>
      </w:r>
    </w:p>
    <w:p w:rsidR="00F35BB9" w:rsidRPr="00EB4343" w:rsidRDefault="00F35BB9" w:rsidP="000F1529">
      <w:pPr>
        <w:jc w:val="center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>
            <wp:extent cx="3841750" cy="23114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F7808" w:rsidRPr="0075439B" w:rsidRDefault="00AF7808" w:rsidP="0075439B">
      <w:pPr>
        <w:pStyle w:val="af2"/>
        <w:ind w:left="0" w:firstLine="709"/>
        <w:rPr>
          <w:rFonts w:ascii="Times New Roman" w:hAnsi="Times New Roman"/>
          <w:sz w:val="28"/>
          <w:szCs w:val="28"/>
        </w:rPr>
      </w:pPr>
      <w:r w:rsidRPr="00F01AEA">
        <w:rPr>
          <w:rFonts w:ascii="Times New Roman" w:hAnsi="Times New Roman"/>
          <w:sz w:val="28"/>
          <w:szCs w:val="28"/>
        </w:rPr>
        <w:lastRenderedPageBreak/>
        <w:t xml:space="preserve">Основные материалы – </w:t>
      </w:r>
      <w:r w:rsidR="00A23D2C" w:rsidRPr="00F01AEA">
        <w:rPr>
          <w:rFonts w:ascii="Times New Roman" w:hAnsi="Times New Roman"/>
          <w:sz w:val="28"/>
          <w:szCs w:val="28"/>
        </w:rPr>
        <w:t xml:space="preserve">асбестоцемент </w:t>
      </w:r>
      <w:r w:rsidRPr="00F01AEA">
        <w:rPr>
          <w:rFonts w:ascii="Times New Roman" w:hAnsi="Times New Roman"/>
          <w:sz w:val="28"/>
          <w:szCs w:val="28"/>
        </w:rPr>
        <w:t>(</w:t>
      </w:r>
      <w:r w:rsidR="00AD14F3">
        <w:rPr>
          <w:rFonts w:ascii="Times New Roman" w:hAnsi="Times New Roman"/>
          <w:sz w:val="28"/>
          <w:szCs w:val="28"/>
        </w:rPr>
        <w:t>62,40</w:t>
      </w:r>
      <w:r w:rsidR="000924BE" w:rsidRPr="00F01AEA">
        <w:rPr>
          <w:rFonts w:ascii="Times New Roman" w:hAnsi="Times New Roman"/>
          <w:sz w:val="28"/>
          <w:szCs w:val="28"/>
        </w:rPr>
        <w:t>%)</w:t>
      </w:r>
      <w:r w:rsidRPr="00F01AEA">
        <w:rPr>
          <w:rFonts w:ascii="Times New Roman" w:hAnsi="Times New Roman"/>
          <w:sz w:val="28"/>
          <w:szCs w:val="28"/>
        </w:rPr>
        <w:t xml:space="preserve"> и </w:t>
      </w:r>
      <w:r w:rsidR="00D11971">
        <w:rPr>
          <w:rFonts w:ascii="Times New Roman" w:hAnsi="Times New Roman"/>
          <w:sz w:val="28"/>
          <w:szCs w:val="28"/>
        </w:rPr>
        <w:t>чугун</w:t>
      </w:r>
      <w:r w:rsidR="00A23D2C" w:rsidRPr="00F01AEA">
        <w:rPr>
          <w:rFonts w:ascii="Times New Roman" w:hAnsi="Times New Roman"/>
          <w:sz w:val="28"/>
          <w:szCs w:val="28"/>
        </w:rPr>
        <w:t xml:space="preserve"> </w:t>
      </w:r>
      <w:r w:rsidRPr="00F01AEA">
        <w:rPr>
          <w:rFonts w:ascii="Times New Roman" w:hAnsi="Times New Roman"/>
          <w:sz w:val="28"/>
          <w:szCs w:val="28"/>
        </w:rPr>
        <w:t>(</w:t>
      </w:r>
      <w:r w:rsidR="00AD14F3">
        <w:rPr>
          <w:rFonts w:ascii="Times New Roman" w:hAnsi="Times New Roman"/>
          <w:sz w:val="28"/>
          <w:szCs w:val="28"/>
        </w:rPr>
        <w:t>26,84</w:t>
      </w:r>
      <w:r w:rsidRPr="00F01AEA">
        <w:rPr>
          <w:rFonts w:ascii="Times New Roman" w:hAnsi="Times New Roman"/>
          <w:sz w:val="28"/>
          <w:szCs w:val="28"/>
        </w:rPr>
        <w:t>%); именно они</w:t>
      </w:r>
      <w:r w:rsidRPr="00223AF8">
        <w:rPr>
          <w:rFonts w:ascii="Times New Roman" w:hAnsi="Times New Roman"/>
          <w:sz w:val="28"/>
          <w:szCs w:val="28"/>
        </w:rPr>
        <w:t xml:space="preserve"> </w:t>
      </w:r>
      <w:r w:rsidR="00AD14F3" w:rsidRPr="00223AF8">
        <w:rPr>
          <w:rFonts w:ascii="Times New Roman" w:hAnsi="Times New Roman"/>
          <w:sz w:val="28"/>
          <w:szCs w:val="28"/>
        </w:rPr>
        <w:t>нуждаются в первоочередной замене</w:t>
      </w:r>
      <w:r w:rsidR="00AD14F3">
        <w:rPr>
          <w:rFonts w:ascii="Times New Roman" w:hAnsi="Times New Roman"/>
          <w:sz w:val="28"/>
          <w:szCs w:val="28"/>
        </w:rPr>
        <w:t>.</w:t>
      </w:r>
    </w:p>
    <w:bookmarkEnd w:id="18"/>
    <w:p w:rsidR="0039710C" w:rsidRPr="00EB4343" w:rsidRDefault="00616E92" w:rsidP="00F01AEA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EB4343">
        <w:rPr>
          <w:rFonts w:ascii="Times New Roman" w:hAnsi="Times New Roman"/>
          <w:sz w:val="28"/>
          <w:szCs w:val="28"/>
        </w:rPr>
        <w:t>Общее состояние водопроводных сетей характеризуется высоким износом и сложными условиями эксплуатации.</w:t>
      </w:r>
      <w:r w:rsidR="00223AF8">
        <w:rPr>
          <w:rFonts w:ascii="Times New Roman" w:hAnsi="Times New Roman"/>
          <w:sz w:val="28"/>
          <w:szCs w:val="28"/>
        </w:rPr>
        <w:t xml:space="preserve"> Практически вся запорная арматура на водопроводных сетях </w:t>
      </w:r>
      <w:r w:rsidR="00FC7F9D">
        <w:rPr>
          <w:rFonts w:ascii="Times New Roman" w:hAnsi="Times New Roman"/>
          <w:sz w:val="28"/>
          <w:szCs w:val="28"/>
        </w:rPr>
        <w:t xml:space="preserve">находится в неудовлетворительном состоянии, в </w:t>
      </w:r>
      <w:proofErr w:type="gramStart"/>
      <w:r w:rsidR="00FC7F9D">
        <w:rPr>
          <w:rFonts w:ascii="Times New Roman" w:hAnsi="Times New Roman"/>
          <w:sz w:val="28"/>
          <w:szCs w:val="28"/>
        </w:rPr>
        <w:t>связи</w:t>
      </w:r>
      <w:proofErr w:type="gramEnd"/>
      <w:r w:rsidR="00FC7F9D">
        <w:rPr>
          <w:rFonts w:ascii="Times New Roman" w:hAnsi="Times New Roman"/>
          <w:sz w:val="28"/>
          <w:szCs w:val="28"/>
        </w:rPr>
        <w:t xml:space="preserve"> с чем полное отключение участков трубопроводов при выполнении ремонтно-профилактических и аварийных работ невозможно.</w:t>
      </w:r>
    </w:p>
    <w:p w:rsidR="000924BE" w:rsidRPr="00EB4343" w:rsidRDefault="000924BE" w:rsidP="00F01AEA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EB4343">
        <w:rPr>
          <w:rFonts w:ascii="Times New Roman" w:hAnsi="Times New Roman"/>
          <w:sz w:val="28"/>
          <w:szCs w:val="28"/>
          <w:lang w:eastAsia="en-US"/>
        </w:rPr>
        <w:t xml:space="preserve">Эксплуатация сетей ведется в сложных инженерно-геологических условиях. К неблагоприятным физико-геологическим процессам на территории МО </w:t>
      </w:r>
      <w:proofErr w:type="spellStart"/>
      <w:r w:rsidR="00A262B0">
        <w:rPr>
          <w:rFonts w:ascii="Times New Roman" w:hAnsi="Times New Roman"/>
          <w:sz w:val="28"/>
          <w:szCs w:val="28"/>
          <w:lang w:eastAsia="en-US"/>
        </w:rPr>
        <w:t>Бураковское</w:t>
      </w:r>
      <w:proofErr w:type="spellEnd"/>
      <w:r w:rsidR="004E12A8" w:rsidRPr="00EB4343">
        <w:rPr>
          <w:rFonts w:ascii="Times New Roman" w:hAnsi="Times New Roman"/>
          <w:sz w:val="28"/>
          <w:szCs w:val="28"/>
          <w:lang w:eastAsia="en-US"/>
        </w:rPr>
        <w:t xml:space="preserve"> СП </w:t>
      </w:r>
      <w:r w:rsidRPr="00EB4343">
        <w:rPr>
          <w:rFonts w:ascii="Times New Roman" w:hAnsi="Times New Roman"/>
          <w:sz w:val="28"/>
          <w:szCs w:val="28"/>
          <w:lang w:eastAsia="en-US"/>
        </w:rPr>
        <w:t>следует отнести:</w:t>
      </w:r>
    </w:p>
    <w:p w:rsidR="000924BE" w:rsidRPr="000F1529" w:rsidRDefault="000924BE" w:rsidP="00DE104A">
      <w:pPr>
        <w:pStyle w:val="af2"/>
        <w:numPr>
          <w:ilvl w:val="0"/>
          <w:numId w:val="18"/>
        </w:numPr>
        <w:suppressAutoHyphens/>
        <w:overflowPunct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eastAsia="en-US"/>
        </w:rPr>
      </w:pPr>
      <w:r w:rsidRPr="000F1529">
        <w:rPr>
          <w:rFonts w:ascii="Times New Roman" w:hAnsi="Times New Roman"/>
          <w:sz w:val="28"/>
          <w:szCs w:val="28"/>
          <w:lang w:eastAsia="en-US"/>
        </w:rPr>
        <w:t>затопление</w:t>
      </w:r>
      <w:r w:rsidR="00920280" w:rsidRPr="000F1529">
        <w:rPr>
          <w:rFonts w:ascii="Times New Roman" w:hAnsi="Times New Roman"/>
          <w:sz w:val="28"/>
          <w:szCs w:val="28"/>
          <w:lang w:eastAsia="en-US"/>
        </w:rPr>
        <w:t xml:space="preserve"> территории</w:t>
      </w:r>
      <w:r w:rsidRPr="000F1529">
        <w:rPr>
          <w:rFonts w:ascii="Times New Roman" w:hAnsi="Times New Roman"/>
          <w:sz w:val="28"/>
          <w:szCs w:val="28"/>
          <w:lang w:eastAsia="en-US"/>
        </w:rPr>
        <w:t>;</w:t>
      </w:r>
    </w:p>
    <w:p w:rsidR="000924BE" w:rsidRPr="000F1529" w:rsidRDefault="000924BE" w:rsidP="00DE104A">
      <w:pPr>
        <w:pStyle w:val="af2"/>
        <w:numPr>
          <w:ilvl w:val="0"/>
          <w:numId w:val="18"/>
        </w:numPr>
        <w:suppressAutoHyphens/>
        <w:overflowPunct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eastAsia="en-US"/>
        </w:rPr>
      </w:pPr>
      <w:r w:rsidRPr="000F1529">
        <w:rPr>
          <w:rFonts w:ascii="Times New Roman" w:hAnsi="Times New Roman"/>
          <w:sz w:val="28"/>
          <w:szCs w:val="28"/>
          <w:lang w:eastAsia="en-US"/>
        </w:rPr>
        <w:t>подтопление</w:t>
      </w:r>
      <w:r w:rsidR="00920280" w:rsidRPr="000F1529">
        <w:rPr>
          <w:rFonts w:ascii="Times New Roman" w:hAnsi="Times New Roman"/>
          <w:sz w:val="28"/>
          <w:szCs w:val="28"/>
          <w:lang w:eastAsia="en-US"/>
        </w:rPr>
        <w:t xml:space="preserve"> территории</w:t>
      </w:r>
      <w:r w:rsidRPr="000F1529">
        <w:rPr>
          <w:rFonts w:ascii="Times New Roman" w:hAnsi="Times New Roman"/>
          <w:sz w:val="28"/>
          <w:szCs w:val="28"/>
          <w:lang w:eastAsia="en-US"/>
        </w:rPr>
        <w:t xml:space="preserve">; </w:t>
      </w:r>
    </w:p>
    <w:p w:rsidR="000924BE" w:rsidRPr="000F1529" w:rsidRDefault="000924BE" w:rsidP="00DE104A">
      <w:pPr>
        <w:pStyle w:val="af2"/>
        <w:numPr>
          <w:ilvl w:val="0"/>
          <w:numId w:val="18"/>
        </w:numPr>
        <w:suppressAutoHyphens/>
        <w:overflowPunct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eastAsia="en-US"/>
        </w:rPr>
      </w:pPr>
      <w:r w:rsidRPr="000F1529">
        <w:rPr>
          <w:rFonts w:ascii="Times New Roman" w:hAnsi="Times New Roman"/>
          <w:sz w:val="28"/>
          <w:szCs w:val="28"/>
          <w:lang w:eastAsia="en-US"/>
        </w:rPr>
        <w:t xml:space="preserve">заболачивание, застой поверхностных вод; </w:t>
      </w:r>
    </w:p>
    <w:p w:rsidR="00920280" w:rsidRPr="000F1529" w:rsidRDefault="00920280" w:rsidP="00DE104A">
      <w:pPr>
        <w:pStyle w:val="af2"/>
        <w:numPr>
          <w:ilvl w:val="0"/>
          <w:numId w:val="18"/>
        </w:numPr>
        <w:suppressAutoHyphens/>
        <w:overflowPunct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eastAsia="en-US"/>
        </w:rPr>
      </w:pPr>
      <w:proofErr w:type="spellStart"/>
      <w:r w:rsidRPr="000F1529">
        <w:rPr>
          <w:rFonts w:ascii="Times New Roman" w:hAnsi="Times New Roman"/>
          <w:sz w:val="28"/>
          <w:szCs w:val="28"/>
          <w:lang w:eastAsia="en-US"/>
        </w:rPr>
        <w:t>эрозионно-акккумулятивные</w:t>
      </w:r>
      <w:proofErr w:type="spellEnd"/>
      <w:r w:rsidRPr="000F1529">
        <w:rPr>
          <w:rFonts w:ascii="Times New Roman" w:hAnsi="Times New Roman"/>
          <w:sz w:val="28"/>
          <w:szCs w:val="28"/>
          <w:lang w:eastAsia="en-US"/>
        </w:rPr>
        <w:t xml:space="preserve"> процессы временных водотоков;</w:t>
      </w:r>
    </w:p>
    <w:p w:rsidR="000924BE" w:rsidRPr="000F1529" w:rsidRDefault="000924BE" w:rsidP="00DE104A">
      <w:pPr>
        <w:pStyle w:val="af2"/>
        <w:numPr>
          <w:ilvl w:val="0"/>
          <w:numId w:val="18"/>
        </w:numPr>
        <w:suppressAutoHyphens/>
        <w:overflowPunct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eastAsia="en-US"/>
        </w:rPr>
      </w:pPr>
      <w:r w:rsidRPr="000F1529">
        <w:rPr>
          <w:rFonts w:ascii="Times New Roman" w:hAnsi="Times New Roman"/>
          <w:sz w:val="28"/>
          <w:szCs w:val="28"/>
          <w:lang w:eastAsia="en-US"/>
        </w:rPr>
        <w:t>ветровая эрозия;</w:t>
      </w:r>
    </w:p>
    <w:p w:rsidR="00EA730D" w:rsidRPr="00EB4343" w:rsidRDefault="000924BE" w:rsidP="0062636B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Согласно </w:t>
      </w:r>
      <w:r w:rsidR="00223AF8">
        <w:rPr>
          <w:rFonts w:ascii="Times New Roman" w:hAnsi="Times New Roman"/>
          <w:sz w:val="28"/>
          <w:szCs w:val="28"/>
        </w:rPr>
        <w:t>С</w:t>
      </w:r>
      <w:r w:rsidR="00223AF8" w:rsidRPr="00EB4343">
        <w:rPr>
          <w:rFonts w:ascii="Times New Roman" w:hAnsi="Times New Roman"/>
          <w:sz w:val="28"/>
          <w:szCs w:val="28"/>
        </w:rPr>
        <w:t>П</w:t>
      </w:r>
      <w:r w:rsidR="00223AF8">
        <w:rPr>
          <w:rFonts w:ascii="Times New Roman" w:hAnsi="Times New Roman"/>
          <w:sz w:val="28"/>
          <w:szCs w:val="28"/>
        </w:rPr>
        <w:t xml:space="preserve"> 14.13330.2011</w:t>
      </w:r>
      <w:r w:rsidR="00223AF8" w:rsidRPr="00EB4343">
        <w:rPr>
          <w:rFonts w:ascii="Times New Roman" w:hAnsi="Times New Roman"/>
          <w:sz w:val="28"/>
          <w:szCs w:val="28"/>
        </w:rPr>
        <w:t xml:space="preserve"> </w:t>
      </w:r>
      <w:r w:rsidRPr="00EB4343">
        <w:rPr>
          <w:rFonts w:ascii="Times New Roman" w:hAnsi="Times New Roman"/>
          <w:sz w:val="28"/>
          <w:szCs w:val="28"/>
        </w:rPr>
        <w:t xml:space="preserve">(в редакции 2000г. карты ОСР - 97 -А) фоновая сейсмичность МО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="004E12A8" w:rsidRPr="00EB4343">
        <w:rPr>
          <w:rFonts w:ascii="Times New Roman" w:hAnsi="Times New Roman"/>
          <w:sz w:val="28"/>
          <w:szCs w:val="28"/>
        </w:rPr>
        <w:t xml:space="preserve"> СП </w:t>
      </w:r>
      <w:r w:rsidRPr="00EB4343">
        <w:rPr>
          <w:rFonts w:ascii="Times New Roman" w:hAnsi="Times New Roman"/>
          <w:sz w:val="28"/>
          <w:szCs w:val="28"/>
        </w:rPr>
        <w:t xml:space="preserve">для зданий и сооружений массового строительства составляет </w:t>
      </w:r>
      <w:r w:rsidR="00CE6A6F">
        <w:rPr>
          <w:rFonts w:ascii="Times New Roman" w:hAnsi="Times New Roman"/>
          <w:sz w:val="28"/>
          <w:szCs w:val="28"/>
        </w:rPr>
        <w:t>7</w:t>
      </w:r>
      <w:r w:rsidRPr="00EB4343">
        <w:rPr>
          <w:rFonts w:ascii="Times New Roman" w:hAnsi="Times New Roman"/>
          <w:sz w:val="28"/>
          <w:szCs w:val="28"/>
        </w:rPr>
        <w:t xml:space="preserve"> баллов. </w:t>
      </w:r>
    </w:p>
    <w:p w:rsidR="009B481C" w:rsidRPr="00FC7F9D" w:rsidRDefault="003740C1" w:rsidP="00D11971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Данные об аварийности сетей водопровода </w:t>
      </w:r>
      <w:r w:rsidR="00D11971">
        <w:rPr>
          <w:rFonts w:ascii="Times New Roman" w:hAnsi="Times New Roman"/>
          <w:sz w:val="28"/>
          <w:szCs w:val="28"/>
        </w:rPr>
        <w:t xml:space="preserve">заказчиком не предоставлены. Эксплуатационные характеристики сетей водопровода МО </w:t>
      </w:r>
      <w:proofErr w:type="spellStart"/>
      <w:r w:rsidR="00D11971"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="00D11971">
        <w:rPr>
          <w:rFonts w:ascii="Times New Roman" w:hAnsi="Times New Roman"/>
          <w:sz w:val="28"/>
          <w:szCs w:val="28"/>
        </w:rPr>
        <w:t xml:space="preserve"> СП взяты из источников свободного доступа (сайт Региональной энергетической комиссии Краснодарского края </w:t>
      </w:r>
      <w:hyperlink r:id="rId16" w:history="1">
        <w:r w:rsidR="00D11971" w:rsidRPr="0059381E">
          <w:rPr>
            <w:rStyle w:val="aff8"/>
            <w:rFonts w:ascii="Times New Roman" w:hAnsi="Times New Roman"/>
            <w:sz w:val="28"/>
            <w:szCs w:val="28"/>
          </w:rPr>
          <w:t>www.rek23.ru</w:t>
        </w:r>
      </w:hyperlink>
      <w:r w:rsidR="00D11971">
        <w:rPr>
          <w:rFonts w:ascii="Times New Roman" w:hAnsi="Times New Roman"/>
          <w:sz w:val="28"/>
          <w:szCs w:val="28"/>
        </w:rPr>
        <w:t xml:space="preserve">) и </w:t>
      </w:r>
      <w:r w:rsidR="00826C57">
        <w:rPr>
          <w:rFonts w:ascii="Times New Roman" w:hAnsi="Times New Roman"/>
          <w:sz w:val="28"/>
          <w:szCs w:val="28"/>
        </w:rPr>
        <w:t>данных предоставленных МУП Кореновского района «ЖКХ»</w:t>
      </w:r>
      <w:r w:rsidR="007E7E7F">
        <w:rPr>
          <w:rFonts w:ascii="Times New Roman" w:hAnsi="Times New Roman"/>
          <w:sz w:val="28"/>
          <w:szCs w:val="28"/>
        </w:rPr>
        <w:t xml:space="preserve"> (приложение 2)</w:t>
      </w:r>
      <w:r w:rsidR="00826C57">
        <w:rPr>
          <w:rFonts w:ascii="Times New Roman" w:hAnsi="Times New Roman"/>
          <w:sz w:val="28"/>
          <w:szCs w:val="28"/>
        </w:rPr>
        <w:t xml:space="preserve"> и </w:t>
      </w:r>
      <w:r w:rsidRPr="00EB4343">
        <w:rPr>
          <w:rFonts w:ascii="Times New Roman" w:hAnsi="Times New Roman"/>
          <w:sz w:val="28"/>
          <w:szCs w:val="28"/>
        </w:rPr>
        <w:t>приведены в таблице</w:t>
      </w:r>
      <w:r w:rsidR="00826C57">
        <w:rPr>
          <w:rFonts w:ascii="Times New Roman" w:hAnsi="Times New Roman"/>
          <w:sz w:val="28"/>
          <w:szCs w:val="28"/>
        </w:rPr>
        <w:t> 7</w:t>
      </w:r>
      <w:r w:rsidR="00D11971">
        <w:rPr>
          <w:rFonts w:ascii="Times New Roman" w:hAnsi="Times New Roman"/>
          <w:sz w:val="28"/>
          <w:szCs w:val="28"/>
        </w:rPr>
        <w:t>.</w:t>
      </w:r>
      <w:r w:rsidRPr="00EB4343">
        <w:rPr>
          <w:rFonts w:ascii="Times New Roman" w:hAnsi="Times New Roman"/>
          <w:sz w:val="28"/>
          <w:szCs w:val="28"/>
        </w:rPr>
        <w:t xml:space="preserve"> </w:t>
      </w:r>
    </w:p>
    <w:p w:rsidR="004D0BF9" w:rsidRDefault="004D0BF9">
      <w:pPr>
        <w:spacing w:after="200" w:line="276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66DA3" w:rsidRPr="00FC7F9D" w:rsidRDefault="00866DA3" w:rsidP="00866DA3">
      <w:pPr>
        <w:spacing w:line="240" w:lineRule="auto"/>
        <w:jc w:val="left"/>
        <w:rPr>
          <w:rFonts w:ascii="Times New Roman" w:hAnsi="Times New Roman"/>
          <w:sz w:val="28"/>
          <w:szCs w:val="28"/>
        </w:rPr>
      </w:pPr>
      <w:r w:rsidRPr="00FC7F9D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223AF8" w:rsidRPr="00FC7F9D">
        <w:rPr>
          <w:rFonts w:ascii="Times New Roman" w:hAnsi="Times New Roman"/>
          <w:sz w:val="28"/>
          <w:szCs w:val="28"/>
        </w:rPr>
        <w:t>7</w:t>
      </w:r>
      <w:r w:rsidR="0011568A">
        <w:rPr>
          <w:rFonts w:ascii="Times New Roman" w:hAnsi="Times New Roman"/>
          <w:sz w:val="28"/>
          <w:szCs w:val="28"/>
        </w:rPr>
        <w:t>.</w:t>
      </w:r>
      <w:r w:rsidRPr="00FC7F9D">
        <w:rPr>
          <w:rFonts w:ascii="Times New Roman" w:hAnsi="Times New Roman"/>
          <w:sz w:val="28"/>
          <w:szCs w:val="28"/>
        </w:rPr>
        <w:t xml:space="preserve"> Эксплуатационные показатели водопроводных сетей</w:t>
      </w:r>
    </w:p>
    <w:tbl>
      <w:tblPr>
        <w:tblW w:w="5300" w:type="pct"/>
        <w:tblInd w:w="-318" w:type="dxa"/>
        <w:tblLayout w:type="fixed"/>
        <w:tblLook w:val="04A0"/>
      </w:tblPr>
      <w:tblGrid>
        <w:gridCol w:w="710"/>
        <w:gridCol w:w="1133"/>
        <w:gridCol w:w="1277"/>
        <w:gridCol w:w="1983"/>
        <w:gridCol w:w="1654"/>
        <w:gridCol w:w="1458"/>
        <w:gridCol w:w="2082"/>
      </w:tblGrid>
      <w:tr w:rsidR="00194D54" w:rsidRPr="009833ED" w:rsidTr="00194D54">
        <w:trPr>
          <w:trHeight w:val="20"/>
        </w:trPr>
        <w:tc>
          <w:tcPr>
            <w:tcW w:w="34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D54" w:rsidRPr="00FC7F9D" w:rsidRDefault="00194D54" w:rsidP="00866DA3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FC7F9D"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год </w:t>
            </w:r>
          </w:p>
        </w:tc>
        <w:tc>
          <w:tcPr>
            <w:tcW w:w="5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D54" w:rsidRPr="00FC7F9D" w:rsidRDefault="00194D54" w:rsidP="00194D54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Аварийность </w:t>
            </w:r>
            <w:r w:rsidR="00513099"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системы холодного </w:t>
            </w:r>
            <w:r w:rsidR="002A7056">
              <w:rPr>
                <w:rFonts w:ascii="Times New Roman" w:hAnsi="Times New Roman"/>
                <w:sz w:val="24"/>
                <w:szCs w:val="24"/>
                <w:lang w:bidi="ar-SA"/>
              </w:rPr>
              <w:t>водоснабжения, ед./</w:t>
            </w:r>
            <w:proofErr w:type="gramStart"/>
            <w:r w:rsidR="002A7056">
              <w:rPr>
                <w:rFonts w:ascii="Times New Roman" w:hAnsi="Times New Roman"/>
                <w:sz w:val="24"/>
                <w:szCs w:val="24"/>
                <w:lang w:bidi="ar-SA"/>
              </w:rPr>
              <w:t>км</w:t>
            </w:r>
            <w:proofErr w:type="gramEnd"/>
          </w:p>
        </w:tc>
        <w:tc>
          <w:tcPr>
            <w:tcW w:w="1583" w:type="pct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D54" w:rsidRPr="00FC7F9D" w:rsidRDefault="00194D54" w:rsidP="00866DA3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FC7F9D">
              <w:rPr>
                <w:rFonts w:ascii="Times New Roman" w:hAnsi="Times New Roman"/>
                <w:sz w:val="24"/>
                <w:szCs w:val="24"/>
                <w:lang w:bidi="ar-SA"/>
              </w:rPr>
              <w:t>Число нарушений в подаче воды, шт.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94D54" w:rsidRPr="00FC7F9D" w:rsidRDefault="00194D54" w:rsidP="001A2D43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1A2D43">
              <w:rPr>
                <w:rFonts w:ascii="Times New Roman" w:hAnsi="Times New Roman"/>
                <w:sz w:val="24"/>
                <w:szCs w:val="24"/>
                <w:lang w:bidi="ar-SA"/>
              </w:rPr>
              <w:t>Доля потребителей, затронутых ограничениями подачи холодной воды, %</w:t>
            </w:r>
          </w:p>
        </w:tc>
        <w:tc>
          <w:tcPr>
            <w:tcW w:w="1719" w:type="pct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4D54" w:rsidRPr="00FC7F9D" w:rsidRDefault="00194D54" w:rsidP="00866DA3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FC7F9D">
              <w:rPr>
                <w:rFonts w:ascii="Times New Roman" w:hAnsi="Times New Roman"/>
                <w:sz w:val="24"/>
                <w:szCs w:val="24"/>
                <w:lang w:bidi="ar-SA"/>
              </w:rPr>
              <w:t>Число нарушений в качестве подаваемой воды</w:t>
            </w:r>
          </w:p>
        </w:tc>
      </w:tr>
      <w:tr w:rsidR="00194D54" w:rsidRPr="009833ED" w:rsidTr="00194D54">
        <w:trPr>
          <w:trHeight w:val="20"/>
        </w:trPr>
        <w:tc>
          <w:tcPr>
            <w:tcW w:w="345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4D54" w:rsidRPr="00FC7F9D" w:rsidRDefault="00194D54" w:rsidP="00866DA3">
            <w:pPr>
              <w:spacing w:line="240" w:lineRule="exact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</w:p>
        </w:tc>
        <w:tc>
          <w:tcPr>
            <w:tcW w:w="5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54" w:rsidRPr="00FC7F9D" w:rsidRDefault="00194D54" w:rsidP="00866DA3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4D54" w:rsidRPr="00FC7F9D" w:rsidRDefault="00194D54" w:rsidP="00866DA3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FC7F9D"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При </w:t>
            </w:r>
            <w:proofErr w:type="spellStart"/>
            <w:proofErr w:type="gramStart"/>
            <w:r w:rsidRPr="00FC7F9D">
              <w:rPr>
                <w:rFonts w:ascii="Times New Roman" w:hAnsi="Times New Roman"/>
                <w:sz w:val="24"/>
                <w:szCs w:val="24"/>
                <w:lang w:bidi="ar-SA"/>
              </w:rPr>
              <w:t>ликвида</w:t>
            </w:r>
            <w:r>
              <w:rPr>
                <w:rFonts w:ascii="Times New Roman" w:hAnsi="Times New Roman"/>
                <w:sz w:val="24"/>
                <w:szCs w:val="24"/>
                <w:lang w:bidi="ar-SA"/>
              </w:rPr>
              <w:t>-</w:t>
            </w:r>
            <w:r w:rsidRPr="00FC7F9D">
              <w:rPr>
                <w:rFonts w:ascii="Times New Roman" w:hAnsi="Times New Roman"/>
                <w:sz w:val="24"/>
                <w:szCs w:val="24"/>
                <w:lang w:bidi="ar-SA"/>
              </w:rPr>
              <w:t>ции</w:t>
            </w:r>
            <w:proofErr w:type="spellEnd"/>
            <w:proofErr w:type="gramEnd"/>
            <w:r w:rsidRPr="00FC7F9D"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 аварии в нормативный период</w:t>
            </w: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D54" w:rsidRPr="00FC7F9D" w:rsidRDefault="00194D54" w:rsidP="00866DA3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FC7F9D">
              <w:rPr>
                <w:rFonts w:ascii="Times New Roman" w:hAnsi="Times New Roman"/>
                <w:sz w:val="24"/>
                <w:szCs w:val="24"/>
                <w:lang w:bidi="ar-SA"/>
              </w:rPr>
              <w:t>При ликвидации аварии за время, превышающее норм</w:t>
            </w:r>
            <w:proofErr w:type="gramStart"/>
            <w:r w:rsidRPr="00FC7F9D">
              <w:rPr>
                <w:rFonts w:ascii="Times New Roman" w:hAnsi="Times New Roman"/>
                <w:sz w:val="24"/>
                <w:szCs w:val="24"/>
                <w:lang w:bidi="ar-SA"/>
              </w:rPr>
              <w:t>.</w:t>
            </w:r>
            <w:proofErr w:type="gramEnd"/>
            <w:r w:rsidRPr="00FC7F9D"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 </w:t>
            </w:r>
            <w:proofErr w:type="gramStart"/>
            <w:r w:rsidRPr="00FC7F9D">
              <w:rPr>
                <w:rFonts w:ascii="Times New Roman" w:hAnsi="Times New Roman"/>
                <w:sz w:val="24"/>
                <w:szCs w:val="24"/>
                <w:lang w:bidi="ar-SA"/>
              </w:rPr>
              <w:t>п</w:t>
            </w:r>
            <w:proofErr w:type="gramEnd"/>
            <w:r w:rsidRPr="00FC7F9D">
              <w:rPr>
                <w:rFonts w:ascii="Times New Roman" w:hAnsi="Times New Roman"/>
                <w:sz w:val="24"/>
                <w:szCs w:val="24"/>
                <w:lang w:bidi="ar-SA"/>
              </w:rPr>
              <w:t>ериод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54" w:rsidRDefault="00194D54" w:rsidP="00270C0E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4D54" w:rsidRPr="00FC7F9D" w:rsidRDefault="00194D54" w:rsidP="00270C0E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Число отбираемых проб воды</w:t>
            </w:r>
            <w:r w:rsidRPr="00FC7F9D">
              <w:rPr>
                <w:rFonts w:ascii="Times New Roman" w:hAnsi="Times New Roman"/>
                <w:sz w:val="24"/>
                <w:szCs w:val="24"/>
                <w:lang w:bidi="ar-SA"/>
              </w:rPr>
              <w:t>, шт.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D54" w:rsidRPr="00FC7F9D" w:rsidRDefault="00194D54" w:rsidP="00866DA3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Число проб воды с </w:t>
            </w:r>
            <w:r w:rsidRPr="00FC7F9D">
              <w:rPr>
                <w:rFonts w:ascii="Times New Roman" w:hAnsi="Times New Roman"/>
                <w:sz w:val="24"/>
                <w:szCs w:val="24"/>
                <w:lang w:bidi="ar-SA"/>
              </w:rPr>
              <w:t>зафиксированным нарушением качества, шт.</w:t>
            </w:r>
          </w:p>
        </w:tc>
      </w:tr>
      <w:tr w:rsidR="00194D54" w:rsidRPr="00FC7F9D" w:rsidTr="002A7056">
        <w:trPr>
          <w:trHeight w:val="358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4D54" w:rsidRPr="00FC7F9D" w:rsidRDefault="00194D54" w:rsidP="0091576C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FC7F9D">
              <w:rPr>
                <w:rFonts w:ascii="Times New Roman" w:hAnsi="Times New Roman"/>
                <w:sz w:val="24"/>
                <w:szCs w:val="24"/>
                <w:lang w:bidi="ar-SA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  <w:lang w:bidi="ar-SA"/>
              </w:rPr>
              <w:t>4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D54" w:rsidRDefault="00AD14F3" w:rsidP="002A7056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1,09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4D54" w:rsidRPr="00FC7F9D" w:rsidRDefault="00AD14F3" w:rsidP="0091576C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16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4D54" w:rsidRPr="00FC7F9D" w:rsidRDefault="00194D54" w:rsidP="0091576C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FC7F9D">
              <w:rPr>
                <w:rFonts w:ascii="Times New Roman" w:hAnsi="Times New Roman"/>
                <w:sz w:val="24"/>
                <w:szCs w:val="24"/>
                <w:lang w:bidi="ar-SA"/>
              </w:rPr>
              <w:t>-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D54" w:rsidRDefault="00194D54" w:rsidP="00F458C2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1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4D54" w:rsidRPr="00FC7F9D" w:rsidRDefault="000F487B" w:rsidP="0091576C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99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4D54" w:rsidRPr="00FC7F9D" w:rsidRDefault="00AD14F3" w:rsidP="0091576C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-</w:t>
            </w:r>
          </w:p>
        </w:tc>
      </w:tr>
      <w:tr w:rsidR="00194D54" w:rsidRPr="00FC7F9D" w:rsidTr="002A7056">
        <w:trPr>
          <w:trHeight w:val="358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4D54" w:rsidRPr="00FC7F9D" w:rsidRDefault="00194D54" w:rsidP="0091576C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FC7F9D">
              <w:rPr>
                <w:rFonts w:ascii="Times New Roman" w:hAnsi="Times New Roman"/>
                <w:sz w:val="24"/>
                <w:szCs w:val="24"/>
                <w:lang w:bidi="ar-SA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  <w:lang w:bidi="ar-SA"/>
              </w:rPr>
              <w:t>5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D54" w:rsidRDefault="004616C6" w:rsidP="002A7056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1,0</w:t>
            </w:r>
            <w:r w:rsidR="00AD14F3">
              <w:rPr>
                <w:rFonts w:ascii="Times New Roman" w:hAnsi="Times New Roman"/>
                <w:sz w:val="24"/>
                <w:szCs w:val="24"/>
                <w:lang w:bidi="ar-SA"/>
              </w:rPr>
              <w:t>9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4D54" w:rsidRPr="00FC7F9D" w:rsidRDefault="001B638E" w:rsidP="0091576C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17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4D54" w:rsidRPr="00FC7F9D" w:rsidRDefault="00194D54" w:rsidP="0091576C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FC7F9D">
              <w:rPr>
                <w:rFonts w:ascii="Times New Roman" w:hAnsi="Times New Roman"/>
                <w:sz w:val="24"/>
                <w:szCs w:val="24"/>
                <w:lang w:bidi="ar-SA"/>
              </w:rPr>
              <w:t>-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D54" w:rsidRDefault="004616C6" w:rsidP="001A2D43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1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4D54" w:rsidRPr="00FC7F9D" w:rsidRDefault="000F487B" w:rsidP="0091576C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60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4D54" w:rsidRPr="00FC7F9D" w:rsidRDefault="00AD14F3" w:rsidP="0091576C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-</w:t>
            </w:r>
          </w:p>
        </w:tc>
      </w:tr>
    </w:tbl>
    <w:p w:rsidR="00866DA3" w:rsidRDefault="00866DA3" w:rsidP="005B223F">
      <w:pPr>
        <w:pStyle w:val="af2"/>
        <w:ind w:left="0" w:firstLine="709"/>
        <w:rPr>
          <w:rFonts w:ascii="Times New Roman" w:hAnsi="Times New Roman"/>
          <w:sz w:val="28"/>
          <w:szCs w:val="28"/>
        </w:rPr>
      </w:pPr>
      <w:r w:rsidRPr="00FC7F9D">
        <w:rPr>
          <w:rFonts w:ascii="Times New Roman" w:hAnsi="Times New Roman"/>
          <w:sz w:val="28"/>
          <w:szCs w:val="28"/>
        </w:rPr>
        <w:t xml:space="preserve">Из таблицы </w:t>
      </w:r>
      <w:r w:rsidR="00C11391" w:rsidRPr="00FC7F9D">
        <w:rPr>
          <w:rFonts w:ascii="Times New Roman" w:hAnsi="Times New Roman"/>
          <w:sz w:val="28"/>
          <w:szCs w:val="28"/>
        </w:rPr>
        <w:t>7</w:t>
      </w:r>
      <w:r w:rsidR="000F1529" w:rsidRPr="00FC7F9D">
        <w:rPr>
          <w:rFonts w:ascii="Times New Roman" w:hAnsi="Times New Roman"/>
          <w:sz w:val="28"/>
          <w:szCs w:val="28"/>
        </w:rPr>
        <w:t xml:space="preserve"> видно, что за 2015</w:t>
      </w:r>
      <w:r w:rsidRPr="00FC7F9D">
        <w:rPr>
          <w:rFonts w:ascii="Times New Roman" w:hAnsi="Times New Roman"/>
          <w:sz w:val="28"/>
          <w:szCs w:val="28"/>
        </w:rPr>
        <w:t xml:space="preserve"> год количество аварий на участках</w:t>
      </w:r>
      <w:r w:rsidRPr="00C11391">
        <w:rPr>
          <w:rFonts w:ascii="Times New Roman" w:hAnsi="Times New Roman"/>
          <w:sz w:val="28"/>
          <w:szCs w:val="28"/>
        </w:rPr>
        <w:t xml:space="preserve"> </w:t>
      </w:r>
      <w:r w:rsidRPr="00C24035">
        <w:rPr>
          <w:rFonts w:ascii="Times New Roman" w:hAnsi="Times New Roman"/>
          <w:sz w:val="28"/>
          <w:szCs w:val="28"/>
        </w:rPr>
        <w:t xml:space="preserve">трубопроводов составило </w:t>
      </w:r>
      <w:r w:rsidR="001B638E">
        <w:rPr>
          <w:rFonts w:ascii="Times New Roman" w:hAnsi="Times New Roman"/>
          <w:sz w:val="28"/>
          <w:szCs w:val="28"/>
        </w:rPr>
        <w:t>1</w:t>
      </w:r>
      <w:r w:rsidR="007D4800" w:rsidRPr="00C24035">
        <w:rPr>
          <w:rFonts w:ascii="Times New Roman" w:hAnsi="Times New Roman"/>
          <w:sz w:val="28"/>
          <w:szCs w:val="28"/>
        </w:rPr>
        <w:t>7</w:t>
      </w:r>
      <w:r w:rsidRPr="00C24035">
        <w:rPr>
          <w:rFonts w:ascii="Times New Roman" w:hAnsi="Times New Roman"/>
          <w:sz w:val="28"/>
          <w:szCs w:val="28"/>
        </w:rPr>
        <w:t>. Основной причиной аварий в нормативный</w:t>
      </w:r>
      <w:r w:rsidRPr="00C11391">
        <w:rPr>
          <w:rFonts w:ascii="Times New Roman" w:hAnsi="Times New Roman"/>
          <w:sz w:val="28"/>
          <w:szCs w:val="28"/>
        </w:rPr>
        <w:t xml:space="preserve"> период является высокий износ. Нормативное</w:t>
      </w:r>
      <w:r w:rsidRPr="00EB4343">
        <w:rPr>
          <w:rFonts w:ascii="Times New Roman" w:hAnsi="Times New Roman"/>
          <w:sz w:val="28"/>
          <w:szCs w:val="28"/>
        </w:rPr>
        <w:t xml:space="preserve"> время ликвидации аварий превышено не было. </w:t>
      </w:r>
      <w:r w:rsidR="00284495">
        <w:rPr>
          <w:rFonts w:ascii="Times New Roman" w:hAnsi="Times New Roman"/>
          <w:sz w:val="28"/>
          <w:szCs w:val="28"/>
        </w:rPr>
        <w:t>Соответствие</w:t>
      </w:r>
      <w:r w:rsidR="00C11391">
        <w:rPr>
          <w:rFonts w:ascii="Times New Roman" w:hAnsi="Times New Roman"/>
          <w:sz w:val="28"/>
          <w:szCs w:val="28"/>
        </w:rPr>
        <w:t xml:space="preserve"> </w:t>
      </w:r>
      <w:r w:rsidR="00284495" w:rsidRPr="00EB4343">
        <w:rPr>
          <w:rFonts w:ascii="Times New Roman" w:hAnsi="Times New Roman"/>
          <w:sz w:val="28"/>
          <w:szCs w:val="28"/>
        </w:rPr>
        <w:t xml:space="preserve">проб воды </w:t>
      </w:r>
      <w:proofErr w:type="gramStart"/>
      <w:r w:rsidR="00C11391">
        <w:rPr>
          <w:rFonts w:ascii="Times New Roman" w:hAnsi="Times New Roman"/>
          <w:sz w:val="28"/>
          <w:szCs w:val="28"/>
        </w:rPr>
        <w:t>требованиям нормативов, предъявляемым к воде питьевого качества</w:t>
      </w:r>
      <w:r w:rsidR="00284495">
        <w:rPr>
          <w:rFonts w:ascii="Times New Roman" w:hAnsi="Times New Roman"/>
          <w:sz w:val="28"/>
          <w:szCs w:val="28"/>
        </w:rPr>
        <w:t xml:space="preserve"> составляет</w:t>
      </w:r>
      <w:proofErr w:type="gramEnd"/>
      <w:r w:rsidR="00284495">
        <w:rPr>
          <w:rFonts w:ascii="Times New Roman" w:hAnsi="Times New Roman"/>
          <w:sz w:val="28"/>
          <w:szCs w:val="28"/>
        </w:rPr>
        <w:t xml:space="preserve"> </w:t>
      </w:r>
      <w:r w:rsidR="00AD14F3">
        <w:rPr>
          <w:rFonts w:ascii="Times New Roman" w:hAnsi="Times New Roman"/>
          <w:sz w:val="28"/>
          <w:szCs w:val="28"/>
        </w:rPr>
        <w:t>100</w:t>
      </w:r>
      <w:r w:rsidR="00284495">
        <w:rPr>
          <w:rFonts w:ascii="Times New Roman" w:hAnsi="Times New Roman"/>
          <w:sz w:val="28"/>
          <w:szCs w:val="28"/>
        </w:rPr>
        <w:t>%</w:t>
      </w:r>
      <w:r w:rsidRPr="00EB4343">
        <w:rPr>
          <w:rFonts w:ascii="Times New Roman" w:hAnsi="Times New Roman"/>
          <w:sz w:val="28"/>
          <w:szCs w:val="28"/>
        </w:rPr>
        <w:t>.</w:t>
      </w:r>
    </w:p>
    <w:p w:rsidR="00866DA3" w:rsidRPr="00EB4343" w:rsidRDefault="00866DA3" w:rsidP="00F542DB">
      <w:pPr>
        <w:pStyle w:val="af2"/>
        <w:ind w:left="0"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Удельные показатели и эксплуатационные характеристика сетей водосн</w:t>
      </w:r>
      <w:r w:rsidR="00C11391">
        <w:rPr>
          <w:rFonts w:ascii="Times New Roman" w:hAnsi="Times New Roman"/>
          <w:sz w:val="28"/>
          <w:szCs w:val="28"/>
        </w:rPr>
        <w:t xml:space="preserve">абжения </w:t>
      </w:r>
      <w:r w:rsidR="00D11971">
        <w:rPr>
          <w:rFonts w:ascii="Times New Roman" w:hAnsi="Times New Roman"/>
          <w:sz w:val="28"/>
          <w:szCs w:val="28"/>
        </w:rPr>
        <w:t xml:space="preserve">за 2015 год </w:t>
      </w:r>
      <w:r w:rsidR="00C11391">
        <w:rPr>
          <w:rFonts w:ascii="Times New Roman" w:hAnsi="Times New Roman"/>
          <w:sz w:val="28"/>
          <w:szCs w:val="28"/>
        </w:rPr>
        <w:t>представлены в таблице 8</w:t>
      </w:r>
      <w:r w:rsidRPr="00EB4343">
        <w:rPr>
          <w:rFonts w:ascii="Times New Roman" w:hAnsi="Times New Roman"/>
          <w:sz w:val="28"/>
          <w:szCs w:val="28"/>
        </w:rPr>
        <w:t>.</w:t>
      </w:r>
    </w:p>
    <w:p w:rsidR="00866DA3" w:rsidRPr="00EB4343" w:rsidRDefault="00C11391" w:rsidP="00866DA3">
      <w:pPr>
        <w:spacing w:line="240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8</w:t>
      </w:r>
      <w:r w:rsidR="001620F6">
        <w:rPr>
          <w:rFonts w:ascii="Times New Roman" w:hAnsi="Times New Roman"/>
          <w:sz w:val="28"/>
          <w:szCs w:val="28"/>
        </w:rPr>
        <w:t>.</w:t>
      </w:r>
    </w:p>
    <w:tbl>
      <w:tblPr>
        <w:tblW w:w="9371" w:type="dxa"/>
        <w:tblInd w:w="93" w:type="dxa"/>
        <w:tblLook w:val="04A0"/>
      </w:tblPr>
      <w:tblGrid>
        <w:gridCol w:w="4126"/>
        <w:gridCol w:w="1417"/>
        <w:gridCol w:w="3828"/>
      </w:tblGrid>
      <w:tr w:rsidR="005B223F" w:rsidRPr="00C11391" w:rsidTr="00F405BA">
        <w:tc>
          <w:tcPr>
            <w:tcW w:w="4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DA3" w:rsidRPr="00C11391" w:rsidRDefault="00866DA3" w:rsidP="00866DA3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C11391"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Параметры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DA3" w:rsidRPr="00C11391" w:rsidRDefault="00866DA3" w:rsidP="00866DA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C11391"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Ед. </w:t>
            </w:r>
            <w:proofErr w:type="spellStart"/>
            <w:r w:rsidRPr="00C11391">
              <w:rPr>
                <w:rFonts w:ascii="Times New Roman" w:hAnsi="Times New Roman"/>
                <w:sz w:val="24"/>
                <w:szCs w:val="24"/>
                <w:lang w:bidi="ar-SA"/>
              </w:rPr>
              <w:t>изм</w:t>
            </w:r>
            <w:proofErr w:type="spellEnd"/>
            <w:r w:rsidRPr="00C11391"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. 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6DA3" w:rsidRPr="00C11391" w:rsidRDefault="00866DA3" w:rsidP="00866DA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C11391">
              <w:rPr>
                <w:rFonts w:ascii="Times New Roman" w:hAnsi="Times New Roman"/>
                <w:sz w:val="24"/>
                <w:szCs w:val="24"/>
                <w:lang w:bidi="ar-SA"/>
              </w:rPr>
              <w:t>Период эксплуатации</w:t>
            </w:r>
          </w:p>
        </w:tc>
      </w:tr>
      <w:tr w:rsidR="005B223F" w:rsidRPr="00C11391" w:rsidTr="00F405BA">
        <w:tc>
          <w:tcPr>
            <w:tcW w:w="4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DA3" w:rsidRPr="00C11391" w:rsidRDefault="00866DA3" w:rsidP="00866DA3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6DA3" w:rsidRPr="00C11391" w:rsidRDefault="00866DA3" w:rsidP="00866DA3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6DA3" w:rsidRPr="00C11391" w:rsidRDefault="000F1529" w:rsidP="00866DA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C11391">
              <w:rPr>
                <w:rFonts w:ascii="Times New Roman" w:hAnsi="Times New Roman"/>
                <w:sz w:val="24"/>
                <w:szCs w:val="24"/>
                <w:lang w:bidi="ar-SA"/>
              </w:rPr>
              <w:t>2015</w:t>
            </w:r>
          </w:p>
        </w:tc>
      </w:tr>
      <w:tr w:rsidR="005B223F" w:rsidRPr="007D4800" w:rsidTr="00F405BA"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DA3" w:rsidRPr="007D4800" w:rsidRDefault="00866DA3" w:rsidP="00866DA3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7D4800">
              <w:rPr>
                <w:rFonts w:ascii="Times New Roman" w:hAnsi="Times New Roman"/>
                <w:sz w:val="24"/>
                <w:szCs w:val="24"/>
                <w:lang w:bidi="ar-SA"/>
              </w:rPr>
              <w:t>Протяженность сетей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DA3" w:rsidRPr="007D4800" w:rsidRDefault="00866DA3" w:rsidP="00866DA3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proofErr w:type="gramStart"/>
            <w:r w:rsidRPr="007D4800">
              <w:rPr>
                <w:rFonts w:ascii="Times New Roman" w:hAnsi="Times New Roman"/>
                <w:sz w:val="24"/>
                <w:szCs w:val="24"/>
                <w:lang w:bidi="ar-SA"/>
              </w:rPr>
              <w:t>км</w:t>
            </w:r>
            <w:proofErr w:type="gramEnd"/>
            <w:r w:rsidRPr="007D4800"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866DA3" w:rsidRPr="007D4800" w:rsidRDefault="00AD14F3" w:rsidP="00866DA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16</w:t>
            </w:r>
            <w:r w:rsidR="00447AC6">
              <w:rPr>
                <w:rFonts w:ascii="Times New Roman" w:hAnsi="Times New Roman"/>
                <w:sz w:val="24"/>
                <w:szCs w:val="24"/>
                <w:lang w:bidi="ar-SA"/>
              </w:rPr>
              <w:t>,18</w:t>
            </w:r>
          </w:p>
        </w:tc>
      </w:tr>
      <w:tr w:rsidR="005B223F" w:rsidRPr="00C11391" w:rsidTr="00EA6F54"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DA3" w:rsidRPr="00C11391" w:rsidRDefault="00866DA3" w:rsidP="00866DA3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C11391">
              <w:rPr>
                <w:rFonts w:ascii="Times New Roman" w:hAnsi="Times New Roman"/>
                <w:sz w:val="24"/>
                <w:szCs w:val="24"/>
                <w:lang w:bidi="ar-SA"/>
              </w:rPr>
              <w:t>Увеличение протяженности сетей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DA3" w:rsidRPr="00C11391" w:rsidRDefault="00866DA3" w:rsidP="00866DA3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proofErr w:type="gramStart"/>
            <w:r w:rsidRPr="00C11391">
              <w:rPr>
                <w:rFonts w:ascii="Times New Roman" w:hAnsi="Times New Roman"/>
                <w:sz w:val="24"/>
                <w:szCs w:val="24"/>
                <w:lang w:bidi="ar-SA"/>
              </w:rPr>
              <w:t>км</w:t>
            </w:r>
            <w:proofErr w:type="gramEnd"/>
            <w:r w:rsidRPr="00C11391"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/год 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</w:tcPr>
          <w:p w:rsidR="00866DA3" w:rsidRPr="00C11391" w:rsidRDefault="00D11971" w:rsidP="00866DA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0</w:t>
            </w:r>
          </w:p>
        </w:tc>
      </w:tr>
      <w:tr w:rsidR="005B223F" w:rsidRPr="00C11391" w:rsidTr="00F405BA">
        <w:tc>
          <w:tcPr>
            <w:tcW w:w="41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66DA3" w:rsidRPr="00C11391" w:rsidRDefault="00866DA3" w:rsidP="00866DA3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C11391"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Темпы обновления сетей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66DA3" w:rsidRPr="00C11391" w:rsidRDefault="00866DA3" w:rsidP="00866DA3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C11391"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% 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6DA3" w:rsidRPr="00C11391" w:rsidRDefault="00D11971" w:rsidP="00866DA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0</w:t>
            </w:r>
          </w:p>
        </w:tc>
      </w:tr>
      <w:tr w:rsidR="005B223F" w:rsidRPr="00C11391" w:rsidTr="00EA6F54"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DA3" w:rsidRPr="00C11391" w:rsidRDefault="00866DA3" w:rsidP="00866DA3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C11391"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Ремонт сетей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DA3" w:rsidRPr="00C11391" w:rsidRDefault="00866DA3" w:rsidP="00866DA3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proofErr w:type="gramStart"/>
            <w:r w:rsidRPr="00C11391">
              <w:rPr>
                <w:rFonts w:ascii="Times New Roman" w:hAnsi="Times New Roman"/>
                <w:sz w:val="24"/>
                <w:szCs w:val="24"/>
                <w:lang w:bidi="ar-SA"/>
              </w:rPr>
              <w:t>км</w:t>
            </w:r>
            <w:proofErr w:type="gramEnd"/>
            <w:r w:rsidRPr="00C11391"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/год 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6DA3" w:rsidRPr="00C11391" w:rsidRDefault="00D11971" w:rsidP="00866DA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0</w:t>
            </w:r>
          </w:p>
        </w:tc>
      </w:tr>
      <w:tr w:rsidR="00920280" w:rsidRPr="00C11391" w:rsidTr="00920280"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DA3" w:rsidRPr="00C11391" w:rsidRDefault="00866DA3" w:rsidP="00866DA3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C11391"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Удельное кол-во аварий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DA3" w:rsidRPr="00C11391" w:rsidRDefault="00866DA3" w:rsidP="00866DA3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proofErr w:type="spellStart"/>
            <w:proofErr w:type="gramStart"/>
            <w:r w:rsidRPr="00C11391">
              <w:rPr>
                <w:rFonts w:ascii="Times New Roman" w:hAnsi="Times New Roman"/>
                <w:sz w:val="24"/>
                <w:szCs w:val="24"/>
                <w:lang w:bidi="ar-SA"/>
              </w:rPr>
              <w:t>Ед</w:t>
            </w:r>
            <w:proofErr w:type="spellEnd"/>
            <w:proofErr w:type="gramEnd"/>
            <w:r w:rsidRPr="00C11391"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/км 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66DA3" w:rsidRPr="00C11391" w:rsidRDefault="00270C0E" w:rsidP="00866DA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1</w:t>
            </w:r>
            <w:r w:rsidR="00447AC6">
              <w:rPr>
                <w:rFonts w:ascii="Times New Roman" w:hAnsi="Times New Roman"/>
                <w:sz w:val="24"/>
                <w:szCs w:val="24"/>
                <w:lang w:bidi="ar-SA"/>
              </w:rPr>
              <w:t>,0</w:t>
            </w:r>
            <w:r w:rsidR="00AD14F3">
              <w:rPr>
                <w:rFonts w:ascii="Times New Roman" w:hAnsi="Times New Roman"/>
                <w:sz w:val="24"/>
                <w:szCs w:val="24"/>
                <w:lang w:bidi="ar-SA"/>
              </w:rPr>
              <w:t>9</w:t>
            </w:r>
          </w:p>
        </w:tc>
      </w:tr>
      <w:tr w:rsidR="00C11391" w:rsidRPr="00C11391" w:rsidTr="00F405BA"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DA3" w:rsidRPr="00C11391" w:rsidRDefault="00866DA3" w:rsidP="00866DA3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C11391"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Кол-во аварий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DA3" w:rsidRPr="00C11391" w:rsidRDefault="00866DA3" w:rsidP="00866DA3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C11391">
              <w:rPr>
                <w:rFonts w:ascii="Times New Roman" w:hAnsi="Times New Roman"/>
                <w:sz w:val="24"/>
                <w:szCs w:val="24"/>
                <w:lang w:bidi="ar-SA"/>
              </w:rPr>
              <w:t>шт</w:t>
            </w:r>
            <w:r w:rsidR="00B00FCA" w:rsidRPr="00C11391">
              <w:rPr>
                <w:rFonts w:ascii="Times New Roman" w:hAnsi="Times New Roman"/>
                <w:sz w:val="24"/>
                <w:szCs w:val="24"/>
                <w:lang w:bidi="ar-SA"/>
              </w:rPr>
              <w:t>.</w:t>
            </w:r>
            <w:r w:rsidRPr="00C11391"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866DA3" w:rsidRPr="00C11391" w:rsidRDefault="00AD14F3" w:rsidP="00866DA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17</w:t>
            </w:r>
          </w:p>
        </w:tc>
      </w:tr>
    </w:tbl>
    <w:p w:rsidR="00AD14F3" w:rsidRDefault="00AD14F3" w:rsidP="00AD14F3">
      <w:pPr>
        <w:spacing w:line="240" w:lineRule="auto"/>
        <w:jc w:val="left"/>
        <w:rPr>
          <w:rFonts w:ascii="Times New Roman" w:hAnsi="Times New Roman"/>
          <w:sz w:val="28"/>
          <w:szCs w:val="28"/>
        </w:rPr>
      </w:pPr>
      <w:bookmarkStart w:id="19" w:name="_Toc404274539"/>
    </w:p>
    <w:p w:rsidR="005F3F5E" w:rsidRPr="00AD14F3" w:rsidRDefault="005F3F5E" w:rsidP="00AD14F3">
      <w:pPr>
        <w:spacing w:line="240" w:lineRule="auto"/>
        <w:jc w:val="left"/>
        <w:rPr>
          <w:rFonts w:ascii="Times New Roman" w:hAnsi="Times New Roman"/>
          <w:sz w:val="28"/>
          <w:szCs w:val="28"/>
        </w:rPr>
      </w:pPr>
    </w:p>
    <w:p w:rsidR="00972334" w:rsidRPr="00EB4343" w:rsidRDefault="005D4184" w:rsidP="00C142C4">
      <w:pPr>
        <w:pStyle w:val="1a"/>
        <w:numPr>
          <w:ilvl w:val="0"/>
          <w:numId w:val="5"/>
        </w:numPr>
      </w:pPr>
      <w:r w:rsidRPr="00EB4343">
        <w:t>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19"/>
    </w:p>
    <w:p w:rsidR="00014248" w:rsidRPr="00EB4343" w:rsidRDefault="00014248" w:rsidP="005B223F">
      <w:pPr>
        <w:pStyle w:val="af2"/>
        <w:ind w:left="0"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В соответствии </w:t>
      </w:r>
      <w:r w:rsidR="00F85656">
        <w:rPr>
          <w:rFonts w:ascii="Times New Roman" w:hAnsi="Times New Roman"/>
          <w:sz w:val="28"/>
          <w:szCs w:val="28"/>
        </w:rPr>
        <w:t>с</w:t>
      </w:r>
      <w:r w:rsidR="00F85656" w:rsidRPr="00EB4343">
        <w:rPr>
          <w:rFonts w:ascii="Times New Roman" w:hAnsi="Times New Roman"/>
          <w:sz w:val="28"/>
          <w:szCs w:val="28"/>
        </w:rPr>
        <w:t xml:space="preserve"> СП </w:t>
      </w:r>
      <w:r w:rsidR="00F85656">
        <w:rPr>
          <w:rFonts w:ascii="Times New Roman" w:hAnsi="Times New Roman"/>
          <w:sz w:val="28"/>
          <w:szCs w:val="28"/>
        </w:rPr>
        <w:t xml:space="preserve">31.13330.2012 </w:t>
      </w:r>
      <w:r w:rsidRPr="00EB4343">
        <w:rPr>
          <w:rFonts w:ascii="Times New Roman" w:hAnsi="Times New Roman"/>
          <w:sz w:val="28"/>
          <w:szCs w:val="28"/>
        </w:rPr>
        <w:t xml:space="preserve">системы централизованного хозяйственно-питьевого и противопожарного водоснабжения </w:t>
      </w:r>
      <w:r w:rsidR="00AD14F3">
        <w:rPr>
          <w:rFonts w:ascii="Times New Roman" w:hAnsi="Times New Roman"/>
          <w:sz w:val="28"/>
          <w:szCs w:val="28"/>
        </w:rPr>
        <w:t>х</w:t>
      </w:r>
      <w:r w:rsidR="00FC7F9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AD14F3">
        <w:rPr>
          <w:rFonts w:ascii="Times New Roman" w:hAnsi="Times New Roman"/>
          <w:sz w:val="28"/>
          <w:szCs w:val="28"/>
        </w:rPr>
        <w:t>Бураковский</w:t>
      </w:r>
      <w:proofErr w:type="spellEnd"/>
      <w:r w:rsidR="00BC103D" w:rsidRPr="00BC103D">
        <w:rPr>
          <w:rFonts w:ascii="Times New Roman" w:hAnsi="Times New Roman"/>
          <w:sz w:val="28"/>
          <w:szCs w:val="28"/>
        </w:rPr>
        <w:t xml:space="preserve"> </w:t>
      </w:r>
      <w:r w:rsidRPr="00EB4343">
        <w:rPr>
          <w:rFonts w:ascii="Times New Roman" w:hAnsi="Times New Roman"/>
          <w:sz w:val="28"/>
          <w:szCs w:val="28"/>
        </w:rPr>
        <w:t>относятся к</w:t>
      </w:r>
      <w:r w:rsidR="00087C1B">
        <w:rPr>
          <w:rFonts w:ascii="Times New Roman" w:hAnsi="Times New Roman"/>
          <w:sz w:val="28"/>
          <w:szCs w:val="28"/>
        </w:rPr>
        <w:t>о</w:t>
      </w:r>
      <w:r w:rsidRPr="00EB4343">
        <w:rPr>
          <w:rFonts w:ascii="Times New Roman" w:hAnsi="Times New Roman"/>
          <w:sz w:val="28"/>
          <w:szCs w:val="28"/>
        </w:rPr>
        <w:t xml:space="preserve"> </w:t>
      </w:r>
      <w:r w:rsidR="00087C1B">
        <w:rPr>
          <w:rFonts w:ascii="Times New Roman" w:hAnsi="Times New Roman"/>
          <w:sz w:val="28"/>
          <w:szCs w:val="28"/>
        </w:rPr>
        <w:t>I</w:t>
      </w:r>
      <w:r w:rsidRPr="00EB4343">
        <w:rPr>
          <w:rFonts w:ascii="Times New Roman" w:hAnsi="Times New Roman"/>
          <w:sz w:val="28"/>
          <w:szCs w:val="28"/>
        </w:rPr>
        <w:t>I категории по степени обеспеченности подачи воды.</w:t>
      </w:r>
    </w:p>
    <w:p w:rsidR="00014248" w:rsidRPr="00EB4343" w:rsidRDefault="00014248" w:rsidP="0062636B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lastRenderedPageBreak/>
        <w:t xml:space="preserve">Современная организация водоснабжения </w:t>
      </w:r>
      <w:r w:rsidR="00AE2E42" w:rsidRPr="00EB4343">
        <w:rPr>
          <w:rFonts w:ascii="Times New Roman" w:hAnsi="Times New Roman"/>
          <w:sz w:val="28"/>
          <w:szCs w:val="28"/>
        </w:rPr>
        <w:t>муниципального образования</w:t>
      </w:r>
      <w:r w:rsidRPr="00EB4343">
        <w:rPr>
          <w:rFonts w:ascii="Times New Roman" w:hAnsi="Times New Roman"/>
          <w:sz w:val="28"/>
          <w:szCs w:val="28"/>
        </w:rPr>
        <w:t xml:space="preserve"> не может считаться удовлетворительной. Большая часть </w:t>
      </w:r>
      <w:proofErr w:type="spellStart"/>
      <w:r w:rsidRPr="00EB4343">
        <w:rPr>
          <w:rFonts w:ascii="Times New Roman" w:hAnsi="Times New Roman"/>
          <w:sz w:val="28"/>
          <w:szCs w:val="28"/>
        </w:rPr>
        <w:t>водопотребителей</w:t>
      </w:r>
      <w:proofErr w:type="spellEnd"/>
      <w:r w:rsidRPr="00EB4343">
        <w:rPr>
          <w:rFonts w:ascii="Times New Roman" w:hAnsi="Times New Roman"/>
          <w:sz w:val="28"/>
          <w:szCs w:val="28"/>
        </w:rPr>
        <w:t xml:space="preserve"> испытывает нехватку в пресных водах питьевого качества, особенно в летнее время.</w:t>
      </w:r>
    </w:p>
    <w:p w:rsidR="00C5782C" w:rsidRPr="00EB4343" w:rsidRDefault="00C5782C" w:rsidP="00C5782C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Пропускная способность существующих магистральных водоводов и разводящих сетей водоснабжения населенных пунктов МО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="00087C1B" w:rsidRPr="00EB4343">
        <w:rPr>
          <w:rFonts w:ascii="Times New Roman" w:hAnsi="Times New Roman"/>
          <w:sz w:val="28"/>
          <w:szCs w:val="28"/>
        </w:rPr>
        <w:t xml:space="preserve"> </w:t>
      </w:r>
      <w:r w:rsidR="004E12A8" w:rsidRPr="00EB4343">
        <w:rPr>
          <w:rFonts w:ascii="Times New Roman" w:hAnsi="Times New Roman"/>
          <w:sz w:val="28"/>
          <w:szCs w:val="28"/>
        </w:rPr>
        <w:t xml:space="preserve">СП </w:t>
      </w:r>
      <w:r w:rsidRPr="00EB4343">
        <w:rPr>
          <w:rFonts w:ascii="Times New Roman" w:hAnsi="Times New Roman"/>
          <w:sz w:val="28"/>
          <w:szCs w:val="28"/>
        </w:rPr>
        <w:t xml:space="preserve">соответствует </w:t>
      </w:r>
      <w:proofErr w:type="gramStart"/>
      <w:r w:rsidRPr="00EB4343">
        <w:rPr>
          <w:rFonts w:ascii="Times New Roman" w:hAnsi="Times New Roman"/>
          <w:sz w:val="28"/>
          <w:szCs w:val="28"/>
        </w:rPr>
        <w:t>фактической</w:t>
      </w:r>
      <w:proofErr w:type="gramEnd"/>
      <w:r w:rsidRPr="00EB43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B4343">
        <w:rPr>
          <w:rFonts w:ascii="Times New Roman" w:hAnsi="Times New Roman"/>
          <w:sz w:val="28"/>
          <w:szCs w:val="28"/>
        </w:rPr>
        <w:t>водоподаче</w:t>
      </w:r>
      <w:proofErr w:type="spellEnd"/>
      <w:r w:rsidRPr="00EB4343">
        <w:rPr>
          <w:rFonts w:ascii="Times New Roman" w:hAnsi="Times New Roman"/>
          <w:sz w:val="28"/>
          <w:szCs w:val="28"/>
        </w:rPr>
        <w:t xml:space="preserve">. </w:t>
      </w:r>
      <w:r w:rsidR="00FC7F9D">
        <w:rPr>
          <w:rFonts w:ascii="Times New Roman" w:hAnsi="Times New Roman"/>
          <w:sz w:val="28"/>
          <w:szCs w:val="28"/>
        </w:rPr>
        <w:t>П</w:t>
      </w:r>
      <w:r w:rsidRPr="00EB4343">
        <w:rPr>
          <w:rFonts w:ascii="Times New Roman" w:hAnsi="Times New Roman"/>
          <w:sz w:val="28"/>
          <w:szCs w:val="28"/>
        </w:rPr>
        <w:t xml:space="preserve">ри пиковом водопотреблении </w:t>
      </w:r>
      <w:r w:rsidR="00FC7F9D">
        <w:rPr>
          <w:rFonts w:ascii="Times New Roman" w:hAnsi="Times New Roman"/>
          <w:sz w:val="28"/>
          <w:szCs w:val="28"/>
        </w:rPr>
        <w:t>в летний период имеет место</w:t>
      </w:r>
      <w:r w:rsidRPr="00EB4343">
        <w:rPr>
          <w:rFonts w:ascii="Times New Roman" w:hAnsi="Times New Roman"/>
          <w:sz w:val="28"/>
          <w:szCs w:val="28"/>
        </w:rPr>
        <w:t xml:space="preserve"> дефицит </w:t>
      </w:r>
      <w:proofErr w:type="spellStart"/>
      <w:r w:rsidRPr="00EB4343">
        <w:rPr>
          <w:rFonts w:ascii="Times New Roman" w:hAnsi="Times New Roman"/>
          <w:sz w:val="28"/>
          <w:szCs w:val="28"/>
        </w:rPr>
        <w:t>водоподачи</w:t>
      </w:r>
      <w:proofErr w:type="spellEnd"/>
      <w:r w:rsidRPr="00EB4343">
        <w:rPr>
          <w:rFonts w:ascii="Times New Roman" w:hAnsi="Times New Roman"/>
          <w:sz w:val="28"/>
          <w:szCs w:val="28"/>
        </w:rPr>
        <w:t xml:space="preserve"> – наблюдается снижение расчётного нормативного давления.</w:t>
      </w:r>
    </w:p>
    <w:p w:rsidR="00431FBF" w:rsidRDefault="00FC7F9D" w:rsidP="00C5782C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Расстояние между пожарными гидрантами, установленными на водопроводных сетях, превышает нормативное. С целью повышения надежности системы в части пожаротушения необходима установка дополнительных пожарных гидрантов.</w:t>
      </w:r>
      <w:r w:rsidR="002E57EB">
        <w:rPr>
          <w:rFonts w:ascii="Times New Roman" w:hAnsi="Times New Roman"/>
          <w:sz w:val="28"/>
          <w:szCs w:val="28"/>
        </w:rPr>
        <w:t xml:space="preserve"> </w:t>
      </w:r>
    </w:p>
    <w:p w:rsidR="00E92D4A" w:rsidRDefault="00E92D4A" w:rsidP="00C5782C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Запорная арматура на сетях водопровода находится в неудовлетворительн</w:t>
      </w:r>
      <w:r w:rsidR="0049642E">
        <w:rPr>
          <w:rFonts w:ascii="Times New Roman" w:hAnsi="Times New Roman"/>
          <w:sz w:val="28"/>
          <w:szCs w:val="28"/>
        </w:rPr>
        <w:t>ом состоянии, что не позволяет выполнить отключение отдельных участков при производстве ремонтных работ</w:t>
      </w:r>
      <w:r w:rsidR="000A38AE">
        <w:rPr>
          <w:rFonts w:ascii="Times New Roman" w:hAnsi="Times New Roman"/>
          <w:sz w:val="28"/>
          <w:szCs w:val="28"/>
        </w:rPr>
        <w:t xml:space="preserve"> и приводит к необходимости остановки подачи воды всем потребителям населенного пункта. </w:t>
      </w:r>
      <w:r w:rsidR="0049642E">
        <w:rPr>
          <w:rFonts w:ascii="Times New Roman" w:hAnsi="Times New Roman"/>
          <w:sz w:val="28"/>
          <w:szCs w:val="28"/>
        </w:rPr>
        <w:t>С целью уменьшения потерь воды, уменьшения количества потребителей, остающихся без водоснабжения при ремонтных работах на водопроводе, необходима замена до 80% задвижек.</w:t>
      </w:r>
    </w:p>
    <w:p w:rsidR="00C5782C" w:rsidRPr="00EB4343" w:rsidRDefault="00C5782C" w:rsidP="00C5782C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Одной из главных проблем качественной поставки воды населению является изношенность водопроводных сетей. В </w:t>
      </w:r>
      <w:r w:rsidR="006F728A" w:rsidRPr="00EB4343">
        <w:rPr>
          <w:rFonts w:ascii="Times New Roman" w:hAnsi="Times New Roman"/>
          <w:sz w:val="28"/>
          <w:szCs w:val="28"/>
        </w:rPr>
        <w:t>сельском</w:t>
      </w:r>
      <w:r w:rsidRPr="00EB4343">
        <w:rPr>
          <w:rFonts w:ascii="Times New Roman" w:hAnsi="Times New Roman"/>
          <w:sz w:val="28"/>
          <w:szCs w:val="28"/>
        </w:rPr>
        <w:t xml:space="preserve"> поселени</w:t>
      </w:r>
      <w:r w:rsidR="006F728A" w:rsidRPr="00EB4343">
        <w:rPr>
          <w:rFonts w:ascii="Times New Roman" w:hAnsi="Times New Roman"/>
          <w:sz w:val="28"/>
          <w:szCs w:val="28"/>
        </w:rPr>
        <w:t>и</w:t>
      </w:r>
      <w:r w:rsidRPr="00EB4343">
        <w:rPr>
          <w:rFonts w:ascii="Times New Roman" w:hAnsi="Times New Roman"/>
          <w:sz w:val="28"/>
          <w:szCs w:val="28"/>
        </w:rPr>
        <w:t xml:space="preserve"> часть сетей имеют износ </w:t>
      </w:r>
      <w:r w:rsidR="00087C1B">
        <w:rPr>
          <w:rFonts w:ascii="Times New Roman" w:hAnsi="Times New Roman"/>
          <w:sz w:val="28"/>
          <w:szCs w:val="28"/>
        </w:rPr>
        <w:t xml:space="preserve">более </w:t>
      </w:r>
      <w:r w:rsidRPr="00EB4343">
        <w:rPr>
          <w:rFonts w:ascii="Times New Roman" w:hAnsi="Times New Roman"/>
          <w:sz w:val="28"/>
          <w:szCs w:val="28"/>
        </w:rPr>
        <w:t xml:space="preserve">60%. Это способствует вторичному загрязнению воды, особенно в летний период, когда возможны подсосы загрязнений через поврежденные участки труб. </w:t>
      </w:r>
    </w:p>
    <w:p w:rsidR="00C5782C" w:rsidRPr="00EB4343" w:rsidRDefault="00C5782C" w:rsidP="00C5782C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На качество обеспечения населения водой также влияет то, что </w:t>
      </w:r>
      <w:r w:rsidR="00087C1B">
        <w:rPr>
          <w:rFonts w:ascii="Times New Roman" w:hAnsi="Times New Roman"/>
          <w:sz w:val="28"/>
          <w:szCs w:val="28"/>
        </w:rPr>
        <w:t xml:space="preserve">большая </w:t>
      </w:r>
      <w:r w:rsidRPr="00EB4343">
        <w:rPr>
          <w:rFonts w:ascii="Times New Roman" w:hAnsi="Times New Roman"/>
          <w:sz w:val="28"/>
          <w:szCs w:val="28"/>
        </w:rPr>
        <w:t xml:space="preserve">часть сетей в МО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="00087C1B" w:rsidRPr="00EB4343">
        <w:rPr>
          <w:rFonts w:ascii="Times New Roman" w:hAnsi="Times New Roman"/>
          <w:sz w:val="28"/>
          <w:szCs w:val="28"/>
        </w:rPr>
        <w:t xml:space="preserve"> </w:t>
      </w:r>
      <w:r w:rsidR="004E12A8" w:rsidRPr="00EB4343">
        <w:rPr>
          <w:rFonts w:ascii="Times New Roman" w:hAnsi="Times New Roman"/>
          <w:sz w:val="28"/>
          <w:szCs w:val="28"/>
        </w:rPr>
        <w:t xml:space="preserve">СП </w:t>
      </w:r>
      <w:r w:rsidRPr="00EB4343">
        <w:rPr>
          <w:rFonts w:ascii="Times New Roman" w:hAnsi="Times New Roman"/>
          <w:sz w:val="28"/>
          <w:szCs w:val="28"/>
        </w:rPr>
        <w:t>тупиковые. Следствием этого является недостаточная ц</w:t>
      </w:r>
      <w:r w:rsidR="00AD14F3">
        <w:rPr>
          <w:rFonts w:ascii="Times New Roman" w:hAnsi="Times New Roman"/>
          <w:sz w:val="28"/>
          <w:szCs w:val="28"/>
        </w:rPr>
        <w:t xml:space="preserve">иркуляция воды в трубопроводах, </w:t>
      </w:r>
      <w:r w:rsidR="00D83A92">
        <w:rPr>
          <w:rFonts w:ascii="Times New Roman" w:hAnsi="Times New Roman"/>
          <w:sz w:val="28"/>
          <w:szCs w:val="28"/>
        </w:rPr>
        <w:t>прекращение подачи воды</w:t>
      </w:r>
      <w:r w:rsidRPr="00EB4343">
        <w:rPr>
          <w:rFonts w:ascii="Times New Roman" w:hAnsi="Times New Roman"/>
          <w:sz w:val="28"/>
          <w:szCs w:val="28"/>
        </w:rPr>
        <w:t xml:space="preserve"> при отключении поврежденного участка потребителям последующих участков.</w:t>
      </w:r>
    </w:p>
    <w:p w:rsidR="00C5782C" w:rsidRPr="00EB4343" w:rsidRDefault="00C5782C" w:rsidP="004D0BF9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lastRenderedPageBreak/>
        <w:t xml:space="preserve">Необходима полная модернизация системы водоснабжения, включающая в себя реконструкцию сетей и замену устаревшего оборудования </w:t>
      </w:r>
      <w:proofErr w:type="gramStart"/>
      <w:r w:rsidRPr="00EB4343">
        <w:rPr>
          <w:rFonts w:ascii="Times New Roman" w:hAnsi="Times New Roman"/>
          <w:sz w:val="28"/>
          <w:szCs w:val="28"/>
        </w:rPr>
        <w:t>на</w:t>
      </w:r>
      <w:proofErr w:type="gramEnd"/>
      <w:r w:rsidRPr="00EB4343">
        <w:rPr>
          <w:rFonts w:ascii="Times New Roman" w:hAnsi="Times New Roman"/>
          <w:sz w:val="28"/>
          <w:szCs w:val="28"/>
        </w:rPr>
        <w:t xml:space="preserve"> современное, отвечающее энергосберегающим технологиям.</w:t>
      </w:r>
    </w:p>
    <w:p w:rsidR="00A84575" w:rsidRDefault="00C5782C" w:rsidP="001F466C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К нерациональному и неэкономному использованию подземных вод можно отнести использование воды питьевого качества на производственные и другие, не связанные с питьевым и бытовым водоснабжением цели. Значительно возрастает потребление воды в летний период, что в первую очередь связано с поливом приусадебных участков, а также поселковых зеленных насаждений.</w:t>
      </w:r>
      <w:bookmarkStart w:id="20" w:name="_Toc404274540"/>
    </w:p>
    <w:p w:rsidR="00BC103D" w:rsidRPr="00EB4343" w:rsidRDefault="00BC103D" w:rsidP="001F466C">
      <w:pPr>
        <w:ind w:firstLine="709"/>
        <w:rPr>
          <w:b/>
          <w:i/>
          <w:iCs/>
          <w:caps/>
          <w:spacing w:val="10"/>
          <w:sz w:val="26"/>
          <w:szCs w:val="26"/>
          <w:lang w:bidi="ar-SA"/>
        </w:rPr>
      </w:pPr>
    </w:p>
    <w:p w:rsidR="00B551FF" w:rsidRPr="00EB4343" w:rsidRDefault="00A74B33" w:rsidP="00C142C4">
      <w:pPr>
        <w:pStyle w:val="1a"/>
        <w:numPr>
          <w:ilvl w:val="0"/>
          <w:numId w:val="5"/>
        </w:numPr>
      </w:pPr>
      <w:r w:rsidRPr="00EB4343">
        <w:t>О</w:t>
      </w:r>
      <w:r w:rsidR="00E54B25" w:rsidRPr="00EB4343">
        <w:t>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20"/>
    </w:p>
    <w:p w:rsidR="00C33A30" w:rsidRPr="00EB4343" w:rsidRDefault="00133174" w:rsidP="0062636B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Централизованная система горячего водоснабжения в </w:t>
      </w:r>
      <w:r w:rsidR="00087C1B">
        <w:rPr>
          <w:rFonts w:ascii="Times New Roman" w:hAnsi="Times New Roman"/>
          <w:sz w:val="28"/>
          <w:szCs w:val="28"/>
        </w:rPr>
        <w:t xml:space="preserve">МО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="00087C1B" w:rsidRPr="00EB4343">
        <w:rPr>
          <w:rFonts w:ascii="Times New Roman" w:hAnsi="Times New Roman"/>
          <w:sz w:val="28"/>
          <w:szCs w:val="28"/>
        </w:rPr>
        <w:t xml:space="preserve"> </w:t>
      </w:r>
      <w:r w:rsidR="00087C1B">
        <w:rPr>
          <w:rFonts w:ascii="Times New Roman" w:hAnsi="Times New Roman"/>
          <w:sz w:val="28"/>
          <w:szCs w:val="28"/>
        </w:rPr>
        <w:t>СП отсутствует</w:t>
      </w:r>
      <w:r w:rsidR="00860856" w:rsidRPr="00EB4343">
        <w:rPr>
          <w:rFonts w:ascii="Times New Roman" w:hAnsi="Times New Roman"/>
          <w:sz w:val="28"/>
          <w:szCs w:val="28"/>
        </w:rPr>
        <w:t>.</w:t>
      </w:r>
    </w:p>
    <w:p w:rsidR="00B551FF" w:rsidRPr="00EB4343" w:rsidRDefault="00F70581" w:rsidP="0062636B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Горячее водоснабжение перспективных потребителей </w:t>
      </w:r>
      <w:proofErr w:type="gramStart"/>
      <w:r w:rsidRPr="00EB4343">
        <w:rPr>
          <w:rFonts w:ascii="Times New Roman" w:hAnsi="Times New Roman"/>
          <w:sz w:val="28"/>
          <w:szCs w:val="28"/>
        </w:rPr>
        <w:t>согласно</w:t>
      </w:r>
      <w:proofErr w:type="gramEnd"/>
      <w:r w:rsidRPr="00EB4343">
        <w:rPr>
          <w:rFonts w:ascii="Times New Roman" w:hAnsi="Times New Roman"/>
          <w:sz w:val="28"/>
          <w:szCs w:val="28"/>
        </w:rPr>
        <w:t xml:space="preserve"> Генерального плана развития МО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="00087C1B" w:rsidRPr="00EB4343">
        <w:rPr>
          <w:rFonts w:ascii="Times New Roman" w:hAnsi="Times New Roman"/>
          <w:sz w:val="28"/>
          <w:szCs w:val="28"/>
        </w:rPr>
        <w:t xml:space="preserve"> </w:t>
      </w:r>
      <w:r w:rsidR="006F728A" w:rsidRPr="00EB4343">
        <w:rPr>
          <w:rFonts w:ascii="Times New Roman" w:hAnsi="Times New Roman"/>
          <w:sz w:val="28"/>
          <w:szCs w:val="28"/>
        </w:rPr>
        <w:t>СП</w:t>
      </w:r>
      <w:r w:rsidRPr="00EB4343">
        <w:rPr>
          <w:rFonts w:ascii="Times New Roman" w:hAnsi="Times New Roman"/>
          <w:sz w:val="28"/>
          <w:szCs w:val="28"/>
        </w:rPr>
        <w:t xml:space="preserve"> предполагается децентрализовано с установкой оборудования подготовки ГВС в ИТП потребителей.</w:t>
      </w:r>
    </w:p>
    <w:p w:rsidR="00B00FCA" w:rsidRPr="00EB4343" w:rsidRDefault="00B00FCA" w:rsidP="0062636B">
      <w:pPr>
        <w:ind w:firstLine="709"/>
        <w:rPr>
          <w:rFonts w:ascii="Times New Roman" w:hAnsi="Times New Roman"/>
          <w:sz w:val="28"/>
          <w:szCs w:val="28"/>
        </w:rPr>
      </w:pPr>
    </w:p>
    <w:p w:rsidR="005F3F5E" w:rsidRDefault="005F3F5E">
      <w:pPr>
        <w:spacing w:after="200" w:line="276" w:lineRule="auto"/>
        <w:jc w:val="left"/>
        <w:rPr>
          <w:b/>
          <w:i/>
          <w:iCs/>
          <w:caps/>
          <w:spacing w:val="10"/>
          <w:sz w:val="26"/>
          <w:szCs w:val="26"/>
          <w:lang w:bidi="ar-SA"/>
        </w:rPr>
      </w:pPr>
      <w:bookmarkStart w:id="21" w:name="_Toc404274541"/>
      <w:r>
        <w:br w:type="page"/>
      </w:r>
    </w:p>
    <w:p w:rsidR="00B551FF" w:rsidRPr="00EB4343" w:rsidRDefault="00AC7930" w:rsidP="00C142C4">
      <w:pPr>
        <w:pStyle w:val="1a"/>
        <w:numPr>
          <w:ilvl w:val="0"/>
          <w:numId w:val="5"/>
        </w:numPr>
      </w:pPr>
      <w:r w:rsidRPr="00EB4343">
        <w:lastRenderedPageBreak/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21"/>
    </w:p>
    <w:p w:rsidR="00FE1CC3" w:rsidRPr="00EB4343" w:rsidRDefault="006F728A" w:rsidP="0062636B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</w:t>
      </w:r>
      <w:r w:rsidR="00D74FD4">
        <w:rPr>
          <w:rFonts w:ascii="Times New Roman" w:hAnsi="Times New Roman"/>
          <w:sz w:val="28"/>
          <w:szCs w:val="28"/>
        </w:rPr>
        <w:t>м</w:t>
      </w:r>
      <w:proofErr w:type="spellEnd"/>
      <w:r w:rsidRPr="00EB4343">
        <w:rPr>
          <w:rFonts w:ascii="Times New Roman" w:hAnsi="Times New Roman"/>
          <w:sz w:val="28"/>
          <w:szCs w:val="28"/>
        </w:rPr>
        <w:t xml:space="preserve"> СП централизованное водоснабжение осуществляется следующими организациями:</w:t>
      </w:r>
    </w:p>
    <w:p w:rsidR="00EF664F" w:rsidRDefault="00D74FD4" w:rsidP="0038760F">
      <w:pPr>
        <w:ind w:firstLine="709"/>
        <w:rPr>
          <w:rFonts w:ascii="Times New Roman" w:hAnsi="Times New Roman"/>
          <w:sz w:val="28"/>
          <w:szCs w:val="28"/>
        </w:rPr>
      </w:pPr>
      <w:r w:rsidRPr="00D74FD4">
        <w:rPr>
          <w:rFonts w:ascii="Times New Roman" w:hAnsi="Times New Roman"/>
          <w:sz w:val="28"/>
          <w:szCs w:val="28"/>
        </w:rPr>
        <w:t xml:space="preserve">МУП </w:t>
      </w:r>
      <w:r w:rsidR="002E039C">
        <w:rPr>
          <w:rFonts w:ascii="Times New Roman" w:hAnsi="Times New Roman"/>
          <w:sz w:val="28"/>
          <w:szCs w:val="28"/>
        </w:rPr>
        <w:t>Кореновского</w:t>
      </w:r>
      <w:r w:rsidRPr="00D74FD4">
        <w:rPr>
          <w:rFonts w:ascii="Times New Roman" w:hAnsi="Times New Roman"/>
          <w:sz w:val="28"/>
          <w:szCs w:val="28"/>
        </w:rPr>
        <w:t xml:space="preserve"> </w:t>
      </w:r>
      <w:r w:rsidR="002E039C">
        <w:rPr>
          <w:rFonts w:ascii="Times New Roman" w:hAnsi="Times New Roman"/>
          <w:sz w:val="28"/>
          <w:szCs w:val="28"/>
        </w:rPr>
        <w:t>городского поселения</w:t>
      </w:r>
      <w:r w:rsidRPr="00D74FD4">
        <w:rPr>
          <w:rFonts w:ascii="Times New Roman" w:hAnsi="Times New Roman"/>
          <w:sz w:val="28"/>
          <w:szCs w:val="28"/>
        </w:rPr>
        <w:t xml:space="preserve"> «ЖКХ»</w:t>
      </w:r>
      <w:r w:rsidR="00AD14F3">
        <w:rPr>
          <w:rFonts w:ascii="Times New Roman" w:hAnsi="Times New Roman"/>
          <w:sz w:val="28"/>
          <w:szCs w:val="28"/>
        </w:rPr>
        <w:t>;</w:t>
      </w:r>
    </w:p>
    <w:p w:rsidR="00AD14F3" w:rsidRDefault="00AD14F3" w:rsidP="0038760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ОАО «Прогресс»;</w:t>
      </w:r>
    </w:p>
    <w:p w:rsidR="00AD14F3" w:rsidRDefault="00AD14F3" w:rsidP="0038760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Гарантирующей организацией является </w:t>
      </w:r>
      <w:r w:rsidRPr="00D74FD4">
        <w:rPr>
          <w:rFonts w:ascii="Times New Roman" w:hAnsi="Times New Roman"/>
          <w:sz w:val="28"/>
          <w:szCs w:val="28"/>
        </w:rPr>
        <w:t xml:space="preserve">МУП </w:t>
      </w:r>
      <w:r>
        <w:rPr>
          <w:rFonts w:ascii="Times New Roman" w:hAnsi="Times New Roman"/>
          <w:sz w:val="28"/>
          <w:szCs w:val="28"/>
        </w:rPr>
        <w:t>Кореновского</w:t>
      </w:r>
      <w:r w:rsidRPr="00D74F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городского поселения</w:t>
      </w:r>
      <w:r w:rsidRPr="00D74FD4">
        <w:rPr>
          <w:rFonts w:ascii="Times New Roman" w:hAnsi="Times New Roman"/>
          <w:sz w:val="28"/>
          <w:szCs w:val="28"/>
        </w:rPr>
        <w:t xml:space="preserve"> «ЖКХ»</w:t>
      </w:r>
      <w:r>
        <w:rPr>
          <w:rFonts w:ascii="Times New Roman" w:hAnsi="Times New Roman"/>
          <w:sz w:val="28"/>
          <w:szCs w:val="28"/>
        </w:rPr>
        <w:t>.</w:t>
      </w:r>
    </w:p>
    <w:p w:rsidR="0038760F" w:rsidRPr="00EB4343" w:rsidRDefault="0038760F" w:rsidP="0038760F">
      <w:pPr>
        <w:ind w:firstLine="709"/>
        <w:rPr>
          <w:rFonts w:ascii="Times New Roman" w:hAnsi="Times New Roman"/>
          <w:sz w:val="28"/>
          <w:szCs w:val="28"/>
        </w:rPr>
      </w:pPr>
    </w:p>
    <w:p w:rsidR="00133174" w:rsidRPr="00EB4343" w:rsidRDefault="00133174" w:rsidP="00133174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Сети централизованного горячего водоснабжения в </w:t>
      </w:r>
      <w:r w:rsidR="00087C1B">
        <w:rPr>
          <w:rFonts w:ascii="Times New Roman" w:hAnsi="Times New Roman"/>
          <w:sz w:val="28"/>
          <w:szCs w:val="28"/>
        </w:rPr>
        <w:t xml:space="preserve">МО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="00087C1B" w:rsidRPr="00EB4343">
        <w:rPr>
          <w:rFonts w:ascii="Times New Roman" w:hAnsi="Times New Roman"/>
          <w:sz w:val="28"/>
          <w:szCs w:val="28"/>
        </w:rPr>
        <w:t xml:space="preserve"> </w:t>
      </w:r>
      <w:r w:rsidR="00087C1B">
        <w:rPr>
          <w:rFonts w:ascii="Times New Roman" w:hAnsi="Times New Roman"/>
          <w:sz w:val="28"/>
          <w:szCs w:val="28"/>
        </w:rPr>
        <w:t>СП</w:t>
      </w:r>
      <w:r w:rsidR="00087C1B" w:rsidRPr="00EB4343">
        <w:rPr>
          <w:rFonts w:ascii="Times New Roman" w:hAnsi="Times New Roman"/>
          <w:sz w:val="28"/>
          <w:szCs w:val="28"/>
        </w:rPr>
        <w:t xml:space="preserve"> </w:t>
      </w:r>
      <w:r w:rsidR="00087C1B">
        <w:rPr>
          <w:rFonts w:ascii="Times New Roman" w:hAnsi="Times New Roman"/>
          <w:sz w:val="28"/>
          <w:szCs w:val="28"/>
        </w:rPr>
        <w:t>отсутствует</w:t>
      </w:r>
      <w:r w:rsidRPr="00EB4343">
        <w:rPr>
          <w:rFonts w:ascii="Times New Roman" w:hAnsi="Times New Roman"/>
          <w:sz w:val="28"/>
          <w:szCs w:val="28"/>
        </w:rPr>
        <w:t>.</w:t>
      </w:r>
    </w:p>
    <w:p w:rsidR="00ED23EC" w:rsidRPr="00EB4343" w:rsidRDefault="00ED23EC" w:rsidP="00133174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br w:type="page"/>
      </w:r>
    </w:p>
    <w:p w:rsidR="00B551FF" w:rsidRPr="00EB4343" w:rsidRDefault="00B551FF" w:rsidP="00BB5C81">
      <w:pPr>
        <w:pStyle w:val="1"/>
      </w:pPr>
      <w:bookmarkStart w:id="22" w:name="_Toc404274542"/>
      <w:r w:rsidRPr="00EB4343">
        <w:lastRenderedPageBreak/>
        <w:t>Направления развития централизованных систем водоснабжения</w:t>
      </w:r>
      <w:bookmarkEnd w:id="22"/>
    </w:p>
    <w:p w:rsidR="00B551FF" w:rsidRPr="00EB4343" w:rsidRDefault="00C55895" w:rsidP="00DE104A">
      <w:pPr>
        <w:pStyle w:val="1a"/>
        <w:numPr>
          <w:ilvl w:val="0"/>
          <w:numId w:val="12"/>
        </w:numPr>
      </w:pPr>
      <w:bookmarkStart w:id="23" w:name="_Toc404274543"/>
      <w:bookmarkEnd w:id="10"/>
      <w:r w:rsidRPr="00EB4343">
        <w:t>О</w:t>
      </w:r>
      <w:r w:rsidR="00B551FF" w:rsidRPr="00EB4343">
        <w:t xml:space="preserve">сновные направления, принципы, задачи и </w:t>
      </w:r>
      <w:r w:rsidR="00D32A07">
        <w:t>планов</w:t>
      </w:r>
      <w:r w:rsidR="00B551FF" w:rsidRPr="00EB4343">
        <w:t xml:space="preserve">ые </w:t>
      </w:r>
      <w:r w:rsidR="00B551FF" w:rsidRPr="006F40EE">
        <w:t>показатели</w:t>
      </w:r>
      <w:r w:rsidR="00B551FF" w:rsidRPr="00EB4343">
        <w:t xml:space="preserve"> развития централизованных систем водоснабжения</w:t>
      </w:r>
      <w:bookmarkEnd w:id="23"/>
    </w:p>
    <w:p w:rsidR="00C25F7B" w:rsidRPr="00EB4343" w:rsidRDefault="00C25F7B" w:rsidP="007A165D">
      <w:pPr>
        <w:rPr>
          <w:rFonts w:ascii="Times New Roman" w:hAnsi="Times New Roman"/>
          <w:b/>
          <w:i/>
          <w:sz w:val="28"/>
          <w:szCs w:val="28"/>
        </w:rPr>
      </w:pPr>
      <w:r w:rsidRPr="00EB4343">
        <w:rPr>
          <w:rFonts w:ascii="Times New Roman" w:hAnsi="Times New Roman"/>
          <w:b/>
          <w:i/>
          <w:sz w:val="28"/>
          <w:szCs w:val="28"/>
        </w:rPr>
        <w:t>Горячее водоснабжение</w:t>
      </w:r>
    </w:p>
    <w:p w:rsidR="002E31EE" w:rsidRPr="00EB4343" w:rsidRDefault="002E31EE" w:rsidP="00164E9D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Горячее водоснабжение перспективных потребителей согласно Генеральному плану развития МО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="00705687" w:rsidRPr="00EB4343">
        <w:rPr>
          <w:rFonts w:ascii="Times New Roman" w:hAnsi="Times New Roman"/>
          <w:sz w:val="28"/>
          <w:szCs w:val="28"/>
        </w:rPr>
        <w:t xml:space="preserve"> </w:t>
      </w:r>
      <w:r w:rsidR="004E12A8" w:rsidRPr="00EB4343">
        <w:rPr>
          <w:rFonts w:ascii="Times New Roman" w:hAnsi="Times New Roman"/>
          <w:sz w:val="28"/>
          <w:szCs w:val="28"/>
        </w:rPr>
        <w:t xml:space="preserve">СП </w:t>
      </w:r>
      <w:r w:rsidR="00EB0198">
        <w:rPr>
          <w:rFonts w:ascii="Times New Roman" w:hAnsi="Times New Roman"/>
          <w:sz w:val="28"/>
          <w:szCs w:val="28"/>
        </w:rPr>
        <w:t>предполагается децентрализован</w:t>
      </w:r>
      <w:r w:rsidRPr="00EB4343">
        <w:rPr>
          <w:rFonts w:ascii="Times New Roman" w:hAnsi="Times New Roman"/>
          <w:sz w:val="28"/>
          <w:szCs w:val="28"/>
        </w:rPr>
        <w:t>о с установкой оборудования под</w:t>
      </w:r>
      <w:r w:rsidR="00971319" w:rsidRPr="00EB4343">
        <w:rPr>
          <w:rFonts w:ascii="Times New Roman" w:hAnsi="Times New Roman"/>
          <w:sz w:val="28"/>
          <w:szCs w:val="28"/>
        </w:rPr>
        <w:t>готовки ГВС в ИТП потребителей.</w:t>
      </w:r>
    </w:p>
    <w:p w:rsidR="00C25F7B" w:rsidRPr="00EB4343" w:rsidRDefault="00C25F7B" w:rsidP="007A165D">
      <w:pPr>
        <w:rPr>
          <w:rFonts w:ascii="Times New Roman" w:hAnsi="Times New Roman"/>
          <w:b/>
          <w:i/>
          <w:sz w:val="28"/>
          <w:szCs w:val="28"/>
        </w:rPr>
      </w:pPr>
      <w:r w:rsidRPr="00EB4343">
        <w:rPr>
          <w:rFonts w:ascii="Times New Roman" w:hAnsi="Times New Roman"/>
          <w:b/>
          <w:i/>
          <w:sz w:val="28"/>
          <w:szCs w:val="28"/>
        </w:rPr>
        <w:t>Холодное водоснабжение</w:t>
      </w:r>
    </w:p>
    <w:p w:rsidR="007B3FE0" w:rsidRPr="00EB4343" w:rsidRDefault="007B3FE0" w:rsidP="007B3FE0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Принципами развития централизованной системы водоснабжения МО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="00705687" w:rsidRPr="00EB4343">
        <w:rPr>
          <w:rFonts w:ascii="Times New Roman" w:hAnsi="Times New Roman"/>
          <w:sz w:val="28"/>
          <w:szCs w:val="28"/>
        </w:rPr>
        <w:t xml:space="preserve"> </w:t>
      </w:r>
      <w:r w:rsidR="004E12A8" w:rsidRPr="00EB4343">
        <w:rPr>
          <w:rFonts w:ascii="Times New Roman" w:hAnsi="Times New Roman"/>
          <w:sz w:val="28"/>
          <w:szCs w:val="28"/>
        </w:rPr>
        <w:t xml:space="preserve">СП </w:t>
      </w:r>
      <w:r w:rsidRPr="00EB4343">
        <w:rPr>
          <w:rFonts w:ascii="Times New Roman" w:hAnsi="Times New Roman"/>
          <w:sz w:val="28"/>
          <w:szCs w:val="28"/>
        </w:rPr>
        <w:t>являются:</w:t>
      </w:r>
    </w:p>
    <w:p w:rsidR="007B3FE0" w:rsidRPr="00EB4343" w:rsidRDefault="007B3FE0" w:rsidP="00DE104A">
      <w:pPr>
        <w:pStyle w:val="af2"/>
        <w:numPr>
          <w:ilvl w:val="0"/>
          <w:numId w:val="14"/>
        </w:numPr>
        <w:ind w:left="426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улучшение качества предоставления услуг водоснабжения потребителям (абонентам);</w:t>
      </w:r>
    </w:p>
    <w:p w:rsidR="007B3FE0" w:rsidRPr="00EB4343" w:rsidRDefault="007B3FE0" w:rsidP="00DE104A">
      <w:pPr>
        <w:pStyle w:val="af2"/>
        <w:numPr>
          <w:ilvl w:val="0"/>
          <w:numId w:val="14"/>
        </w:numPr>
        <w:ind w:left="426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удовлетворение потребности в обеспечении услугой водоснабжения объектов капитального строительства;</w:t>
      </w:r>
    </w:p>
    <w:p w:rsidR="007B3FE0" w:rsidRPr="00EB4343" w:rsidRDefault="007B3FE0" w:rsidP="00DE104A">
      <w:pPr>
        <w:pStyle w:val="af2"/>
        <w:numPr>
          <w:ilvl w:val="0"/>
          <w:numId w:val="14"/>
        </w:numPr>
        <w:ind w:left="426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совершенствование схемы водоснабжения на основе последовательного планирования развития системы водоснабжения, реализации плановых мероприятий, проверки результатов реализации и своевременной корректировки технических решений и мероприятий.</w:t>
      </w:r>
    </w:p>
    <w:p w:rsidR="007B3FE0" w:rsidRPr="00EB4343" w:rsidRDefault="007B3FE0" w:rsidP="007B3FE0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Основными задачами, решаемыми схемой водоснабжения МО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="00870044" w:rsidRPr="00EB4343">
        <w:rPr>
          <w:rFonts w:ascii="Times New Roman" w:hAnsi="Times New Roman"/>
          <w:sz w:val="28"/>
          <w:szCs w:val="28"/>
        </w:rPr>
        <w:t xml:space="preserve"> </w:t>
      </w:r>
      <w:r w:rsidR="004E12A8" w:rsidRPr="00EB4343">
        <w:rPr>
          <w:rFonts w:ascii="Times New Roman" w:hAnsi="Times New Roman"/>
          <w:sz w:val="28"/>
          <w:szCs w:val="28"/>
        </w:rPr>
        <w:t xml:space="preserve">СП </w:t>
      </w:r>
      <w:r w:rsidRPr="00EB4343">
        <w:rPr>
          <w:rFonts w:ascii="Times New Roman" w:hAnsi="Times New Roman"/>
          <w:sz w:val="28"/>
          <w:szCs w:val="28"/>
        </w:rPr>
        <w:t>на период до 203</w:t>
      </w:r>
      <w:r w:rsidR="002E039C">
        <w:rPr>
          <w:rFonts w:ascii="Times New Roman" w:hAnsi="Times New Roman"/>
          <w:sz w:val="28"/>
          <w:szCs w:val="28"/>
        </w:rPr>
        <w:t>2</w:t>
      </w:r>
      <w:r w:rsidR="00CA4003" w:rsidRPr="00EB4343">
        <w:rPr>
          <w:rFonts w:ascii="Times New Roman" w:hAnsi="Times New Roman"/>
          <w:sz w:val="28"/>
          <w:szCs w:val="28"/>
        </w:rPr>
        <w:t xml:space="preserve"> </w:t>
      </w:r>
      <w:r w:rsidRPr="00EB4343">
        <w:rPr>
          <w:rFonts w:ascii="Times New Roman" w:hAnsi="Times New Roman"/>
          <w:sz w:val="28"/>
          <w:szCs w:val="28"/>
        </w:rPr>
        <w:t>года, являются:</w:t>
      </w:r>
    </w:p>
    <w:p w:rsidR="007B3FE0" w:rsidRPr="00EB4343" w:rsidRDefault="007B3FE0" w:rsidP="00DE104A">
      <w:pPr>
        <w:pStyle w:val="af2"/>
        <w:numPr>
          <w:ilvl w:val="0"/>
          <w:numId w:val="15"/>
        </w:numPr>
        <w:ind w:left="426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аварийности;</w:t>
      </w:r>
    </w:p>
    <w:p w:rsidR="007B3FE0" w:rsidRPr="00EB4343" w:rsidRDefault="007B3FE0" w:rsidP="00DE104A">
      <w:pPr>
        <w:pStyle w:val="af2"/>
        <w:numPr>
          <w:ilvl w:val="0"/>
          <w:numId w:val="15"/>
        </w:numPr>
        <w:ind w:left="426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замена запорной арматуры на водопроводной сети</w:t>
      </w:r>
      <w:r w:rsidR="001F466C">
        <w:rPr>
          <w:rFonts w:ascii="Times New Roman" w:hAnsi="Times New Roman"/>
          <w:sz w:val="28"/>
          <w:szCs w:val="28"/>
        </w:rPr>
        <w:t xml:space="preserve"> и </w:t>
      </w:r>
      <w:r w:rsidRPr="00EB4343">
        <w:rPr>
          <w:rFonts w:ascii="Times New Roman" w:hAnsi="Times New Roman"/>
          <w:sz w:val="28"/>
          <w:szCs w:val="28"/>
        </w:rPr>
        <w:t>пожарных гидрантов, в целях обеспечения исправного технического состояния сети, бесперебойной подачи воды потребителям, в том числе на нужды пожаротушения;</w:t>
      </w:r>
    </w:p>
    <w:p w:rsidR="007B3FE0" w:rsidRPr="00EB4343" w:rsidRDefault="007B3FE0" w:rsidP="00DE104A">
      <w:pPr>
        <w:pStyle w:val="af2"/>
        <w:numPr>
          <w:ilvl w:val="0"/>
          <w:numId w:val="15"/>
        </w:numPr>
        <w:ind w:left="426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lastRenderedPageBreak/>
        <w:t xml:space="preserve">внедрение системы измерений в целях </w:t>
      </w:r>
      <w:proofErr w:type="gramStart"/>
      <w:r w:rsidRPr="00EB4343">
        <w:rPr>
          <w:rFonts w:ascii="Times New Roman" w:hAnsi="Times New Roman"/>
          <w:sz w:val="28"/>
          <w:szCs w:val="28"/>
        </w:rPr>
        <w:t>повышения качества предоставления услуги водоснабжения</w:t>
      </w:r>
      <w:proofErr w:type="gramEnd"/>
      <w:r w:rsidRPr="00EB4343">
        <w:rPr>
          <w:rFonts w:ascii="Times New Roman" w:hAnsi="Times New Roman"/>
          <w:sz w:val="28"/>
          <w:szCs w:val="28"/>
        </w:rPr>
        <w:t xml:space="preserve"> за счет оперативного выявления и устранения технологических нарушений в работе системы водоснабжения, а также обеспечения </w:t>
      </w:r>
      <w:proofErr w:type="spellStart"/>
      <w:r w:rsidRPr="00EB4343">
        <w:rPr>
          <w:rFonts w:ascii="Times New Roman" w:hAnsi="Times New Roman"/>
          <w:sz w:val="28"/>
          <w:szCs w:val="28"/>
        </w:rPr>
        <w:t>энергоэффективности</w:t>
      </w:r>
      <w:proofErr w:type="spellEnd"/>
      <w:r w:rsidRPr="00EB4343">
        <w:rPr>
          <w:rFonts w:ascii="Times New Roman" w:hAnsi="Times New Roman"/>
          <w:sz w:val="28"/>
          <w:szCs w:val="28"/>
        </w:rPr>
        <w:t xml:space="preserve"> функционирования системы;</w:t>
      </w:r>
    </w:p>
    <w:p w:rsidR="00020A8F" w:rsidRPr="00EB4343" w:rsidRDefault="007B3FE0" w:rsidP="00DE104A">
      <w:pPr>
        <w:pStyle w:val="af2"/>
        <w:numPr>
          <w:ilvl w:val="0"/>
          <w:numId w:val="15"/>
        </w:numPr>
        <w:ind w:left="426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строительство сетей и сооружений для водоснабжения осваиваемых и преобразуемых территорий, а также отдельных территорий, не имеющих централизованного водоснабжения, в целях обеспечения доступности услуг водоснабжения для всех жителей </w:t>
      </w:r>
      <w:r w:rsidR="00870044">
        <w:rPr>
          <w:rFonts w:ascii="Times New Roman" w:hAnsi="Times New Roman"/>
          <w:sz w:val="28"/>
          <w:szCs w:val="28"/>
        </w:rPr>
        <w:t xml:space="preserve">МО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="00CA4003" w:rsidRPr="00EB4343">
        <w:rPr>
          <w:rFonts w:ascii="Times New Roman" w:hAnsi="Times New Roman"/>
          <w:sz w:val="28"/>
          <w:szCs w:val="28"/>
        </w:rPr>
        <w:t xml:space="preserve"> СП</w:t>
      </w:r>
      <w:r w:rsidRPr="00EB4343">
        <w:rPr>
          <w:rFonts w:ascii="Times New Roman" w:hAnsi="Times New Roman"/>
          <w:sz w:val="28"/>
          <w:szCs w:val="28"/>
        </w:rPr>
        <w:t>.</w:t>
      </w:r>
    </w:p>
    <w:p w:rsidR="007B3FE0" w:rsidRPr="00EB4343" w:rsidRDefault="00D32A07" w:rsidP="007B3FE0">
      <w:pPr>
        <w:pStyle w:val="1d"/>
        <w:spacing w:line="360" w:lineRule="auto"/>
        <w:ind w:firstLine="709"/>
      </w:pPr>
      <w:r>
        <w:t>Планов</w:t>
      </w:r>
      <w:r w:rsidR="007B3FE0" w:rsidRPr="00EB4343">
        <w:t>ые показатели развития централизованных систем водоснабжения:</w:t>
      </w:r>
    </w:p>
    <w:p w:rsidR="007B3FE0" w:rsidRPr="00EB4343" w:rsidRDefault="007B3FE0" w:rsidP="00DE104A">
      <w:pPr>
        <w:pStyle w:val="1d"/>
        <w:numPr>
          <w:ilvl w:val="0"/>
          <w:numId w:val="13"/>
        </w:numPr>
        <w:spacing w:line="360" w:lineRule="auto"/>
      </w:pPr>
      <w:r w:rsidRPr="00EB4343">
        <w:t>Показатели качества воды;</w:t>
      </w:r>
    </w:p>
    <w:p w:rsidR="007B3FE0" w:rsidRPr="00EB4343" w:rsidRDefault="007B3FE0" w:rsidP="00DE104A">
      <w:pPr>
        <w:pStyle w:val="1d"/>
        <w:numPr>
          <w:ilvl w:val="0"/>
          <w:numId w:val="13"/>
        </w:numPr>
        <w:spacing w:line="360" w:lineRule="auto"/>
      </w:pPr>
      <w:r w:rsidRPr="00EB4343">
        <w:t>Показатели надежности и бесперебойности водоснабжения;</w:t>
      </w:r>
    </w:p>
    <w:p w:rsidR="007B3FE0" w:rsidRPr="00EB4343" w:rsidRDefault="007B3FE0" w:rsidP="00DE104A">
      <w:pPr>
        <w:pStyle w:val="1d"/>
        <w:numPr>
          <w:ilvl w:val="0"/>
          <w:numId w:val="13"/>
        </w:numPr>
        <w:spacing w:line="360" w:lineRule="auto"/>
      </w:pPr>
      <w:r w:rsidRPr="00EB4343">
        <w:t>Показатели эффективности использования ресурсов.</w:t>
      </w:r>
    </w:p>
    <w:p w:rsidR="007B3FE0" w:rsidRPr="00EB4343" w:rsidRDefault="007B3FE0" w:rsidP="007B3FE0">
      <w:pPr>
        <w:pStyle w:val="1d"/>
        <w:spacing w:line="360" w:lineRule="auto"/>
        <w:ind w:firstLine="709"/>
      </w:pPr>
      <w:r w:rsidRPr="00EB4343">
        <w:t xml:space="preserve">Более подробно </w:t>
      </w:r>
      <w:r w:rsidR="00D32A07">
        <w:t>планов</w:t>
      </w:r>
      <w:r w:rsidRPr="00EB4343">
        <w:t xml:space="preserve">ые показатели развития систем водоснабжения представлены в разделе </w:t>
      </w:r>
      <w:r w:rsidRPr="00EB4343">
        <w:rPr>
          <w:lang w:val="en-US"/>
        </w:rPr>
        <w:t>VII</w:t>
      </w:r>
      <w:r w:rsidRPr="00EB4343">
        <w:t>.</w:t>
      </w:r>
    </w:p>
    <w:p w:rsidR="004B1BBD" w:rsidRPr="00EB4343" w:rsidRDefault="004B1BBD">
      <w:pPr>
        <w:spacing w:after="200" w:line="276" w:lineRule="auto"/>
        <w:jc w:val="left"/>
        <w:rPr>
          <w:b/>
          <w:i/>
          <w:iCs/>
          <w:caps/>
          <w:spacing w:val="10"/>
          <w:sz w:val="26"/>
          <w:szCs w:val="26"/>
          <w:lang w:bidi="ar-SA"/>
        </w:rPr>
      </w:pPr>
    </w:p>
    <w:p w:rsidR="00B551FF" w:rsidRPr="00EB4343" w:rsidRDefault="00015573" w:rsidP="00DE104A">
      <w:pPr>
        <w:pStyle w:val="1a"/>
        <w:numPr>
          <w:ilvl w:val="0"/>
          <w:numId w:val="12"/>
        </w:numPr>
      </w:pPr>
      <w:bookmarkStart w:id="24" w:name="_Toc404274544"/>
      <w:r w:rsidRPr="00EB4343">
        <w:t>Различные сценарии развития централизованных систем водоснабжения в зависимости от различных сценариев развития поселений, городских округов</w:t>
      </w:r>
      <w:bookmarkEnd w:id="24"/>
    </w:p>
    <w:p w:rsidR="00E92D4A" w:rsidRPr="004A1A16" w:rsidRDefault="0038377B" w:rsidP="004A1A16">
      <w:pPr>
        <w:pStyle w:val="1d"/>
        <w:spacing w:line="360" w:lineRule="auto"/>
        <w:ind w:firstLine="709"/>
      </w:pPr>
      <w:r w:rsidRPr="004A1A16">
        <w:t xml:space="preserve">Прогноз развития централизованной системы водоснабжения МО </w:t>
      </w:r>
      <w:proofErr w:type="spellStart"/>
      <w:r w:rsidR="00A262B0">
        <w:t>Бураковское</w:t>
      </w:r>
      <w:proofErr w:type="spellEnd"/>
      <w:r w:rsidR="00870044" w:rsidRPr="004A1A16">
        <w:t xml:space="preserve"> </w:t>
      </w:r>
      <w:r w:rsidR="004E12A8" w:rsidRPr="004A1A16">
        <w:t xml:space="preserve">СП </w:t>
      </w:r>
      <w:r w:rsidRPr="004A1A16">
        <w:t xml:space="preserve">на расчетный срок генерального плана </w:t>
      </w:r>
      <w:r w:rsidR="00E92D4A" w:rsidRPr="004A1A16">
        <w:t xml:space="preserve">выполнен по двум сценариям, </w:t>
      </w:r>
      <w:r w:rsidRPr="004A1A16">
        <w:t xml:space="preserve">отличающимся </w:t>
      </w:r>
      <w:r w:rsidR="00E92D4A" w:rsidRPr="004A1A16">
        <w:t>сроками реализации намеченных мероприятий. При этом принимается, что численность населения достигнет установленных генеральным планом значений</w:t>
      </w:r>
      <w:r w:rsidRPr="004A1A16">
        <w:t xml:space="preserve">. </w:t>
      </w:r>
    </w:p>
    <w:p w:rsidR="00E92D4A" w:rsidRPr="00AE1B8C" w:rsidRDefault="00E92D4A" w:rsidP="00E92D4A">
      <w:pPr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AE1B8C">
        <w:rPr>
          <w:rFonts w:ascii="Times New Roman" w:hAnsi="Times New Roman"/>
          <w:b/>
          <w:i/>
          <w:sz w:val="28"/>
          <w:szCs w:val="28"/>
          <w:lang w:eastAsia="en-US"/>
        </w:rPr>
        <w:t>I</w:t>
      </w:r>
      <w:r>
        <w:rPr>
          <w:rFonts w:ascii="Times New Roman" w:hAnsi="Times New Roman"/>
          <w:b/>
          <w:i/>
          <w:sz w:val="28"/>
          <w:szCs w:val="28"/>
          <w:lang w:eastAsia="en-US"/>
        </w:rPr>
        <w:t xml:space="preserve"> вариант </w:t>
      </w:r>
      <w:r w:rsidR="0038410D">
        <w:rPr>
          <w:rFonts w:ascii="Times New Roman" w:hAnsi="Times New Roman"/>
          <w:b/>
          <w:i/>
          <w:sz w:val="28"/>
          <w:szCs w:val="28"/>
          <w:lang w:eastAsia="en-US"/>
        </w:rPr>
        <w:t>–</w:t>
      </w:r>
      <w:r>
        <w:rPr>
          <w:rFonts w:ascii="Times New Roman" w:hAnsi="Times New Roman"/>
          <w:b/>
          <w:i/>
          <w:sz w:val="28"/>
          <w:szCs w:val="28"/>
          <w:lang w:eastAsia="en-US"/>
        </w:rPr>
        <w:t xml:space="preserve"> Базовы</w:t>
      </w:r>
      <w:r w:rsidR="0038410D">
        <w:rPr>
          <w:rFonts w:ascii="Times New Roman" w:hAnsi="Times New Roman"/>
          <w:b/>
          <w:i/>
          <w:sz w:val="28"/>
          <w:szCs w:val="28"/>
          <w:lang w:eastAsia="en-US"/>
        </w:rPr>
        <w:t>й сценари</w:t>
      </w:r>
      <w:r>
        <w:rPr>
          <w:rFonts w:ascii="Times New Roman" w:hAnsi="Times New Roman"/>
          <w:b/>
          <w:i/>
          <w:sz w:val="28"/>
          <w:szCs w:val="28"/>
          <w:lang w:eastAsia="en-US"/>
        </w:rPr>
        <w:t>й</w:t>
      </w:r>
      <w:r w:rsidRPr="00AE1B8C">
        <w:rPr>
          <w:rFonts w:ascii="Times New Roman" w:hAnsi="Times New Roman"/>
          <w:b/>
          <w:i/>
          <w:sz w:val="28"/>
          <w:szCs w:val="28"/>
          <w:lang w:eastAsia="en-US"/>
        </w:rPr>
        <w:t>.</w:t>
      </w:r>
    </w:p>
    <w:p w:rsidR="00E92D4A" w:rsidRDefault="00E92D4A" w:rsidP="00E92D4A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Данный вариант разработан на основании решений генерального плана </w:t>
      </w:r>
      <w:proofErr w:type="spellStart"/>
      <w:r w:rsidR="00A262B0">
        <w:rPr>
          <w:rFonts w:ascii="Times New Roman" w:hAnsi="Times New Roman"/>
          <w:sz w:val="28"/>
          <w:szCs w:val="28"/>
          <w:lang w:eastAsia="en-US"/>
        </w:rPr>
        <w:t>Бураковского</w:t>
      </w:r>
      <w:proofErr w:type="spellEnd"/>
      <w:r>
        <w:rPr>
          <w:rFonts w:ascii="Times New Roman" w:hAnsi="Times New Roman"/>
          <w:sz w:val="28"/>
          <w:szCs w:val="28"/>
          <w:lang w:eastAsia="en-US"/>
        </w:rPr>
        <w:t xml:space="preserve"> СП, при условии его полной реализации в благоприятных экономических условиях</w:t>
      </w:r>
      <w:r w:rsidR="002E039C">
        <w:rPr>
          <w:rFonts w:ascii="Times New Roman" w:hAnsi="Times New Roman"/>
          <w:sz w:val="28"/>
          <w:szCs w:val="28"/>
          <w:lang w:eastAsia="en-US"/>
        </w:rPr>
        <w:t xml:space="preserve"> в срок до 2032 года</w:t>
      </w:r>
      <w:r>
        <w:rPr>
          <w:rFonts w:ascii="Times New Roman" w:hAnsi="Times New Roman"/>
          <w:sz w:val="28"/>
          <w:szCs w:val="28"/>
          <w:lang w:eastAsia="en-US"/>
        </w:rPr>
        <w:t xml:space="preserve">. </w:t>
      </w:r>
    </w:p>
    <w:p w:rsidR="00E92D4A" w:rsidRPr="00AE1B8C" w:rsidRDefault="00E92D4A" w:rsidP="00E92D4A">
      <w:pPr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AE1B8C">
        <w:rPr>
          <w:rFonts w:ascii="Times New Roman" w:hAnsi="Times New Roman"/>
          <w:b/>
          <w:i/>
          <w:sz w:val="28"/>
          <w:szCs w:val="28"/>
          <w:lang w:eastAsia="en-US"/>
        </w:rPr>
        <w:t>II вариант</w:t>
      </w:r>
      <w:r>
        <w:rPr>
          <w:rFonts w:ascii="Times New Roman" w:hAnsi="Times New Roman"/>
          <w:b/>
          <w:i/>
          <w:sz w:val="28"/>
          <w:szCs w:val="28"/>
          <w:lang w:eastAsia="en-US"/>
        </w:rPr>
        <w:t xml:space="preserve"> </w:t>
      </w:r>
      <w:r w:rsidR="0038410D">
        <w:rPr>
          <w:rFonts w:ascii="Times New Roman" w:hAnsi="Times New Roman"/>
          <w:b/>
          <w:i/>
          <w:sz w:val="28"/>
          <w:szCs w:val="28"/>
          <w:lang w:eastAsia="en-US"/>
        </w:rPr>
        <w:t>–</w:t>
      </w:r>
      <w:r>
        <w:rPr>
          <w:rFonts w:ascii="Times New Roman" w:hAnsi="Times New Roman"/>
          <w:b/>
          <w:i/>
          <w:sz w:val="28"/>
          <w:szCs w:val="28"/>
          <w:lang w:eastAsia="en-US"/>
        </w:rPr>
        <w:t xml:space="preserve"> Консервативный</w:t>
      </w:r>
      <w:r w:rsidR="0038410D">
        <w:rPr>
          <w:rFonts w:ascii="Times New Roman" w:hAnsi="Times New Roman"/>
          <w:b/>
          <w:i/>
          <w:sz w:val="28"/>
          <w:szCs w:val="28"/>
          <w:lang w:eastAsia="en-US"/>
        </w:rPr>
        <w:t xml:space="preserve"> сценарий</w:t>
      </w:r>
      <w:r w:rsidRPr="00AE1B8C">
        <w:rPr>
          <w:rFonts w:ascii="Times New Roman" w:hAnsi="Times New Roman"/>
          <w:b/>
          <w:i/>
          <w:sz w:val="28"/>
          <w:szCs w:val="28"/>
          <w:lang w:eastAsia="en-US"/>
        </w:rPr>
        <w:t>.</w:t>
      </w:r>
    </w:p>
    <w:p w:rsidR="00E92D4A" w:rsidRDefault="00E92D4A" w:rsidP="00E92D4A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lastRenderedPageBreak/>
        <w:t xml:space="preserve">Данный вариант разрабатывается для неблагоприятных экономических условий (стагнация производства, затяжной экономический кризис). В этом </w:t>
      </w:r>
      <w:r w:rsidR="00456857">
        <w:rPr>
          <w:rFonts w:ascii="Times New Roman" w:hAnsi="Times New Roman"/>
          <w:sz w:val="28"/>
          <w:szCs w:val="28"/>
          <w:lang w:eastAsia="en-US"/>
        </w:rPr>
        <w:t xml:space="preserve">сценарии </w:t>
      </w:r>
      <w:r>
        <w:rPr>
          <w:rFonts w:ascii="Times New Roman" w:hAnsi="Times New Roman"/>
          <w:sz w:val="28"/>
          <w:szCs w:val="28"/>
          <w:lang w:eastAsia="en-US"/>
        </w:rPr>
        <w:t xml:space="preserve">схема ориентирована в первую очередь на реализацию мероприятий, направленных на поддержание в работоспособном состоянии существующих сетей и сооружений водоснабжения </w:t>
      </w:r>
      <w:proofErr w:type="spellStart"/>
      <w:r w:rsidR="00A262B0">
        <w:rPr>
          <w:rFonts w:ascii="Times New Roman" w:hAnsi="Times New Roman"/>
          <w:sz w:val="28"/>
          <w:szCs w:val="28"/>
          <w:lang w:eastAsia="en-US"/>
        </w:rPr>
        <w:t>Бураковского</w:t>
      </w:r>
      <w:proofErr w:type="spellEnd"/>
      <w:r>
        <w:rPr>
          <w:rFonts w:ascii="Times New Roman" w:hAnsi="Times New Roman"/>
          <w:sz w:val="28"/>
          <w:szCs w:val="28"/>
          <w:lang w:eastAsia="en-US"/>
        </w:rPr>
        <w:t xml:space="preserve"> СП.</w:t>
      </w:r>
    </w:p>
    <w:p w:rsidR="00E92D4A" w:rsidRDefault="0038410D" w:rsidP="00E92D4A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Варианты различаются по следующим параметрам:</w:t>
      </w:r>
    </w:p>
    <w:p w:rsidR="0038410D" w:rsidRDefault="0038410D" w:rsidP="00DE104A">
      <w:pPr>
        <w:pStyle w:val="af2"/>
        <w:numPr>
          <w:ilvl w:val="0"/>
          <w:numId w:val="20"/>
        </w:numPr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Распределение объемов капиталовложений по годам;</w:t>
      </w:r>
    </w:p>
    <w:p w:rsidR="0038410D" w:rsidRDefault="009B46A7" w:rsidP="00DE104A">
      <w:pPr>
        <w:pStyle w:val="af2"/>
        <w:numPr>
          <w:ilvl w:val="0"/>
          <w:numId w:val="20"/>
        </w:numPr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Сроки достижения</w:t>
      </w:r>
      <w:r w:rsidR="0038410D">
        <w:rPr>
          <w:rFonts w:ascii="Times New Roman" w:hAnsi="Times New Roman"/>
          <w:sz w:val="28"/>
          <w:szCs w:val="28"/>
          <w:lang w:eastAsia="en-US"/>
        </w:rPr>
        <w:t xml:space="preserve"> значени</w:t>
      </w:r>
      <w:r>
        <w:rPr>
          <w:rFonts w:ascii="Times New Roman" w:hAnsi="Times New Roman"/>
          <w:sz w:val="28"/>
          <w:szCs w:val="28"/>
          <w:lang w:eastAsia="en-US"/>
        </w:rPr>
        <w:t>й</w:t>
      </w:r>
      <w:r w:rsidR="0038410D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D32A07">
        <w:rPr>
          <w:rFonts w:ascii="Times New Roman" w:hAnsi="Times New Roman"/>
          <w:sz w:val="28"/>
          <w:szCs w:val="28"/>
          <w:lang w:eastAsia="en-US"/>
        </w:rPr>
        <w:t>планов</w:t>
      </w:r>
      <w:r w:rsidR="0038410D">
        <w:rPr>
          <w:rFonts w:ascii="Times New Roman" w:hAnsi="Times New Roman"/>
          <w:sz w:val="28"/>
          <w:szCs w:val="28"/>
          <w:lang w:eastAsia="en-US"/>
        </w:rPr>
        <w:t xml:space="preserve">ых показателей </w:t>
      </w:r>
      <w:r w:rsidR="0038410D" w:rsidRPr="0038410D">
        <w:rPr>
          <w:rFonts w:ascii="Times New Roman" w:hAnsi="Times New Roman"/>
          <w:sz w:val="28"/>
          <w:szCs w:val="28"/>
          <w:lang w:eastAsia="en-US"/>
        </w:rPr>
        <w:t>надежности и бесперебойности водоснабжения</w:t>
      </w:r>
      <w:r w:rsidR="0038410D">
        <w:rPr>
          <w:rFonts w:ascii="Times New Roman" w:hAnsi="Times New Roman"/>
          <w:sz w:val="28"/>
          <w:szCs w:val="28"/>
          <w:lang w:eastAsia="en-US"/>
        </w:rPr>
        <w:t xml:space="preserve"> и эффективности использования ресурсов (аварийность, потери воды, темпы обновления сетей и т.д.).</w:t>
      </w:r>
    </w:p>
    <w:p w:rsidR="0038410D" w:rsidRPr="0038410D" w:rsidRDefault="0038410D" w:rsidP="0038410D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При этом </w:t>
      </w:r>
      <w:r w:rsidR="00D32A07">
        <w:rPr>
          <w:rFonts w:ascii="Times New Roman" w:hAnsi="Times New Roman"/>
          <w:sz w:val="28"/>
          <w:szCs w:val="28"/>
          <w:lang w:eastAsia="en-US"/>
        </w:rPr>
        <w:t>планов</w:t>
      </w:r>
      <w:r>
        <w:rPr>
          <w:rFonts w:ascii="Times New Roman" w:hAnsi="Times New Roman"/>
          <w:sz w:val="28"/>
          <w:szCs w:val="28"/>
          <w:lang w:eastAsia="en-US"/>
        </w:rPr>
        <w:t>ые показатели качества воды для обоих сценариев приняты одинаковыми и должны быть достигнуты при реализации любого из вариантов.</w:t>
      </w:r>
    </w:p>
    <w:p w:rsidR="00AA70DF" w:rsidRPr="00055D22" w:rsidRDefault="00AA70DF" w:rsidP="00E92D4A">
      <w:pPr>
        <w:ind w:firstLine="709"/>
        <w:rPr>
          <w:b/>
          <w:caps/>
          <w:spacing w:val="20"/>
          <w:sz w:val="28"/>
          <w:szCs w:val="28"/>
        </w:rPr>
      </w:pPr>
      <w:r w:rsidRPr="00EB4343">
        <w:br w:type="page"/>
      </w:r>
    </w:p>
    <w:p w:rsidR="00B551FF" w:rsidRPr="006F40EE" w:rsidRDefault="00B551FF" w:rsidP="00BB5C81">
      <w:pPr>
        <w:pStyle w:val="1"/>
      </w:pPr>
      <w:bookmarkStart w:id="25" w:name="_Toc404274545"/>
      <w:r w:rsidRPr="006F40EE">
        <w:lastRenderedPageBreak/>
        <w:t>Баланс водоснабжения и потребления горячей, питьевой, технической воды</w:t>
      </w:r>
      <w:bookmarkEnd w:id="25"/>
    </w:p>
    <w:p w:rsidR="00B551FF" w:rsidRPr="00EB4343" w:rsidRDefault="008941B9" w:rsidP="00C142C4">
      <w:pPr>
        <w:pStyle w:val="1a"/>
        <w:numPr>
          <w:ilvl w:val="1"/>
          <w:numId w:val="8"/>
        </w:numPr>
      </w:pPr>
      <w:bookmarkStart w:id="26" w:name="_Toc404274546"/>
      <w:r w:rsidRPr="00EB4343">
        <w:t>О</w:t>
      </w:r>
      <w:r w:rsidR="000C7AC4" w:rsidRPr="00EB4343">
        <w:t>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26"/>
    </w:p>
    <w:p w:rsidR="00CA5083" w:rsidRPr="00EB4343" w:rsidRDefault="00CA5083" w:rsidP="00802C66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Анализ баланса подачи и реализации воды разрабатывается, прежде всего, для формирования базы, необходимой в последующей работе по прогнозированию перспективных нагрузок, служащей основой для моделирования системы подачи и распределения воды, выявления резервов мощности водозаборных и канализационных очистных сооружений и формирования программ по их развитию.</w:t>
      </w:r>
    </w:p>
    <w:p w:rsidR="00CA5083" w:rsidRPr="00EB4343" w:rsidRDefault="00CA5083" w:rsidP="00802C66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Баланс подачи и реализации воды </w:t>
      </w:r>
      <w:r w:rsidR="00EB5103" w:rsidRPr="00EB4343">
        <w:rPr>
          <w:rFonts w:ascii="Times New Roman" w:hAnsi="Times New Roman"/>
          <w:sz w:val="28"/>
          <w:szCs w:val="28"/>
        </w:rPr>
        <w:t xml:space="preserve">МО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="00870044" w:rsidRPr="00EB4343">
        <w:rPr>
          <w:rFonts w:ascii="Times New Roman" w:hAnsi="Times New Roman"/>
          <w:sz w:val="28"/>
          <w:szCs w:val="28"/>
        </w:rPr>
        <w:t xml:space="preserve"> </w:t>
      </w:r>
      <w:r w:rsidR="004E12A8" w:rsidRPr="00EB4343">
        <w:rPr>
          <w:rFonts w:ascii="Times New Roman" w:hAnsi="Times New Roman"/>
          <w:sz w:val="28"/>
          <w:szCs w:val="28"/>
        </w:rPr>
        <w:t xml:space="preserve">СП </w:t>
      </w:r>
      <w:r w:rsidRPr="00EB4343">
        <w:rPr>
          <w:rFonts w:ascii="Times New Roman" w:hAnsi="Times New Roman"/>
          <w:sz w:val="28"/>
          <w:szCs w:val="28"/>
        </w:rPr>
        <w:t>формируется под влиянием ряда факторов, в совокупности создающих особые условия водопользования:</w:t>
      </w:r>
    </w:p>
    <w:p w:rsidR="00CA5083" w:rsidRPr="006768E7" w:rsidRDefault="00CA5083" w:rsidP="006768E7">
      <w:pPr>
        <w:pStyle w:val="af2"/>
        <w:numPr>
          <w:ilvl w:val="0"/>
          <w:numId w:val="38"/>
        </w:numPr>
        <w:ind w:left="567"/>
        <w:rPr>
          <w:rFonts w:ascii="Times New Roman" w:hAnsi="Times New Roman"/>
          <w:sz w:val="28"/>
          <w:szCs w:val="28"/>
        </w:rPr>
      </w:pPr>
      <w:r w:rsidRPr="006768E7">
        <w:rPr>
          <w:rFonts w:ascii="Times New Roman" w:hAnsi="Times New Roman"/>
          <w:sz w:val="28"/>
          <w:szCs w:val="28"/>
        </w:rPr>
        <w:t>Высокая сезонная неравномерность потребления;</w:t>
      </w:r>
    </w:p>
    <w:p w:rsidR="00CA5083" w:rsidRPr="006768E7" w:rsidRDefault="006768E7" w:rsidP="006768E7">
      <w:pPr>
        <w:pStyle w:val="af2"/>
        <w:numPr>
          <w:ilvl w:val="0"/>
          <w:numId w:val="38"/>
        </w:numPr>
        <w:ind w:left="567"/>
        <w:rPr>
          <w:rFonts w:ascii="Times New Roman" w:hAnsi="Times New Roman"/>
          <w:sz w:val="28"/>
          <w:szCs w:val="28"/>
        </w:rPr>
      </w:pPr>
      <w:r w:rsidRPr="006768E7">
        <w:rPr>
          <w:rFonts w:ascii="Times New Roman" w:hAnsi="Times New Roman"/>
          <w:sz w:val="28"/>
          <w:szCs w:val="28"/>
        </w:rPr>
        <w:t>Весь жилой фонд представлен частным сектором.</w:t>
      </w:r>
    </w:p>
    <w:p w:rsidR="00CA5083" w:rsidRPr="00870044" w:rsidRDefault="00CA5083" w:rsidP="00870044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Составляющие водного баланса</w:t>
      </w:r>
      <w:r w:rsidR="00846BF9" w:rsidRPr="00EB4343">
        <w:rPr>
          <w:rFonts w:ascii="Times New Roman" w:hAnsi="Times New Roman"/>
          <w:sz w:val="28"/>
          <w:szCs w:val="28"/>
        </w:rPr>
        <w:t xml:space="preserve"> </w:t>
      </w:r>
      <w:r w:rsidR="00DE08FB" w:rsidRPr="00EB4343">
        <w:rPr>
          <w:rFonts w:ascii="Times New Roman" w:hAnsi="Times New Roman"/>
          <w:sz w:val="28"/>
          <w:szCs w:val="28"/>
        </w:rPr>
        <w:t>отражены</w:t>
      </w:r>
      <w:r w:rsidR="00870044">
        <w:rPr>
          <w:rFonts w:ascii="Times New Roman" w:hAnsi="Times New Roman"/>
          <w:sz w:val="28"/>
          <w:szCs w:val="28"/>
        </w:rPr>
        <w:t xml:space="preserve"> </w:t>
      </w:r>
      <w:r w:rsidR="00CB1E44" w:rsidRPr="00870044">
        <w:rPr>
          <w:rFonts w:ascii="Times New Roman" w:hAnsi="Times New Roman"/>
          <w:sz w:val="28"/>
          <w:szCs w:val="28"/>
        </w:rPr>
        <w:t xml:space="preserve">в таблице </w:t>
      </w:r>
      <w:r w:rsidR="00D573EF">
        <w:rPr>
          <w:rFonts w:ascii="Times New Roman" w:hAnsi="Times New Roman"/>
          <w:sz w:val="28"/>
          <w:szCs w:val="28"/>
        </w:rPr>
        <w:t>9</w:t>
      </w:r>
      <w:r w:rsidR="004C7C1F" w:rsidRPr="00870044">
        <w:rPr>
          <w:rFonts w:ascii="Times New Roman" w:hAnsi="Times New Roman"/>
          <w:sz w:val="28"/>
          <w:szCs w:val="28"/>
        </w:rPr>
        <w:t xml:space="preserve"> и на рисунке </w:t>
      </w:r>
      <w:r w:rsidR="00BC103D">
        <w:rPr>
          <w:rFonts w:ascii="Times New Roman" w:hAnsi="Times New Roman"/>
          <w:sz w:val="28"/>
          <w:szCs w:val="28"/>
        </w:rPr>
        <w:t>4</w:t>
      </w:r>
      <w:r w:rsidR="00DA7AED" w:rsidRPr="00870044">
        <w:rPr>
          <w:rFonts w:ascii="Times New Roman" w:hAnsi="Times New Roman"/>
          <w:sz w:val="28"/>
          <w:szCs w:val="28"/>
        </w:rPr>
        <w:t>.</w:t>
      </w:r>
      <w:r w:rsidR="007C722B">
        <w:rPr>
          <w:rFonts w:ascii="Times New Roman" w:hAnsi="Times New Roman"/>
          <w:sz w:val="28"/>
          <w:szCs w:val="28"/>
        </w:rPr>
        <w:t xml:space="preserve"> Следует отметить, что данные для составления водного баланса Заказчиком не предоставлены. </w:t>
      </w:r>
      <w:r w:rsidR="001E7398">
        <w:rPr>
          <w:rFonts w:ascii="Times New Roman" w:hAnsi="Times New Roman"/>
          <w:sz w:val="28"/>
          <w:szCs w:val="28"/>
        </w:rPr>
        <w:t>Д</w:t>
      </w:r>
      <w:r w:rsidR="007C722B">
        <w:rPr>
          <w:rFonts w:ascii="Times New Roman" w:hAnsi="Times New Roman"/>
          <w:sz w:val="28"/>
          <w:szCs w:val="28"/>
        </w:rPr>
        <w:t xml:space="preserve">ля анализа использованы данные из </w:t>
      </w:r>
      <w:r w:rsidR="001E7398">
        <w:rPr>
          <w:rFonts w:ascii="Times New Roman" w:hAnsi="Times New Roman"/>
          <w:sz w:val="28"/>
          <w:szCs w:val="28"/>
        </w:rPr>
        <w:t>программы комплексного развития</w:t>
      </w:r>
      <w:r w:rsidR="002B2D33">
        <w:rPr>
          <w:rFonts w:ascii="Times New Roman" w:hAnsi="Times New Roman"/>
          <w:sz w:val="28"/>
          <w:szCs w:val="28"/>
        </w:rPr>
        <w:t>.</w:t>
      </w:r>
    </w:p>
    <w:p w:rsidR="00CA5083" w:rsidRPr="00EB4343" w:rsidRDefault="00CA5083" w:rsidP="00846BF9">
      <w:pPr>
        <w:ind w:left="426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Таблица </w:t>
      </w:r>
      <w:r w:rsidR="00D573EF">
        <w:rPr>
          <w:rFonts w:ascii="Times New Roman" w:hAnsi="Times New Roman"/>
          <w:sz w:val="28"/>
          <w:szCs w:val="28"/>
        </w:rPr>
        <w:t>9</w:t>
      </w:r>
      <w:r w:rsidRPr="00EB4343">
        <w:rPr>
          <w:rFonts w:ascii="Times New Roman" w:hAnsi="Times New Roman"/>
          <w:sz w:val="28"/>
          <w:szCs w:val="28"/>
        </w:rPr>
        <w:t>.</w:t>
      </w:r>
      <w:r w:rsidR="00BC103D">
        <w:rPr>
          <w:rFonts w:ascii="Times New Roman" w:hAnsi="Times New Roman"/>
          <w:sz w:val="28"/>
          <w:szCs w:val="28"/>
        </w:rPr>
        <w:t xml:space="preserve"> Составляющие водного баланса.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32"/>
        <w:gridCol w:w="1110"/>
        <w:gridCol w:w="1012"/>
        <w:gridCol w:w="1012"/>
        <w:gridCol w:w="1012"/>
        <w:gridCol w:w="1012"/>
        <w:gridCol w:w="1012"/>
        <w:gridCol w:w="1012"/>
      </w:tblGrid>
      <w:tr w:rsidR="002B2D33" w:rsidRPr="00EB4343" w:rsidTr="002B2D33">
        <w:trPr>
          <w:tblHeader/>
        </w:trPr>
        <w:tc>
          <w:tcPr>
            <w:tcW w:w="1303" w:type="pct"/>
            <w:vAlign w:val="center"/>
          </w:tcPr>
          <w:p w:rsidR="002B2D33" w:rsidRPr="00EB4343" w:rsidRDefault="002B2D33" w:rsidP="00F321E5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4343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571" w:type="pct"/>
            <w:vAlign w:val="center"/>
          </w:tcPr>
          <w:p w:rsidR="002B2D33" w:rsidRPr="00EB4343" w:rsidRDefault="002B2D33" w:rsidP="00F321E5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4343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gramStart"/>
            <w:r w:rsidRPr="00EB4343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EB4343">
              <w:rPr>
                <w:rFonts w:ascii="Times New Roman" w:hAnsi="Times New Roman"/>
                <w:sz w:val="24"/>
                <w:szCs w:val="24"/>
              </w:rPr>
              <w:t>зм</w:t>
            </w:r>
            <w:proofErr w:type="spellEnd"/>
            <w:r w:rsidRPr="00EB434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1" w:type="pct"/>
            <w:vAlign w:val="center"/>
          </w:tcPr>
          <w:p w:rsidR="002B2D33" w:rsidRPr="00EB4343" w:rsidRDefault="002B2D33" w:rsidP="002B2D33">
            <w:pPr>
              <w:spacing w:line="240" w:lineRule="auto"/>
              <w:ind w:left="-63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2010г.</w:t>
            </w:r>
          </w:p>
        </w:tc>
        <w:tc>
          <w:tcPr>
            <w:tcW w:w="521" w:type="pct"/>
            <w:vAlign w:val="center"/>
          </w:tcPr>
          <w:p w:rsidR="002B2D33" w:rsidRPr="00EB4343" w:rsidRDefault="002B2D33" w:rsidP="002B2D33">
            <w:pPr>
              <w:spacing w:line="240" w:lineRule="auto"/>
              <w:ind w:left="-18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2011г.</w:t>
            </w:r>
          </w:p>
        </w:tc>
        <w:tc>
          <w:tcPr>
            <w:tcW w:w="521" w:type="pct"/>
            <w:vAlign w:val="center"/>
          </w:tcPr>
          <w:p w:rsidR="002B2D33" w:rsidRPr="00EB4343" w:rsidRDefault="002B2D33" w:rsidP="00B232EA">
            <w:pPr>
              <w:spacing w:line="240" w:lineRule="auto"/>
              <w:ind w:left="-63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2012г.</w:t>
            </w:r>
          </w:p>
        </w:tc>
        <w:tc>
          <w:tcPr>
            <w:tcW w:w="521" w:type="pct"/>
            <w:vAlign w:val="center"/>
          </w:tcPr>
          <w:p w:rsidR="002B2D33" w:rsidRPr="00EB4343" w:rsidRDefault="002B2D33" w:rsidP="00B232EA">
            <w:pPr>
              <w:spacing w:line="240" w:lineRule="auto"/>
              <w:ind w:left="-18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2013г.</w:t>
            </w:r>
          </w:p>
        </w:tc>
        <w:tc>
          <w:tcPr>
            <w:tcW w:w="521" w:type="pct"/>
            <w:vAlign w:val="center"/>
          </w:tcPr>
          <w:p w:rsidR="002B2D33" w:rsidRPr="00EB4343" w:rsidRDefault="002B2D33" w:rsidP="00B232EA">
            <w:pPr>
              <w:spacing w:line="240" w:lineRule="auto"/>
              <w:ind w:left="-18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2014г</w:t>
            </w:r>
          </w:p>
        </w:tc>
        <w:tc>
          <w:tcPr>
            <w:tcW w:w="521" w:type="pct"/>
            <w:vAlign w:val="center"/>
          </w:tcPr>
          <w:p w:rsidR="002B2D33" w:rsidRPr="00EB4343" w:rsidRDefault="002B2D33" w:rsidP="00B232EA">
            <w:pPr>
              <w:spacing w:line="240" w:lineRule="auto"/>
              <w:ind w:left="-18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2015г.</w:t>
            </w:r>
          </w:p>
        </w:tc>
      </w:tr>
      <w:tr w:rsidR="002B2D33" w:rsidRPr="00EB4343" w:rsidTr="00B232EA">
        <w:trPr>
          <w:trHeight w:val="502"/>
        </w:trPr>
        <w:tc>
          <w:tcPr>
            <w:tcW w:w="1303" w:type="pct"/>
            <w:vAlign w:val="center"/>
          </w:tcPr>
          <w:p w:rsidR="002B2D33" w:rsidRPr="00EB4343" w:rsidRDefault="002B2D33" w:rsidP="00223192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4343">
              <w:rPr>
                <w:rFonts w:ascii="Times New Roman" w:hAnsi="Times New Roman"/>
                <w:sz w:val="24"/>
                <w:szCs w:val="24"/>
              </w:rPr>
              <w:t>Объем выработки воды (подъем)</w:t>
            </w:r>
          </w:p>
        </w:tc>
        <w:tc>
          <w:tcPr>
            <w:tcW w:w="571" w:type="pct"/>
            <w:vAlign w:val="center"/>
          </w:tcPr>
          <w:p w:rsidR="002B2D33" w:rsidRPr="00EB4343" w:rsidRDefault="002B2D33" w:rsidP="00223192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4343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EB434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EB434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1" w:type="pct"/>
            <w:vAlign w:val="bottom"/>
          </w:tcPr>
          <w:p w:rsidR="002B2D33" w:rsidRPr="0069557D" w:rsidRDefault="002B2D33" w:rsidP="00B232EA">
            <w:pPr>
              <w:jc w:val="center"/>
              <w:rPr>
                <w:rFonts w:ascii="Times New Roman" w:hAnsi="Times New Roman"/>
              </w:rPr>
            </w:pPr>
            <w:r w:rsidRPr="0069557D">
              <w:rPr>
                <w:rFonts w:ascii="Times New Roman" w:hAnsi="Times New Roman"/>
              </w:rPr>
              <w:t>88,1</w:t>
            </w:r>
          </w:p>
        </w:tc>
        <w:tc>
          <w:tcPr>
            <w:tcW w:w="521" w:type="pct"/>
            <w:vAlign w:val="bottom"/>
          </w:tcPr>
          <w:p w:rsidR="002B2D33" w:rsidRPr="0069557D" w:rsidRDefault="002B2D33" w:rsidP="00B232EA">
            <w:pPr>
              <w:jc w:val="center"/>
              <w:rPr>
                <w:rFonts w:ascii="Times New Roman" w:hAnsi="Times New Roman"/>
              </w:rPr>
            </w:pPr>
            <w:r w:rsidRPr="0069557D">
              <w:rPr>
                <w:rFonts w:ascii="Times New Roman" w:hAnsi="Times New Roman"/>
              </w:rPr>
              <w:t>88,1</w:t>
            </w:r>
          </w:p>
        </w:tc>
        <w:tc>
          <w:tcPr>
            <w:tcW w:w="521" w:type="pct"/>
            <w:vAlign w:val="bottom"/>
          </w:tcPr>
          <w:p w:rsidR="002B2D33" w:rsidRPr="007E0BE8" w:rsidRDefault="007E0BE8" w:rsidP="00B232E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101,8</w:t>
            </w:r>
          </w:p>
        </w:tc>
        <w:tc>
          <w:tcPr>
            <w:tcW w:w="521" w:type="pct"/>
            <w:vAlign w:val="bottom"/>
          </w:tcPr>
          <w:p w:rsidR="002B2D33" w:rsidRPr="007E0BE8" w:rsidRDefault="007E0BE8" w:rsidP="00B232E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90,2</w:t>
            </w:r>
          </w:p>
        </w:tc>
        <w:tc>
          <w:tcPr>
            <w:tcW w:w="521" w:type="pct"/>
            <w:vAlign w:val="center"/>
          </w:tcPr>
          <w:p w:rsidR="002B2D33" w:rsidRPr="004E2048" w:rsidRDefault="002E4A5F" w:rsidP="002B2D33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85,74</w:t>
            </w:r>
          </w:p>
        </w:tc>
        <w:tc>
          <w:tcPr>
            <w:tcW w:w="521" w:type="pct"/>
            <w:vAlign w:val="center"/>
          </w:tcPr>
          <w:p w:rsidR="002B2D33" w:rsidRPr="004E2048" w:rsidRDefault="002E4A5F" w:rsidP="002B2D33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86,27</w:t>
            </w:r>
          </w:p>
        </w:tc>
      </w:tr>
      <w:tr w:rsidR="002B2D33" w:rsidRPr="00EB4343" w:rsidTr="002B2D33">
        <w:trPr>
          <w:trHeight w:val="553"/>
        </w:trPr>
        <w:tc>
          <w:tcPr>
            <w:tcW w:w="1303" w:type="pct"/>
            <w:vAlign w:val="center"/>
          </w:tcPr>
          <w:p w:rsidR="002B2D33" w:rsidRPr="00EB4343" w:rsidRDefault="002B2D33" w:rsidP="00223192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4343">
              <w:rPr>
                <w:rFonts w:ascii="Times New Roman" w:hAnsi="Times New Roman"/>
                <w:sz w:val="24"/>
                <w:szCs w:val="24"/>
              </w:rPr>
              <w:t>Внутрихозяйственный оборот</w:t>
            </w:r>
          </w:p>
        </w:tc>
        <w:tc>
          <w:tcPr>
            <w:tcW w:w="571" w:type="pct"/>
            <w:vAlign w:val="center"/>
          </w:tcPr>
          <w:p w:rsidR="002B2D33" w:rsidRPr="00EB4343" w:rsidRDefault="002B2D33" w:rsidP="00223192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4343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EB434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EB434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1" w:type="pct"/>
            <w:vAlign w:val="center"/>
          </w:tcPr>
          <w:p w:rsidR="002B2D33" w:rsidRPr="007E0BE8" w:rsidRDefault="007E0BE8" w:rsidP="002B2D3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1,77</w:t>
            </w:r>
          </w:p>
        </w:tc>
        <w:tc>
          <w:tcPr>
            <w:tcW w:w="521" w:type="pct"/>
            <w:vAlign w:val="center"/>
          </w:tcPr>
          <w:p w:rsidR="002B2D33" w:rsidRPr="007E0BE8" w:rsidRDefault="007E0BE8" w:rsidP="002B2D3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1,77</w:t>
            </w:r>
          </w:p>
        </w:tc>
        <w:tc>
          <w:tcPr>
            <w:tcW w:w="521" w:type="pct"/>
            <w:vAlign w:val="center"/>
          </w:tcPr>
          <w:p w:rsidR="002B2D33" w:rsidRPr="007E0BE8" w:rsidRDefault="007E0BE8" w:rsidP="002B2D3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2,05</w:t>
            </w:r>
          </w:p>
        </w:tc>
        <w:tc>
          <w:tcPr>
            <w:tcW w:w="521" w:type="pct"/>
            <w:vAlign w:val="center"/>
          </w:tcPr>
          <w:p w:rsidR="002B2D33" w:rsidRPr="007E0BE8" w:rsidRDefault="007E0BE8" w:rsidP="002B2D3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1,81</w:t>
            </w:r>
          </w:p>
        </w:tc>
        <w:tc>
          <w:tcPr>
            <w:tcW w:w="521" w:type="pct"/>
            <w:vAlign w:val="center"/>
          </w:tcPr>
          <w:p w:rsidR="002B2D33" w:rsidRDefault="002E4A5F" w:rsidP="002B2D33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1" w:type="pct"/>
            <w:vAlign w:val="center"/>
          </w:tcPr>
          <w:p w:rsidR="002B2D33" w:rsidRDefault="002E4A5F" w:rsidP="002B2D33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B2D33" w:rsidRPr="00EB4343" w:rsidTr="002B2D33">
        <w:trPr>
          <w:trHeight w:val="702"/>
        </w:trPr>
        <w:tc>
          <w:tcPr>
            <w:tcW w:w="1303" w:type="pct"/>
            <w:vAlign w:val="center"/>
          </w:tcPr>
          <w:p w:rsidR="002B2D33" w:rsidRPr="00EB4343" w:rsidRDefault="002B2D33" w:rsidP="00223192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4343">
              <w:rPr>
                <w:rFonts w:ascii="Times New Roman" w:hAnsi="Times New Roman"/>
                <w:sz w:val="24"/>
                <w:szCs w:val="24"/>
              </w:rPr>
              <w:t>Объем пропущенной воды через очистные сооружения</w:t>
            </w:r>
          </w:p>
        </w:tc>
        <w:tc>
          <w:tcPr>
            <w:tcW w:w="571" w:type="pct"/>
            <w:vAlign w:val="center"/>
          </w:tcPr>
          <w:p w:rsidR="002B2D33" w:rsidRPr="00EB4343" w:rsidRDefault="002B2D33" w:rsidP="00223192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4343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EB434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EB434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1" w:type="pct"/>
            <w:vAlign w:val="center"/>
          </w:tcPr>
          <w:p w:rsidR="002B2D33" w:rsidRPr="00EB4343" w:rsidRDefault="002B2D33" w:rsidP="002B2D33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21" w:type="pct"/>
            <w:vAlign w:val="center"/>
          </w:tcPr>
          <w:p w:rsidR="002B2D33" w:rsidRPr="00EB4343" w:rsidRDefault="002B2D33" w:rsidP="002B2D33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21" w:type="pct"/>
            <w:vAlign w:val="center"/>
          </w:tcPr>
          <w:p w:rsidR="002B2D33" w:rsidRPr="00EB4343" w:rsidRDefault="002B2D33" w:rsidP="002B2D33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21" w:type="pct"/>
            <w:vAlign w:val="center"/>
          </w:tcPr>
          <w:p w:rsidR="002B2D33" w:rsidRPr="00EB4343" w:rsidRDefault="002B2D33" w:rsidP="002B2D33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21" w:type="pct"/>
            <w:vAlign w:val="center"/>
          </w:tcPr>
          <w:p w:rsidR="002B2D33" w:rsidRDefault="005F3F5E" w:rsidP="002B2D33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21" w:type="pct"/>
            <w:vAlign w:val="center"/>
          </w:tcPr>
          <w:p w:rsidR="002B2D33" w:rsidRDefault="005F3F5E" w:rsidP="002B2D33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20E72" w:rsidRPr="00EB4343" w:rsidTr="00A20E72">
        <w:trPr>
          <w:trHeight w:val="554"/>
        </w:trPr>
        <w:tc>
          <w:tcPr>
            <w:tcW w:w="1303" w:type="pct"/>
            <w:vAlign w:val="center"/>
          </w:tcPr>
          <w:p w:rsidR="00A20E72" w:rsidRPr="00EB4343" w:rsidRDefault="00A20E72" w:rsidP="00223192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4343">
              <w:rPr>
                <w:rFonts w:ascii="Times New Roman" w:hAnsi="Times New Roman"/>
                <w:sz w:val="24"/>
                <w:szCs w:val="24"/>
              </w:rPr>
              <w:t>Объем отпуска в сеть</w:t>
            </w:r>
          </w:p>
        </w:tc>
        <w:tc>
          <w:tcPr>
            <w:tcW w:w="571" w:type="pct"/>
            <w:vAlign w:val="center"/>
          </w:tcPr>
          <w:p w:rsidR="00A20E72" w:rsidRPr="00EB4343" w:rsidRDefault="00A20E72" w:rsidP="00223192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4343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EB434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EB434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1" w:type="pct"/>
            <w:vAlign w:val="center"/>
          </w:tcPr>
          <w:p w:rsidR="00A20E72" w:rsidRPr="00A20E72" w:rsidRDefault="00A20E72" w:rsidP="00A20E72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</w:rPr>
            </w:pPr>
            <w:r w:rsidRPr="00A20E72">
              <w:rPr>
                <w:rFonts w:ascii="Times New Roman" w:hAnsi="Times New Roman"/>
                <w:sz w:val="24"/>
              </w:rPr>
              <w:t>86,33</w:t>
            </w:r>
          </w:p>
        </w:tc>
        <w:tc>
          <w:tcPr>
            <w:tcW w:w="521" w:type="pct"/>
            <w:vAlign w:val="center"/>
          </w:tcPr>
          <w:p w:rsidR="00A20E72" w:rsidRPr="00A20E72" w:rsidRDefault="00A20E72" w:rsidP="00A20E72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</w:rPr>
            </w:pPr>
            <w:r w:rsidRPr="00A20E72">
              <w:rPr>
                <w:rFonts w:ascii="Times New Roman" w:hAnsi="Times New Roman"/>
                <w:sz w:val="24"/>
              </w:rPr>
              <w:t>86,33</w:t>
            </w:r>
          </w:p>
        </w:tc>
        <w:tc>
          <w:tcPr>
            <w:tcW w:w="521" w:type="pct"/>
            <w:vAlign w:val="center"/>
          </w:tcPr>
          <w:p w:rsidR="00A20E72" w:rsidRPr="00A20E72" w:rsidRDefault="00A20E72" w:rsidP="00A20E72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</w:rPr>
            </w:pPr>
            <w:r w:rsidRPr="00A20E72">
              <w:rPr>
                <w:rFonts w:ascii="Times New Roman" w:hAnsi="Times New Roman"/>
                <w:sz w:val="24"/>
              </w:rPr>
              <w:t>99,75</w:t>
            </w:r>
          </w:p>
        </w:tc>
        <w:tc>
          <w:tcPr>
            <w:tcW w:w="521" w:type="pct"/>
            <w:vAlign w:val="center"/>
          </w:tcPr>
          <w:p w:rsidR="00A20E72" w:rsidRPr="00A20E72" w:rsidRDefault="00A20E72" w:rsidP="00A20E72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</w:rPr>
            </w:pPr>
            <w:r w:rsidRPr="00A20E72">
              <w:rPr>
                <w:rFonts w:ascii="Times New Roman" w:hAnsi="Times New Roman"/>
                <w:sz w:val="24"/>
              </w:rPr>
              <w:t>88,39</w:t>
            </w:r>
          </w:p>
        </w:tc>
        <w:tc>
          <w:tcPr>
            <w:tcW w:w="521" w:type="pct"/>
            <w:vAlign w:val="center"/>
          </w:tcPr>
          <w:p w:rsidR="00A20E72" w:rsidRPr="004E2048" w:rsidRDefault="00A20E72" w:rsidP="00E87A9A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85,74</w:t>
            </w:r>
          </w:p>
        </w:tc>
        <w:tc>
          <w:tcPr>
            <w:tcW w:w="521" w:type="pct"/>
            <w:vAlign w:val="center"/>
          </w:tcPr>
          <w:p w:rsidR="00A20E72" w:rsidRPr="004E2048" w:rsidRDefault="00A20E72" w:rsidP="00E87A9A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86,27</w:t>
            </w:r>
          </w:p>
        </w:tc>
      </w:tr>
      <w:tr w:rsidR="002B2D33" w:rsidRPr="00EB4343" w:rsidTr="002B2D33">
        <w:trPr>
          <w:trHeight w:val="562"/>
        </w:trPr>
        <w:tc>
          <w:tcPr>
            <w:tcW w:w="1303" w:type="pct"/>
            <w:vAlign w:val="center"/>
          </w:tcPr>
          <w:p w:rsidR="002B2D33" w:rsidRPr="00EB4343" w:rsidRDefault="002B2D33" w:rsidP="00223192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4343">
              <w:rPr>
                <w:rFonts w:ascii="Times New Roman" w:hAnsi="Times New Roman"/>
                <w:sz w:val="24"/>
                <w:szCs w:val="24"/>
              </w:rPr>
              <w:t>Объем неучтенных расходов и потерь</w:t>
            </w:r>
          </w:p>
        </w:tc>
        <w:tc>
          <w:tcPr>
            <w:tcW w:w="571" w:type="pct"/>
            <w:vAlign w:val="center"/>
          </w:tcPr>
          <w:p w:rsidR="002B2D33" w:rsidRPr="00EB4343" w:rsidRDefault="002B2D33" w:rsidP="00223192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4343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EB434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EB434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1" w:type="pct"/>
            <w:vAlign w:val="center"/>
          </w:tcPr>
          <w:p w:rsidR="002B2D33" w:rsidRPr="007B4A32" w:rsidRDefault="002B2D33" w:rsidP="002B2D33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26,43</w:t>
            </w:r>
          </w:p>
        </w:tc>
        <w:tc>
          <w:tcPr>
            <w:tcW w:w="521" w:type="pct"/>
            <w:vAlign w:val="center"/>
          </w:tcPr>
          <w:p w:rsidR="002B2D33" w:rsidRPr="007B4A32" w:rsidRDefault="002B2D33" w:rsidP="002B2D33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26,43</w:t>
            </w:r>
          </w:p>
        </w:tc>
        <w:tc>
          <w:tcPr>
            <w:tcW w:w="521" w:type="pct"/>
            <w:vAlign w:val="center"/>
          </w:tcPr>
          <w:p w:rsidR="002B2D33" w:rsidRPr="007B4A32" w:rsidRDefault="007E0BE8" w:rsidP="002B2D33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30,55</w:t>
            </w:r>
          </w:p>
        </w:tc>
        <w:tc>
          <w:tcPr>
            <w:tcW w:w="521" w:type="pct"/>
            <w:vAlign w:val="center"/>
          </w:tcPr>
          <w:p w:rsidR="002B2D33" w:rsidRPr="001B2C4B" w:rsidRDefault="007E0BE8" w:rsidP="002B2D33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27,15</w:t>
            </w:r>
          </w:p>
        </w:tc>
        <w:tc>
          <w:tcPr>
            <w:tcW w:w="521" w:type="pct"/>
            <w:vAlign w:val="center"/>
          </w:tcPr>
          <w:p w:rsidR="002B2D33" w:rsidRPr="001B2C4B" w:rsidRDefault="002E4A5F" w:rsidP="002B2D33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25,89</w:t>
            </w:r>
          </w:p>
        </w:tc>
        <w:tc>
          <w:tcPr>
            <w:tcW w:w="521" w:type="pct"/>
            <w:vAlign w:val="center"/>
          </w:tcPr>
          <w:p w:rsidR="002B2D33" w:rsidRPr="001B2C4B" w:rsidRDefault="002E4A5F" w:rsidP="002B2D33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25,97</w:t>
            </w:r>
          </w:p>
        </w:tc>
      </w:tr>
      <w:tr w:rsidR="002B2D33" w:rsidRPr="00EB4343" w:rsidTr="002B2D33">
        <w:trPr>
          <w:trHeight w:val="556"/>
        </w:trPr>
        <w:tc>
          <w:tcPr>
            <w:tcW w:w="1303" w:type="pct"/>
            <w:vAlign w:val="center"/>
          </w:tcPr>
          <w:p w:rsidR="002B2D33" w:rsidRPr="00EB4343" w:rsidRDefault="002B2D33" w:rsidP="00223192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4343">
              <w:rPr>
                <w:rFonts w:ascii="Times New Roman" w:hAnsi="Times New Roman"/>
                <w:sz w:val="24"/>
                <w:szCs w:val="24"/>
              </w:rPr>
              <w:t>Объем реализации услуг:</w:t>
            </w:r>
          </w:p>
        </w:tc>
        <w:tc>
          <w:tcPr>
            <w:tcW w:w="571" w:type="pct"/>
            <w:vAlign w:val="center"/>
          </w:tcPr>
          <w:p w:rsidR="002B2D33" w:rsidRPr="00EB4343" w:rsidRDefault="002B2D33" w:rsidP="00223192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4343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EB434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EB434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1" w:type="pct"/>
            <w:vAlign w:val="center"/>
          </w:tcPr>
          <w:p w:rsidR="002B2D33" w:rsidRPr="007B4A32" w:rsidRDefault="002B2D33" w:rsidP="002B2D33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59,9</w:t>
            </w:r>
          </w:p>
        </w:tc>
        <w:tc>
          <w:tcPr>
            <w:tcW w:w="521" w:type="pct"/>
            <w:vAlign w:val="center"/>
          </w:tcPr>
          <w:p w:rsidR="002B2D33" w:rsidRPr="007B4A32" w:rsidRDefault="002B2D33" w:rsidP="002B2D33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59,9</w:t>
            </w:r>
          </w:p>
        </w:tc>
        <w:tc>
          <w:tcPr>
            <w:tcW w:w="521" w:type="pct"/>
            <w:vAlign w:val="center"/>
          </w:tcPr>
          <w:p w:rsidR="002B2D33" w:rsidRPr="007B4A32" w:rsidRDefault="007E0BE8" w:rsidP="002B2D33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69,2</w:t>
            </w:r>
          </w:p>
        </w:tc>
        <w:tc>
          <w:tcPr>
            <w:tcW w:w="521" w:type="pct"/>
            <w:vAlign w:val="center"/>
          </w:tcPr>
          <w:p w:rsidR="002B2D33" w:rsidRPr="002B2D33" w:rsidRDefault="007E0BE8" w:rsidP="002B2D33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61,24</w:t>
            </w:r>
          </w:p>
        </w:tc>
        <w:tc>
          <w:tcPr>
            <w:tcW w:w="521" w:type="pct"/>
            <w:vAlign w:val="center"/>
          </w:tcPr>
          <w:p w:rsidR="002B2D33" w:rsidRPr="002B2D33" w:rsidRDefault="002E4A5F" w:rsidP="002B2D33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59,85</w:t>
            </w:r>
          </w:p>
        </w:tc>
        <w:tc>
          <w:tcPr>
            <w:tcW w:w="521" w:type="pct"/>
            <w:vAlign w:val="center"/>
          </w:tcPr>
          <w:p w:rsidR="002B2D33" w:rsidRPr="002B2D33" w:rsidRDefault="002E4A5F" w:rsidP="002B2D33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60,3</w:t>
            </w:r>
          </w:p>
        </w:tc>
      </w:tr>
      <w:tr w:rsidR="007E7E7F" w:rsidRPr="00EB4343" w:rsidTr="007E7E7F">
        <w:trPr>
          <w:trHeight w:val="408"/>
        </w:trPr>
        <w:tc>
          <w:tcPr>
            <w:tcW w:w="1303" w:type="pct"/>
            <w:vAlign w:val="center"/>
          </w:tcPr>
          <w:p w:rsidR="007E7E7F" w:rsidRPr="00EB4343" w:rsidRDefault="007E7E7F" w:rsidP="00223192">
            <w:pPr>
              <w:spacing w:line="240" w:lineRule="auto"/>
              <w:ind w:right="-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B434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-населению</w:t>
            </w:r>
          </w:p>
        </w:tc>
        <w:tc>
          <w:tcPr>
            <w:tcW w:w="571" w:type="pct"/>
            <w:vAlign w:val="center"/>
          </w:tcPr>
          <w:p w:rsidR="007E7E7F" w:rsidRPr="00EB4343" w:rsidRDefault="007E7E7F" w:rsidP="00223192">
            <w:pPr>
              <w:spacing w:line="240" w:lineRule="auto"/>
              <w:ind w:right="-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B4343">
              <w:rPr>
                <w:rFonts w:ascii="Times New Roman" w:hAnsi="Times New Roman"/>
                <w:i/>
                <w:sz w:val="24"/>
                <w:szCs w:val="24"/>
              </w:rPr>
              <w:t>тыс</w:t>
            </w:r>
            <w:proofErr w:type="gramStart"/>
            <w:r w:rsidRPr="00EB4343">
              <w:rPr>
                <w:rFonts w:ascii="Times New Roman" w:hAnsi="Times New Roman"/>
                <w:i/>
                <w:sz w:val="24"/>
                <w:szCs w:val="24"/>
              </w:rPr>
              <w:t>.м</w:t>
            </w:r>
            <w:proofErr w:type="gramEnd"/>
            <w:r w:rsidRPr="00EB4343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1" w:type="pct"/>
            <w:vAlign w:val="center"/>
          </w:tcPr>
          <w:p w:rsidR="007E7E7F" w:rsidRPr="007B4A32" w:rsidRDefault="007E7E7F" w:rsidP="007E7E7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</w:t>
            </w:r>
            <w:proofErr w:type="spell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д</w:t>
            </w:r>
            <w:proofErr w:type="spellEnd"/>
          </w:p>
        </w:tc>
        <w:tc>
          <w:tcPr>
            <w:tcW w:w="521" w:type="pct"/>
            <w:vAlign w:val="center"/>
          </w:tcPr>
          <w:p w:rsidR="007E7E7F" w:rsidRPr="007E7E7F" w:rsidRDefault="007E7E7F" w:rsidP="007E7E7F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E7E7F">
              <w:rPr>
                <w:rFonts w:ascii="Times New Roman" w:hAnsi="Times New Roman"/>
                <w:sz w:val="24"/>
              </w:rPr>
              <w:t>42,99</w:t>
            </w:r>
          </w:p>
        </w:tc>
        <w:tc>
          <w:tcPr>
            <w:tcW w:w="521" w:type="pct"/>
            <w:vAlign w:val="center"/>
          </w:tcPr>
          <w:p w:rsidR="007E7E7F" w:rsidRPr="007E7E7F" w:rsidRDefault="007E7E7F" w:rsidP="007E7E7F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633747">
              <w:rPr>
                <w:rFonts w:ascii="Times New Roman" w:hAnsi="Times New Roman"/>
                <w:sz w:val="24"/>
              </w:rPr>
              <w:t>н</w:t>
            </w:r>
            <w:proofErr w:type="spellEnd"/>
            <w:r w:rsidRPr="00633747">
              <w:rPr>
                <w:rFonts w:ascii="Times New Roman" w:hAnsi="Times New Roman"/>
                <w:sz w:val="24"/>
              </w:rPr>
              <w:t>/</w:t>
            </w:r>
            <w:proofErr w:type="spellStart"/>
            <w:r w:rsidRPr="00633747">
              <w:rPr>
                <w:rFonts w:ascii="Times New Roman" w:hAnsi="Times New Roman"/>
                <w:sz w:val="24"/>
              </w:rPr>
              <w:t>д</w:t>
            </w:r>
            <w:proofErr w:type="spellEnd"/>
          </w:p>
        </w:tc>
        <w:tc>
          <w:tcPr>
            <w:tcW w:w="521" w:type="pct"/>
            <w:vAlign w:val="center"/>
          </w:tcPr>
          <w:p w:rsidR="007E7E7F" w:rsidRPr="007E7E7F" w:rsidRDefault="007E7E7F" w:rsidP="007E7E7F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633747">
              <w:rPr>
                <w:rFonts w:ascii="Times New Roman" w:hAnsi="Times New Roman"/>
                <w:sz w:val="24"/>
              </w:rPr>
              <w:t>н</w:t>
            </w:r>
            <w:proofErr w:type="spellEnd"/>
            <w:r w:rsidRPr="00633747">
              <w:rPr>
                <w:rFonts w:ascii="Times New Roman" w:hAnsi="Times New Roman"/>
                <w:sz w:val="24"/>
              </w:rPr>
              <w:t>/</w:t>
            </w:r>
            <w:proofErr w:type="spellStart"/>
            <w:r w:rsidRPr="00633747">
              <w:rPr>
                <w:rFonts w:ascii="Times New Roman" w:hAnsi="Times New Roman"/>
                <w:sz w:val="24"/>
              </w:rPr>
              <w:t>д</w:t>
            </w:r>
            <w:proofErr w:type="spellEnd"/>
          </w:p>
        </w:tc>
        <w:tc>
          <w:tcPr>
            <w:tcW w:w="521" w:type="pct"/>
            <w:vAlign w:val="center"/>
          </w:tcPr>
          <w:p w:rsidR="007E7E7F" w:rsidRPr="007E7E7F" w:rsidRDefault="007E7E7F" w:rsidP="007E7E7F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633747">
              <w:rPr>
                <w:rFonts w:ascii="Times New Roman" w:hAnsi="Times New Roman"/>
                <w:sz w:val="24"/>
              </w:rPr>
              <w:t>н</w:t>
            </w:r>
            <w:proofErr w:type="spellEnd"/>
            <w:r w:rsidRPr="00633747">
              <w:rPr>
                <w:rFonts w:ascii="Times New Roman" w:hAnsi="Times New Roman"/>
                <w:sz w:val="24"/>
              </w:rPr>
              <w:t>/</w:t>
            </w:r>
            <w:proofErr w:type="spellStart"/>
            <w:r w:rsidRPr="00633747">
              <w:rPr>
                <w:rFonts w:ascii="Times New Roman" w:hAnsi="Times New Roman"/>
                <w:sz w:val="24"/>
              </w:rPr>
              <w:t>д</w:t>
            </w:r>
            <w:proofErr w:type="spellEnd"/>
          </w:p>
        </w:tc>
        <w:tc>
          <w:tcPr>
            <w:tcW w:w="521" w:type="pct"/>
            <w:vAlign w:val="center"/>
          </w:tcPr>
          <w:p w:rsidR="007E7E7F" w:rsidRPr="007E7E7F" w:rsidRDefault="007E7E7F" w:rsidP="007E7E7F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633747">
              <w:rPr>
                <w:rFonts w:ascii="Times New Roman" w:hAnsi="Times New Roman"/>
                <w:sz w:val="24"/>
              </w:rPr>
              <w:t>н</w:t>
            </w:r>
            <w:proofErr w:type="spellEnd"/>
            <w:r w:rsidRPr="00633747">
              <w:rPr>
                <w:rFonts w:ascii="Times New Roman" w:hAnsi="Times New Roman"/>
                <w:sz w:val="24"/>
              </w:rPr>
              <w:t>/</w:t>
            </w:r>
            <w:proofErr w:type="spellStart"/>
            <w:r w:rsidRPr="00633747">
              <w:rPr>
                <w:rFonts w:ascii="Times New Roman" w:hAnsi="Times New Roman"/>
                <w:sz w:val="24"/>
              </w:rPr>
              <w:t>д</w:t>
            </w:r>
            <w:proofErr w:type="spellEnd"/>
          </w:p>
        </w:tc>
      </w:tr>
      <w:tr w:rsidR="007E7E7F" w:rsidRPr="00EB4343" w:rsidTr="007E7E7F">
        <w:trPr>
          <w:trHeight w:val="415"/>
        </w:trPr>
        <w:tc>
          <w:tcPr>
            <w:tcW w:w="1303" w:type="pct"/>
            <w:vAlign w:val="center"/>
          </w:tcPr>
          <w:p w:rsidR="007E7E7F" w:rsidRPr="00EB4343" w:rsidRDefault="007E7E7F" w:rsidP="00223192">
            <w:pPr>
              <w:spacing w:line="240" w:lineRule="auto"/>
              <w:ind w:right="-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B4343">
              <w:rPr>
                <w:rFonts w:ascii="Times New Roman" w:hAnsi="Times New Roman"/>
                <w:i/>
                <w:sz w:val="24"/>
                <w:szCs w:val="24"/>
              </w:rPr>
              <w:t>-прочим потребителям</w:t>
            </w:r>
          </w:p>
        </w:tc>
        <w:tc>
          <w:tcPr>
            <w:tcW w:w="571" w:type="pct"/>
            <w:vAlign w:val="center"/>
          </w:tcPr>
          <w:p w:rsidR="007E7E7F" w:rsidRPr="00EB4343" w:rsidRDefault="007E7E7F" w:rsidP="00223192">
            <w:pPr>
              <w:spacing w:line="240" w:lineRule="auto"/>
              <w:ind w:right="-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B4343">
              <w:rPr>
                <w:rFonts w:ascii="Times New Roman" w:hAnsi="Times New Roman"/>
                <w:i/>
                <w:sz w:val="24"/>
                <w:szCs w:val="24"/>
              </w:rPr>
              <w:t>тыс</w:t>
            </w:r>
            <w:proofErr w:type="gramStart"/>
            <w:r w:rsidRPr="00EB4343">
              <w:rPr>
                <w:rFonts w:ascii="Times New Roman" w:hAnsi="Times New Roman"/>
                <w:i/>
                <w:sz w:val="24"/>
                <w:szCs w:val="24"/>
              </w:rPr>
              <w:t>.м</w:t>
            </w:r>
            <w:proofErr w:type="gramEnd"/>
            <w:r w:rsidRPr="00EB4343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1" w:type="pct"/>
            <w:vAlign w:val="center"/>
          </w:tcPr>
          <w:p w:rsidR="007E7E7F" w:rsidRPr="007B4A32" w:rsidRDefault="007E7E7F" w:rsidP="007E7E7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</w:t>
            </w:r>
            <w:proofErr w:type="spell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д</w:t>
            </w:r>
            <w:proofErr w:type="spellEnd"/>
          </w:p>
        </w:tc>
        <w:tc>
          <w:tcPr>
            <w:tcW w:w="521" w:type="pct"/>
            <w:vAlign w:val="center"/>
          </w:tcPr>
          <w:p w:rsidR="007E7E7F" w:rsidRPr="007E7E7F" w:rsidRDefault="007E7E7F" w:rsidP="007E7E7F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E7E7F">
              <w:rPr>
                <w:rFonts w:ascii="Times New Roman" w:hAnsi="Times New Roman"/>
                <w:sz w:val="24"/>
              </w:rPr>
              <w:t>16,91</w:t>
            </w:r>
          </w:p>
        </w:tc>
        <w:tc>
          <w:tcPr>
            <w:tcW w:w="521" w:type="pct"/>
            <w:vAlign w:val="center"/>
          </w:tcPr>
          <w:p w:rsidR="007E7E7F" w:rsidRPr="007E7E7F" w:rsidRDefault="007E7E7F" w:rsidP="007E7E7F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633747">
              <w:rPr>
                <w:rFonts w:ascii="Times New Roman" w:hAnsi="Times New Roman"/>
                <w:sz w:val="24"/>
              </w:rPr>
              <w:t>н</w:t>
            </w:r>
            <w:proofErr w:type="spellEnd"/>
            <w:r w:rsidRPr="00633747">
              <w:rPr>
                <w:rFonts w:ascii="Times New Roman" w:hAnsi="Times New Roman"/>
                <w:sz w:val="24"/>
              </w:rPr>
              <w:t>/</w:t>
            </w:r>
            <w:proofErr w:type="spellStart"/>
            <w:r w:rsidRPr="00633747">
              <w:rPr>
                <w:rFonts w:ascii="Times New Roman" w:hAnsi="Times New Roman"/>
                <w:sz w:val="24"/>
              </w:rPr>
              <w:t>д</w:t>
            </w:r>
            <w:proofErr w:type="spellEnd"/>
          </w:p>
        </w:tc>
        <w:tc>
          <w:tcPr>
            <w:tcW w:w="521" w:type="pct"/>
            <w:vAlign w:val="center"/>
          </w:tcPr>
          <w:p w:rsidR="007E7E7F" w:rsidRPr="007E7E7F" w:rsidRDefault="007E7E7F" w:rsidP="007E7E7F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633747">
              <w:rPr>
                <w:rFonts w:ascii="Times New Roman" w:hAnsi="Times New Roman"/>
                <w:sz w:val="24"/>
              </w:rPr>
              <w:t>н</w:t>
            </w:r>
            <w:proofErr w:type="spellEnd"/>
            <w:r w:rsidRPr="00633747">
              <w:rPr>
                <w:rFonts w:ascii="Times New Roman" w:hAnsi="Times New Roman"/>
                <w:sz w:val="24"/>
              </w:rPr>
              <w:t>/</w:t>
            </w:r>
            <w:proofErr w:type="spellStart"/>
            <w:r w:rsidRPr="00633747">
              <w:rPr>
                <w:rFonts w:ascii="Times New Roman" w:hAnsi="Times New Roman"/>
                <w:sz w:val="24"/>
              </w:rPr>
              <w:t>д</w:t>
            </w:r>
            <w:proofErr w:type="spellEnd"/>
          </w:p>
        </w:tc>
        <w:tc>
          <w:tcPr>
            <w:tcW w:w="521" w:type="pct"/>
            <w:vAlign w:val="center"/>
          </w:tcPr>
          <w:p w:rsidR="007E7E7F" w:rsidRPr="007E7E7F" w:rsidRDefault="007E7E7F" w:rsidP="007E7E7F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633747">
              <w:rPr>
                <w:rFonts w:ascii="Times New Roman" w:hAnsi="Times New Roman"/>
                <w:sz w:val="24"/>
              </w:rPr>
              <w:t>н</w:t>
            </w:r>
            <w:proofErr w:type="spellEnd"/>
            <w:r w:rsidRPr="00633747">
              <w:rPr>
                <w:rFonts w:ascii="Times New Roman" w:hAnsi="Times New Roman"/>
                <w:sz w:val="24"/>
              </w:rPr>
              <w:t>/</w:t>
            </w:r>
            <w:proofErr w:type="spellStart"/>
            <w:r w:rsidRPr="00633747">
              <w:rPr>
                <w:rFonts w:ascii="Times New Roman" w:hAnsi="Times New Roman"/>
                <w:sz w:val="24"/>
              </w:rPr>
              <w:t>д</w:t>
            </w:r>
            <w:proofErr w:type="spellEnd"/>
          </w:p>
        </w:tc>
        <w:tc>
          <w:tcPr>
            <w:tcW w:w="521" w:type="pct"/>
            <w:vAlign w:val="center"/>
          </w:tcPr>
          <w:p w:rsidR="007E7E7F" w:rsidRPr="007E7E7F" w:rsidRDefault="007E7E7F" w:rsidP="007E7E7F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633747">
              <w:rPr>
                <w:rFonts w:ascii="Times New Roman" w:hAnsi="Times New Roman"/>
                <w:sz w:val="24"/>
              </w:rPr>
              <w:t>н</w:t>
            </w:r>
            <w:proofErr w:type="spellEnd"/>
            <w:r w:rsidRPr="00633747">
              <w:rPr>
                <w:rFonts w:ascii="Times New Roman" w:hAnsi="Times New Roman"/>
                <w:sz w:val="24"/>
              </w:rPr>
              <w:t>/</w:t>
            </w:r>
            <w:proofErr w:type="spellStart"/>
            <w:r w:rsidRPr="00633747">
              <w:rPr>
                <w:rFonts w:ascii="Times New Roman" w:hAnsi="Times New Roman"/>
                <w:sz w:val="24"/>
              </w:rPr>
              <w:t>д</w:t>
            </w:r>
            <w:proofErr w:type="spellEnd"/>
          </w:p>
        </w:tc>
      </w:tr>
    </w:tbl>
    <w:p w:rsidR="00DA7AED" w:rsidRPr="00EB4343" w:rsidRDefault="009714DA" w:rsidP="00CA5083">
      <w:pPr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об объеме реализации услуг водоснабжения в разрезе групп потребителей Заказчиком не предоставлены.</w:t>
      </w:r>
    </w:p>
    <w:p w:rsidR="009714DA" w:rsidRDefault="009714DA" w:rsidP="001E7398">
      <w:pPr>
        <w:rPr>
          <w:rFonts w:ascii="Times New Roman" w:hAnsi="Times New Roman"/>
          <w:sz w:val="28"/>
          <w:szCs w:val="28"/>
        </w:rPr>
      </w:pPr>
    </w:p>
    <w:p w:rsidR="00CA5083" w:rsidRPr="00EB4343" w:rsidRDefault="00DA7AED" w:rsidP="001E7398">
      <w:pPr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Рисунок </w:t>
      </w:r>
      <w:r w:rsidR="00BC103D">
        <w:rPr>
          <w:rFonts w:ascii="Times New Roman" w:hAnsi="Times New Roman"/>
          <w:sz w:val="28"/>
          <w:szCs w:val="28"/>
        </w:rPr>
        <w:t>4</w:t>
      </w:r>
      <w:r w:rsidRPr="00EB4343">
        <w:rPr>
          <w:rFonts w:ascii="Times New Roman" w:hAnsi="Times New Roman"/>
          <w:sz w:val="28"/>
          <w:szCs w:val="28"/>
        </w:rPr>
        <w:t>.</w:t>
      </w:r>
      <w:r w:rsidR="00BC103D">
        <w:rPr>
          <w:rFonts w:ascii="Times New Roman" w:hAnsi="Times New Roman"/>
          <w:sz w:val="28"/>
          <w:szCs w:val="28"/>
        </w:rPr>
        <w:t xml:space="preserve"> Динамика изменения составляющих водного баланса.</w:t>
      </w:r>
    </w:p>
    <w:p w:rsidR="00DE08FB" w:rsidRPr="00EB4343" w:rsidRDefault="00DE08FB" w:rsidP="00447E1E">
      <w:pPr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>
            <wp:extent cx="6150634" cy="3994030"/>
            <wp:effectExtent l="0" t="0" r="21590" b="2603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765CB" w:rsidRPr="00EB4343" w:rsidRDefault="00D765CB" w:rsidP="00D765CB">
      <w:pPr>
        <w:ind w:firstLine="720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Составляющие водного б</w:t>
      </w:r>
      <w:r w:rsidR="00447E1E" w:rsidRPr="00EB4343">
        <w:rPr>
          <w:rFonts w:ascii="Times New Roman" w:hAnsi="Times New Roman"/>
          <w:sz w:val="28"/>
          <w:szCs w:val="28"/>
        </w:rPr>
        <w:t>аланса, приведенные в таб</w:t>
      </w:r>
      <w:r w:rsidR="004C7C1F" w:rsidRPr="00EB4343">
        <w:rPr>
          <w:rFonts w:ascii="Times New Roman" w:hAnsi="Times New Roman"/>
          <w:sz w:val="28"/>
          <w:szCs w:val="28"/>
        </w:rPr>
        <w:t>лице 9</w:t>
      </w:r>
      <w:r w:rsidRPr="00EB4343">
        <w:rPr>
          <w:rFonts w:ascii="Times New Roman" w:hAnsi="Times New Roman"/>
          <w:sz w:val="28"/>
          <w:szCs w:val="28"/>
        </w:rPr>
        <w:t xml:space="preserve"> (подача, реализация, неучтенные расходы и технологические нужды) подробно рассматриваются далее. </w:t>
      </w:r>
    </w:p>
    <w:p w:rsidR="00D765CB" w:rsidRPr="00EB4343" w:rsidRDefault="00D765CB" w:rsidP="00D765CB">
      <w:pPr>
        <w:ind w:firstLine="720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Соотношение неучтенных расходов и объема реализации представлено диаграммой (рисунок </w:t>
      </w:r>
      <w:r w:rsidR="00BC103D">
        <w:rPr>
          <w:rFonts w:ascii="Times New Roman" w:hAnsi="Times New Roman"/>
          <w:sz w:val="28"/>
          <w:szCs w:val="28"/>
        </w:rPr>
        <w:t>5</w:t>
      </w:r>
      <w:r w:rsidR="00B618F8" w:rsidRPr="00EB4343">
        <w:rPr>
          <w:rFonts w:ascii="Times New Roman" w:hAnsi="Times New Roman"/>
          <w:sz w:val="28"/>
          <w:szCs w:val="28"/>
        </w:rPr>
        <w:t>).</w:t>
      </w:r>
    </w:p>
    <w:p w:rsidR="00DA7AED" w:rsidRPr="00EB4343" w:rsidRDefault="00DA7AED">
      <w:pPr>
        <w:spacing w:after="200" w:line="276" w:lineRule="auto"/>
        <w:jc w:val="left"/>
        <w:rPr>
          <w:rFonts w:ascii="Times New Roman" w:hAnsi="Times New Roman"/>
          <w:sz w:val="28"/>
          <w:szCs w:val="28"/>
        </w:rPr>
      </w:pPr>
    </w:p>
    <w:p w:rsidR="005F3F5E" w:rsidRDefault="005F3F5E">
      <w:pPr>
        <w:spacing w:after="200" w:line="276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765CB" w:rsidRPr="00EB4343" w:rsidRDefault="00D765CB" w:rsidP="00BC103D">
      <w:pPr>
        <w:jc w:val="center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lastRenderedPageBreak/>
        <w:t xml:space="preserve">Рисунок </w:t>
      </w:r>
      <w:r w:rsidR="00BC103D">
        <w:rPr>
          <w:rFonts w:ascii="Times New Roman" w:hAnsi="Times New Roman"/>
          <w:sz w:val="28"/>
          <w:szCs w:val="28"/>
        </w:rPr>
        <w:t>5</w:t>
      </w:r>
      <w:r w:rsidRPr="00EB4343">
        <w:rPr>
          <w:rFonts w:ascii="Times New Roman" w:hAnsi="Times New Roman"/>
          <w:sz w:val="28"/>
          <w:szCs w:val="28"/>
        </w:rPr>
        <w:t>. Составляющие водного баланса</w:t>
      </w:r>
      <w:r w:rsidR="001A6110" w:rsidRPr="00EB4343">
        <w:rPr>
          <w:rFonts w:ascii="Times New Roman" w:hAnsi="Times New Roman"/>
          <w:sz w:val="28"/>
          <w:szCs w:val="28"/>
        </w:rPr>
        <w:t xml:space="preserve"> (201</w:t>
      </w:r>
      <w:r w:rsidR="00544936">
        <w:rPr>
          <w:rFonts w:ascii="Times New Roman" w:hAnsi="Times New Roman"/>
          <w:sz w:val="28"/>
          <w:szCs w:val="28"/>
        </w:rPr>
        <w:t>5</w:t>
      </w:r>
      <w:r w:rsidR="001A6110" w:rsidRPr="00EB4343">
        <w:rPr>
          <w:rFonts w:ascii="Times New Roman" w:hAnsi="Times New Roman"/>
          <w:sz w:val="28"/>
          <w:szCs w:val="28"/>
        </w:rPr>
        <w:t>г.)</w:t>
      </w:r>
      <w:r w:rsidR="00BC103D">
        <w:rPr>
          <w:rFonts w:ascii="Times New Roman" w:hAnsi="Times New Roman"/>
          <w:sz w:val="28"/>
          <w:szCs w:val="28"/>
        </w:rPr>
        <w:t>.</w:t>
      </w:r>
    </w:p>
    <w:p w:rsidR="00D765CB" w:rsidRPr="00EB4343" w:rsidRDefault="00D765CB" w:rsidP="00D765CB">
      <w:pPr>
        <w:ind w:left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>
            <wp:extent cx="5272644" cy="2030680"/>
            <wp:effectExtent l="0" t="0" r="0" b="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765CB" w:rsidRPr="00D573EF" w:rsidRDefault="00D765CB" w:rsidP="00D765CB">
      <w:pPr>
        <w:ind w:firstLine="720"/>
        <w:rPr>
          <w:rFonts w:ascii="Times New Roman" w:hAnsi="Times New Roman"/>
          <w:sz w:val="28"/>
          <w:szCs w:val="28"/>
        </w:rPr>
      </w:pPr>
      <w:r w:rsidRPr="00D573EF">
        <w:rPr>
          <w:rFonts w:ascii="Times New Roman" w:hAnsi="Times New Roman"/>
          <w:sz w:val="28"/>
          <w:szCs w:val="28"/>
        </w:rPr>
        <w:t xml:space="preserve">Вполне очевидными являются следующие особенности: </w:t>
      </w:r>
    </w:p>
    <w:p w:rsidR="000D4326" w:rsidRPr="00D573EF" w:rsidRDefault="00E15D12" w:rsidP="00C142C4">
      <w:pPr>
        <w:numPr>
          <w:ilvl w:val="0"/>
          <w:numId w:val="6"/>
        </w:numPr>
        <w:tabs>
          <w:tab w:val="clear" w:pos="1440"/>
        </w:tabs>
        <w:ind w:left="426"/>
        <w:rPr>
          <w:szCs w:val="28"/>
        </w:rPr>
      </w:pPr>
      <w:r w:rsidRPr="00D573EF">
        <w:rPr>
          <w:rFonts w:ascii="Times New Roman" w:hAnsi="Times New Roman"/>
          <w:sz w:val="28"/>
          <w:szCs w:val="28"/>
        </w:rPr>
        <w:t>высокий</w:t>
      </w:r>
      <w:r w:rsidR="00D765CB" w:rsidRPr="00D573EF">
        <w:rPr>
          <w:rFonts w:ascii="Times New Roman" w:hAnsi="Times New Roman"/>
          <w:sz w:val="28"/>
          <w:szCs w:val="28"/>
        </w:rPr>
        <w:t xml:space="preserve"> уровень неучтенных расходов и технологических нужд (</w:t>
      </w:r>
      <w:r w:rsidR="003D304A" w:rsidRPr="00D573EF">
        <w:rPr>
          <w:rFonts w:ascii="Times New Roman" w:hAnsi="Times New Roman"/>
          <w:sz w:val="28"/>
          <w:szCs w:val="28"/>
        </w:rPr>
        <w:t>3</w:t>
      </w:r>
      <w:r w:rsidR="000D2129">
        <w:rPr>
          <w:rFonts w:ascii="Times New Roman" w:hAnsi="Times New Roman"/>
          <w:sz w:val="28"/>
          <w:szCs w:val="28"/>
        </w:rPr>
        <w:t>0,1</w:t>
      </w:r>
      <w:r w:rsidR="00D765CB" w:rsidRPr="00D573EF">
        <w:rPr>
          <w:rFonts w:ascii="Times New Roman" w:hAnsi="Times New Roman"/>
          <w:sz w:val="28"/>
          <w:szCs w:val="28"/>
        </w:rPr>
        <w:t>% в 201</w:t>
      </w:r>
      <w:r w:rsidR="004C3D0E" w:rsidRPr="00D573EF">
        <w:rPr>
          <w:rFonts w:ascii="Times New Roman" w:hAnsi="Times New Roman"/>
          <w:sz w:val="28"/>
          <w:szCs w:val="28"/>
        </w:rPr>
        <w:t>5</w:t>
      </w:r>
      <w:r w:rsidR="00D765CB" w:rsidRPr="00D573EF">
        <w:rPr>
          <w:rFonts w:ascii="Times New Roman" w:hAnsi="Times New Roman"/>
          <w:sz w:val="28"/>
          <w:szCs w:val="28"/>
        </w:rPr>
        <w:t xml:space="preserve"> году </w:t>
      </w:r>
      <w:proofErr w:type="gramStart"/>
      <w:r w:rsidR="00D765CB" w:rsidRPr="00D573EF">
        <w:rPr>
          <w:rFonts w:ascii="Times New Roman" w:hAnsi="Times New Roman"/>
          <w:sz w:val="28"/>
          <w:szCs w:val="28"/>
        </w:rPr>
        <w:t>при</w:t>
      </w:r>
      <w:proofErr w:type="gramEnd"/>
      <w:r w:rsidR="00D765CB" w:rsidRPr="00D573EF">
        <w:rPr>
          <w:rFonts w:ascii="Times New Roman" w:hAnsi="Times New Roman"/>
          <w:sz w:val="28"/>
          <w:szCs w:val="28"/>
        </w:rPr>
        <w:t xml:space="preserve"> приемлемом с точки зрения экспертов и в контексте общероссийских и европейских показателей 14 – 21 %)</w:t>
      </w:r>
      <w:r w:rsidR="007E7E7F">
        <w:rPr>
          <w:rFonts w:ascii="Times New Roman" w:hAnsi="Times New Roman"/>
          <w:sz w:val="28"/>
          <w:szCs w:val="28"/>
        </w:rPr>
        <w:t>.</w:t>
      </w:r>
    </w:p>
    <w:p w:rsidR="000D2129" w:rsidRDefault="000D2129" w:rsidP="00C340C4">
      <w:pPr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Отсутствие данных о структуре реализации воды </w:t>
      </w:r>
      <w:r w:rsidR="009714DA">
        <w:rPr>
          <w:rFonts w:ascii="Times New Roman" w:hAnsi="Times New Roman"/>
          <w:sz w:val="28"/>
          <w:szCs w:val="28"/>
        </w:rPr>
        <w:t xml:space="preserve">в разрезе групп потребителей </w:t>
      </w:r>
      <w:r>
        <w:rPr>
          <w:rFonts w:ascii="Times New Roman" w:hAnsi="Times New Roman"/>
          <w:sz w:val="28"/>
          <w:szCs w:val="28"/>
        </w:rPr>
        <w:t>не позволяет оценить степень влияния различных групп потребителей на изменения в общем балансе подъема и подачи воды.</w:t>
      </w:r>
    </w:p>
    <w:p w:rsidR="00C340C4" w:rsidRPr="00D573EF" w:rsidRDefault="00C340C4" w:rsidP="00C340C4">
      <w:pPr>
        <w:ind w:firstLine="720"/>
        <w:rPr>
          <w:rFonts w:ascii="Times New Roman" w:hAnsi="Times New Roman"/>
          <w:sz w:val="28"/>
          <w:szCs w:val="28"/>
        </w:rPr>
      </w:pPr>
      <w:r w:rsidRPr="00D573EF">
        <w:rPr>
          <w:rFonts w:ascii="Times New Roman" w:hAnsi="Times New Roman"/>
          <w:sz w:val="28"/>
          <w:szCs w:val="28"/>
        </w:rPr>
        <w:t>Анализ и оценка структурных составляющих потерь воды при ее</w:t>
      </w:r>
      <w:r w:rsidR="005B1AA5" w:rsidRPr="00D573EF">
        <w:rPr>
          <w:rFonts w:ascii="Times New Roman" w:hAnsi="Times New Roman"/>
          <w:sz w:val="28"/>
          <w:szCs w:val="28"/>
        </w:rPr>
        <w:t xml:space="preserve"> производстве и транспортировке</w:t>
      </w:r>
      <w:r w:rsidRPr="00D573EF">
        <w:rPr>
          <w:rFonts w:ascii="Times New Roman" w:hAnsi="Times New Roman"/>
          <w:sz w:val="28"/>
          <w:szCs w:val="28"/>
        </w:rPr>
        <w:t xml:space="preserve"> детально рассмотрена в п. 3.12. данного тома. </w:t>
      </w:r>
    </w:p>
    <w:p w:rsidR="00D765CB" w:rsidRPr="005F3F5E" w:rsidRDefault="00D765CB" w:rsidP="00C9412E">
      <w:pPr>
        <w:pStyle w:val="1d"/>
        <w:spacing w:line="240" w:lineRule="auto"/>
        <w:rPr>
          <w:szCs w:val="28"/>
        </w:rPr>
      </w:pPr>
    </w:p>
    <w:p w:rsidR="00B551FF" w:rsidRPr="00EB4343" w:rsidRDefault="000320FB" w:rsidP="00C142C4">
      <w:pPr>
        <w:pStyle w:val="1a"/>
        <w:numPr>
          <w:ilvl w:val="1"/>
          <w:numId w:val="8"/>
        </w:numPr>
      </w:pPr>
      <w:bookmarkStart w:id="27" w:name="_Toc404274547"/>
      <w:r w:rsidRPr="00EB4343">
        <w:t>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</w:t>
      </w:r>
      <w:bookmarkEnd w:id="27"/>
    </w:p>
    <w:p w:rsidR="00EF5A9F" w:rsidRPr="00EB4343" w:rsidRDefault="00EF5A9F" w:rsidP="00EF5A9F">
      <w:pPr>
        <w:rPr>
          <w:rFonts w:ascii="Times New Roman" w:hAnsi="Times New Roman"/>
          <w:b/>
          <w:i/>
          <w:sz w:val="28"/>
          <w:szCs w:val="28"/>
        </w:rPr>
      </w:pPr>
      <w:r w:rsidRPr="00EB4343">
        <w:rPr>
          <w:rFonts w:ascii="Times New Roman" w:hAnsi="Times New Roman"/>
          <w:b/>
          <w:i/>
          <w:sz w:val="28"/>
          <w:szCs w:val="28"/>
        </w:rPr>
        <w:t>Горячее водоснабжение</w:t>
      </w:r>
    </w:p>
    <w:p w:rsidR="00EF5A9F" w:rsidRPr="00EB4343" w:rsidRDefault="00870044" w:rsidP="00AB5B35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Централизованное горячее водоснабжение на территории МО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СП отсутствует</w:t>
      </w:r>
      <w:r w:rsidR="00EF5A9F" w:rsidRPr="00EB4343">
        <w:rPr>
          <w:rFonts w:ascii="Times New Roman" w:hAnsi="Times New Roman"/>
          <w:sz w:val="28"/>
          <w:szCs w:val="28"/>
        </w:rPr>
        <w:t>.</w:t>
      </w:r>
    </w:p>
    <w:p w:rsidR="00CB5100" w:rsidRDefault="00CB5100" w:rsidP="00AB5B35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/>
          <w:sz w:val="28"/>
          <w:szCs w:val="28"/>
        </w:rPr>
        <w:t>Бураковского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СП в настоящее время существует три технологические зоны подачи воды:</w:t>
      </w:r>
    </w:p>
    <w:p w:rsidR="00CB5100" w:rsidRDefault="00CB5100" w:rsidP="00DE104A">
      <w:pPr>
        <w:pStyle w:val="af2"/>
        <w:numPr>
          <w:ilvl w:val="0"/>
          <w:numId w:val="37"/>
        </w:numPr>
        <w:ind w:left="947" w:hanging="22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технологическая зона охватывает левобережную часть хутора;</w:t>
      </w:r>
    </w:p>
    <w:p w:rsidR="00CB5100" w:rsidRDefault="00CB5100" w:rsidP="00DE104A">
      <w:pPr>
        <w:pStyle w:val="af2"/>
        <w:numPr>
          <w:ilvl w:val="0"/>
          <w:numId w:val="37"/>
        </w:numPr>
        <w:ind w:left="947" w:hanging="22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технологическая зона охватывает правобережную часть хутора, за исключением ул. Дружбы;</w:t>
      </w:r>
    </w:p>
    <w:p w:rsidR="00CB5100" w:rsidRDefault="00CB5100" w:rsidP="00DE104A">
      <w:pPr>
        <w:pStyle w:val="af2"/>
        <w:numPr>
          <w:ilvl w:val="0"/>
          <w:numId w:val="37"/>
        </w:numPr>
        <w:ind w:left="947" w:hanging="22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технологическая зона – ул. Дружбы.</w:t>
      </w:r>
    </w:p>
    <w:p w:rsidR="00E471EB" w:rsidRPr="00EB4343" w:rsidRDefault="008154BC" w:rsidP="00AB5B35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lastRenderedPageBreak/>
        <w:t>Баланс подачи воды по технологическим зонам водоснабжения (годовой и в сутки максимального водопотребления)</w:t>
      </w:r>
      <w:r w:rsidR="00F72A9C">
        <w:rPr>
          <w:rFonts w:ascii="Times New Roman" w:hAnsi="Times New Roman"/>
          <w:sz w:val="28"/>
          <w:szCs w:val="28"/>
        </w:rPr>
        <w:t xml:space="preserve"> приведен в таблице 10</w:t>
      </w:r>
      <w:r w:rsidRPr="00EB4343">
        <w:rPr>
          <w:rFonts w:ascii="Times New Roman" w:hAnsi="Times New Roman"/>
          <w:sz w:val="28"/>
          <w:szCs w:val="28"/>
        </w:rPr>
        <w:t>.</w:t>
      </w:r>
    </w:p>
    <w:p w:rsidR="008154BC" w:rsidRPr="00EB4343" w:rsidRDefault="00F72A9C" w:rsidP="00C9412E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10</w:t>
      </w:r>
      <w:r w:rsidR="008154BC" w:rsidRPr="00EB4343">
        <w:rPr>
          <w:rFonts w:ascii="Times New Roman" w:hAnsi="Times New Roman"/>
          <w:sz w:val="28"/>
          <w:szCs w:val="28"/>
        </w:rPr>
        <w:t>.</w:t>
      </w:r>
      <w:r w:rsidR="00BC103D">
        <w:rPr>
          <w:rFonts w:ascii="Times New Roman" w:hAnsi="Times New Roman"/>
          <w:sz w:val="28"/>
          <w:szCs w:val="28"/>
        </w:rPr>
        <w:t xml:space="preserve"> </w:t>
      </w:r>
      <w:r w:rsidR="00BC103D" w:rsidRPr="00EB4343">
        <w:rPr>
          <w:rFonts w:ascii="Times New Roman" w:hAnsi="Times New Roman"/>
          <w:sz w:val="28"/>
          <w:szCs w:val="28"/>
        </w:rPr>
        <w:t>Баланс подачи воды по технологическим зонам водоснабжения</w:t>
      </w:r>
      <w:r w:rsidR="00BC103D">
        <w:rPr>
          <w:rFonts w:ascii="Times New Roman" w:hAnsi="Times New Roman"/>
          <w:sz w:val="28"/>
          <w:szCs w:val="28"/>
        </w:rPr>
        <w:t>.</w:t>
      </w:r>
    </w:p>
    <w:tbl>
      <w:tblPr>
        <w:tblW w:w="5193" w:type="pct"/>
        <w:tblInd w:w="-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2269"/>
        <w:gridCol w:w="852"/>
        <w:gridCol w:w="994"/>
        <w:gridCol w:w="992"/>
        <w:gridCol w:w="994"/>
        <w:gridCol w:w="850"/>
        <w:gridCol w:w="1136"/>
        <w:gridCol w:w="850"/>
        <w:gridCol w:w="1042"/>
      </w:tblGrid>
      <w:tr w:rsidR="00B9326D" w:rsidRPr="00EB4343" w:rsidTr="00B9326D">
        <w:tc>
          <w:tcPr>
            <w:tcW w:w="1137" w:type="pct"/>
            <w:vMerge w:val="restart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9326D" w:rsidRPr="00EB4343" w:rsidRDefault="00B9326D" w:rsidP="00B9326D">
            <w:pPr>
              <w:widowControl w:val="0"/>
              <w:suppressAutoHyphens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ascii="Times New Roman" w:eastAsia="Andale Sans UI" w:hAnsi="Times New Roman"/>
                <w:kern w:val="3"/>
                <w:sz w:val="21"/>
                <w:szCs w:val="21"/>
                <w:lang w:eastAsia="ja-JP" w:bidi="fa-IR"/>
              </w:rPr>
            </w:pPr>
            <w:proofErr w:type="gramStart"/>
            <w:r w:rsidRPr="00EB4343">
              <w:rPr>
                <w:rFonts w:ascii="Times New Roman" w:eastAsia="Andale Sans UI" w:hAnsi="Times New Roman"/>
                <w:kern w:val="3"/>
                <w:sz w:val="21"/>
                <w:szCs w:val="21"/>
                <w:lang w:eastAsia="ja-JP" w:bidi="fa-IR"/>
              </w:rPr>
              <w:t>Технологическая зона (Участок, территория, водозабор,</w:t>
            </w:r>
            <w:proofErr w:type="gramEnd"/>
          </w:p>
          <w:p w:rsidR="00B9326D" w:rsidRPr="00EB4343" w:rsidRDefault="00B9326D" w:rsidP="00B9326D">
            <w:pPr>
              <w:widowControl w:val="0"/>
              <w:suppressAutoHyphens/>
              <w:autoSpaceDN w:val="0"/>
              <w:spacing w:line="100" w:lineRule="atLeast"/>
              <w:jc w:val="center"/>
              <w:textAlignment w:val="baseline"/>
              <w:rPr>
                <w:rFonts w:ascii="Times New Roman" w:eastAsia="Andale Sans UI" w:hAnsi="Times New Roman"/>
                <w:kern w:val="3"/>
                <w:sz w:val="21"/>
                <w:szCs w:val="21"/>
                <w:lang w:eastAsia="ja-JP" w:bidi="fa-IR"/>
              </w:rPr>
            </w:pPr>
            <w:proofErr w:type="gramStart"/>
            <w:r w:rsidRPr="00EB4343">
              <w:rPr>
                <w:rFonts w:ascii="Times New Roman" w:eastAsia="Andale Sans UI" w:hAnsi="Times New Roman"/>
                <w:kern w:val="3"/>
                <w:sz w:val="21"/>
                <w:szCs w:val="21"/>
                <w:lang w:eastAsia="ja-JP" w:bidi="fa-IR"/>
              </w:rPr>
              <w:t>насосная</w:t>
            </w:r>
            <w:proofErr w:type="gramEnd"/>
            <w:r w:rsidRPr="00EB4343">
              <w:rPr>
                <w:rFonts w:ascii="Times New Roman" w:eastAsia="Andale Sans UI" w:hAnsi="Times New Roman"/>
                <w:kern w:val="3"/>
                <w:sz w:val="21"/>
                <w:szCs w:val="21"/>
                <w:lang w:eastAsia="ja-JP" w:bidi="fa-IR"/>
              </w:rPr>
              <w:t>, резервуар)</w:t>
            </w:r>
          </w:p>
        </w:tc>
        <w:tc>
          <w:tcPr>
            <w:tcW w:w="3863" w:type="pct"/>
            <w:gridSpan w:val="8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326D" w:rsidRPr="00EB4343" w:rsidRDefault="00B9326D" w:rsidP="008154BC">
            <w:pPr>
              <w:widowControl w:val="0"/>
              <w:suppressAutoHyphens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</w:pPr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Объем подачи воды</w:t>
            </w:r>
          </w:p>
        </w:tc>
      </w:tr>
      <w:tr w:rsidR="00B9326D" w:rsidRPr="00EB4343" w:rsidTr="00F72A9C">
        <w:tc>
          <w:tcPr>
            <w:tcW w:w="1137" w:type="pct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326D" w:rsidRPr="00EB4343" w:rsidRDefault="00B9326D" w:rsidP="008154BC">
            <w:pPr>
              <w:widowControl w:val="0"/>
              <w:suppressAutoHyphens/>
              <w:autoSpaceDN w:val="0"/>
              <w:spacing w:line="240" w:lineRule="auto"/>
              <w:jc w:val="left"/>
              <w:textAlignment w:val="baseline"/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925" w:type="pct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326D" w:rsidRPr="00EB4343" w:rsidRDefault="00B9326D" w:rsidP="008154BC">
            <w:pPr>
              <w:widowControl w:val="0"/>
              <w:suppressAutoHyphens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2012г.</w:t>
            </w:r>
          </w:p>
        </w:tc>
        <w:tc>
          <w:tcPr>
            <w:tcW w:w="995" w:type="pct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326D" w:rsidRPr="00EB4343" w:rsidRDefault="00B9326D" w:rsidP="008154BC">
            <w:pPr>
              <w:widowControl w:val="0"/>
              <w:suppressAutoHyphens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2013г.</w:t>
            </w:r>
          </w:p>
        </w:tc>
        <w:tc>
          <w:tcPr>
            <w:tcW w:w="995" w:type="pct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326D" w:rsidRPr="00EB4343" w:rsidRDefault="00B9326D" w:rsidP="008154BC">
            <w:pPr>
              <w:widowControl w:val="0"/>
              <w:suppressAutoHyphens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2014г.</w:t>
            </w:r>
          </w:p>
        </w:tc>
        <w:tc>
          <w:tcPr>
            <w:tcW w:w="948" w:type="pct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326D" w:rsidRPr="00EB4343" w:rsidRDefault="00B9326D" w:rsidP="008154BC">
            <w:pPr>
              <w:widowControl w:val="0"/>
              <w:suppressAutoHyphens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2015г.</w:t>
            </w:r>
          </w:p>
        </w:tc>
      </w:tr>
      <w:tr w:rsidR="00B9326D" w:rsidRPr="009833ED" w:rsidTr="00F72A9C">
        <w:tc>
          <w:tcPr>
            <w:tcW w:w="1137" w:type="pct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326D" w:rsidRPr="00EB4343" w:rsidRDefault="00B9326D" w:rsidP="008154BC">
            <w:pPr>
              <w:widowControl w:val="0"/>
              <w:suppressLineNumbers/>
              <w:suppressAutoHyphens/>
              <w:autoSpaceDN w:val="0"/>
              <w:snapToGrid w:val="0"/>
              <w:spacing w:line="240" w:lineRule="auto"/>
              <w:jc w:val="left"/>
              <w:textAlignment w:val="baseline"/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427" w:type="pc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326D" w:rsidRPr="00EB4343" w:rsidRDefault="00B9326D" w:rsidP="008154BC">
            <w:pPr>
              <w:widowControl w:val="0"/>
              <w:suppressAutoHyphens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</w:pPr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годовой, тыс</w:t>
            </w:r>
            <w:proofErr w:type="gramStart"/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.м</w:t>
            </w:r>
            <w:proofErr w:type="gramEnd"/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vertAlign w:val="superscript"/>
                <w:lang w:eastAsia="ja-JP" w:bidi="fa-IR"/>
              </w:rPr>
              <w:t>3</w:t>
            </w:r>
          </w:p>
        </w:tc>
        <w:tc>
          <w:tcPr>
            <w:tcW w:w="498" w:type="pc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326D" w:rsidRPr="00EB4343" w:rsidRDefault="00B9326D" w:rsidP="001E7398">
            <w:pPr>
              <w:widowControl w:val="0"/>
              <w:suppressAutoHyphens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</w:pPr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 xml:space="preserve">максимальный </w:t>
            </w:r>
            <w:proofErr w:type="spellStart"/>
            <w:proofErr w:type="gramStart"/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суточ</w:t>
            </w:r>
            <w:r w:rsidR="001E7398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-</w:t>
            </w:r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ный</w:t>
            </w:r>
            <w:proofErr w:type="spellEnd"/>
            <w:proofErr w:type="gramEnd"/>
            <w:r w:rsidR="00945895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*</w:t>
            </w:r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, м</w:t>
            </w:r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vertAlign w:val="superscript"/>
                <w:lang w:eastAsia="ja-JP" w:bidi="fa-IR"/>
              </w:rPr>
              <w:t>3</w:t>
            </w:r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/сут</w:t>
            </w:r>
          </w:p>
        </w:tc>
        <w:tc>
          <w:tcPr>
            <w:tcW w:w="497" w:type="pc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326D" w:rsidRPr="00EB4343" w:rsidRDefault="00B9326D" w:rsidP="008154BC">
            <w:pPr>
              <w:widowControl w:val="0"/>
              <w:suppressAutoHyphens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</w:pPr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годовой, тыс</w:t>
            </w:r>
            <w:proofErr w:type="gramStart"/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.м</w:t>
            </w:r>
            <w:proofErr w:type="gramEnd"/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vertAlign w:val="superscript"/>
                <w:lang w:eastAsia="ja-JP" w:bidi="fa-IR"/>
              </w:rPr>
              <w:t>3</w:t>
            </w:r>
          </w:p>
        </w:tc>
        <w:tc>
          <w:tcPr>
            <w:tcW w:w="498" w:type="pc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326D" w:rsidRPr="00EB4343" w:rsidRDefault="00B9326D" w:rsidP="008154BC">
            <w:pPr>
              <w:widowControl w:val="0"/>
              <w:suppressAutoHyphens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</w:pPr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 xml:space="preserve">максимальный </w:t>
            </w:r>
            <w:proofErr w:type="spellStart"/>
            <w:proofErr w:type="gramStart"/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суточ</w:t>
            </w:r>
            <w:r w:rsidR="001E7398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-</w:t>
            </w:r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ный</w:t>
            </w:r>
            <w:proofErr w:type="spellEnd"/>
            <w:proofErr w:type="gramEnd"/>
            <w:r w:rsidR="00945895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*</w:t>
            </w:r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, м</w:t>
            </w:r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vertAlign w:val="superscript"/>
                <w:lang w:eastAsia="ja-JP" w:bidi="fa-IR"/>
              </w:rPr>
              <w:t>3</w:t>
            </w:r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/сут</w:t>
            </w:r>
          </w:p>
        </w:tc>
        <w:tc>
          <w:tcPr>
            <w:tcW w:w="426" w:type="pc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326D" w:rsidRPr="00EB4343" w:rsidRDefault="00B9326D" w:rsidP="008154BC">
            <w:pPr>
              <w:widowControl w:val="0"/>
              <w:suppressAutoHyphens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</w:pPr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годовой, тыс</w:t>
            </w:r>
            <w:proofErr w:type="gramStart"/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.м</w:t>
            </w:r>
            <w:proofErr w:type="gramEnd"/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vertAlign w:val="superscript"/>
                <w:lang w:eastAsia="ja-JP" w:bidi="fa-IR"/>
              </w:rPr>
              <w:t>3</w:t>
            </w:r>
          </w:p>
        </w:tc>
        <w:tc>
          <w:tcPr>
            <w:tcW w:w="569" w:type="pc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326D" w:rsidRPr="00EB4343" w:rsidRDefault="00B9326D" w:rsidP="008154BC">
            <w:pPr>
              <w:widowControl w:val="0"/>
              <w:suppressAutoHyphens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</w:pPr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 xml:space="preserve">максимальный </w:t>
            </w:r>
            <w:proofErr w:type="spellStart"/>
            <w:proofErr w:type="gramStart"/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суточ</w:t>
            </w:r>
            <w:r w:rsidR="001E7398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-</w:t>
            </w:r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ный</w:t>
            </w:r>
            <w:proofErr w:type="spellEnd"/>
            <w:proofErr w:type="gramEnd"/>
            <w:r w:rsidR="00945895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*</w:t>
            </w:r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, м</w:t>
            </w:r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vertAlign w:val="superscript"/>
                <w:lang w:eastAsia="ja-JP" w:bidi="fa-IR"/>
              </w:rPr>
              <w:t>3</w:t>
            </w:r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/сут</w:t>
            </w:r>
          </w:p>
        </w:tc>
        <w:tc>
          <w:tcPr>
            <w:tcW w:w="426" w:type="pc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326D" w:rsidRPr="00EB4343" w:rsidRDefault="00B9326D" w:rsidP="008154BC">
            <w:pPr>
              <w:widowControl w:val="0"/>
              <w:suppressAutoHyphens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</w:pPr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годовой, тыс</w:t>
            </w:r>
            <w:proofErr w:type="gramStart"/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.м</w:t>
            </w:r>
            <w:proofErr w:type="gramEnd"/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vertAlign w:val="superscript"/>
                <w:lang w:eastAsia="ja-JP" w:bidi="fa-IR"/>
              </w:rPr>
              <w:t>3</w:t>
            </w:r>
          </w:p>
        </w:tc>
        <w:tc>
          <w:tcPr>
            <w:tcW w:w="522" w:type="pc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326D" w:rsidRPr="00EB4343" w:rsidRDefault="00B9326D" w:rsidP="001E7398">
            <w:pPr>
              <w:widowControl w:val="0"/>
              <w:suppressAutoHyphens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</w:pPr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 xml:space="preserve">максимальный </w:t>
            </w:r>
            <w:proofErr w:type="spellStart"/>
            <w:proofErr w:type="gramStart"/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суточ</w:t>
            </w:r>
            <w:r w:rsidR="001E7398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-</w:t>
            </w:r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ный</w:t>
            </w:r>
            <w:proofErr w:type="spellEnd"/>
            <w:proofErr w:type="gramEnd"/>
            <w:r w:rsidR="00945895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*</w:t>
            </w:r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, м</w:t>
            </w:r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vertAlign w:val="superscript"/>
                <w:lang w:eastAsia="ja-JP" w:bidi="fa-IR"/>
              </w:rPr>
              <w:t>3</w:t>
            </w:r>
            <w:r w:rsidRPr="00EB4343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/сут</w:t>
            </w:r>
          </w:p>
        </w:tc>
      </w:tr>
      <w:tr w:rsidR="00945895" w:rsidRPr="00EB4343" w:rsidTr="00B232EA">
        <w:tc>
          <w:tcPr>
            <w:tcW w:w="1137" w:type="pct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5895" w:rsidRPr="00A502C8" w:rsidRDefault="00945895" w:rsidP="0094589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№1</w:t>
            </w:r>
          </w:p>
        </w:tc>
        <w:tc>
          <w:tcPr>
            <w:tcW w:w="427" w:type="pct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945895" w:rsidRPr="00945895" w:rsidRDefault="00945895" w:rsidP="0094589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5895">
              <w:rPr>
                <w:rFonts w:ascii="Times New Roman" w:hAnsi="Times New Roman"/>
                <w:color w:val="000000"/>
                <w:sz w:val="24"/>
                <w:szCs w:val="24"/>
              </w:rPr>
              <w:t>58,91</w:t>
            </w:r>
          </w:p>
        </w:tc>
        <w:tc>
          <w:tcPr>
            <w:tcW w:w="498" w:type="pct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945895" w:rsidRPr="00945895" w:rsidRDefault="00945895" w:rsidP="0094589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5895">
              <w:rPr>
                <w:rFonts w:ascii="Times New Roman" w:hAnsi="Times New Roman"/>
                <w:color w:val="000000"/>
                <w:sz w:val="24"/>
                <w:szCs w:val="24"/>
              </w:rPr>
              <w:t>209,82</w:t>
            </w:r>
          </w:p>
        </w:tc>
        <w:tc>
          <w:tcPr>
            <w:tcW w:w="497" w:type="pct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945895" w:rsidRPr="00945895" w:rsidRDefault="00945895" w:rsidP="0094589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5895">
              <w:rPr>
                <w:rFonts w:ascii="Times New Roman" w:hAnsi="Times New Roman"/>
                <w:color w:val="000000"/>
                <w:sz w:val="24"/>
                <w:szCs w:val="24"/>
              </w:rPr>
              <w:t>52,2</w:t>
            </w:r>
          </w:p>
        </w:tc>
        <w:tc>
          <w:tcPr>
            <w:tcW w:w="498" w:type="pct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945895" w:rsidRPr="00945895" w:rsidRDefault="00945895" w:rsidP="0094589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5895">
              <w:rPr>
                <w:rFonts w:ascii="Times New Roman" w:hAnsi="Times New Roman"/>
                <w:color w:val="000000"/>
                <w:sz w:val="24"/>
                <w:szCs w:val="24"/>
              </w:rPr>
              <w:t>185,92</w:t>
            </w:r>
          </w:p>
        </w:tc>
        <w:tc>
          <w:tcPr>
            <w:tcW w:w="426" w:type="pct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945895" w:rsidRPr="00945895" w:rsidRDefault="00945895" w:rsidP="0094589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5895">
              <w:rPr>
                <w:rFonts w:ascii="Times New Roman" w:hAnsi="Times New Roman"/>
                <w:color w:val="000000"/>
                <w:sz w:val="24"/>
                <w:szCs w:val="24"/>
              </w:rPr>
              <w:t>49,62</w:t>
            </w:r>
          </w:p>
        </w:tc>
        <w:tc>
          <w:tcPr>
            <w:tcW w:w="569" w:type="pct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945895" w:rsidRPr="00945895" w:rsidRDefault="00945895" w:rsidP="0094589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5895">
              <w:rPr>
                <w:rFonts w:ascii="Times New Roman" w:hAnsi="Times New Roman"/>
                <w:color w:val="000000"/>
                <w:sz w:val="24"/>
                <w:szCs w:val="24"/>
              </w:rPr>
              <w:t>176,73</w:t>
            </w:r>
          </w:p>
        </w:tc>
        <w:tc>
          <w:tcPr>
            <w:tcW w:w="426" w:type="pct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945895" w:rsidRPr="00945895" w:rsidRDefault="00945895" w:rsidP="0094589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5895">
              <w:rPr>
                <w:rFonts w:ascii="Times New Roman" w:hAnsi="Times New Roman"/>
                <w:color w:val="000000"/>
                <w:sz w:val="24"/>
                <w:szCs w:val="24"/>
              </w:rPr>
              <w:t>49,92</w:t>
            </w:r>
          </w:p>
        </w:tc>
        <w:tc>
          <w:tcPr>
            <w:tcW w:w="522" w:type="pct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945895" w:rsidRPr="00945895" w:rsidRDefault="00945895" w:rsidP="0094589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5895">
              <w:rPr>
                <w:rFonts w:ascii="Times New Roman" w:hAnsi="Times New Roman"/>
                <w:color w:val="000000"/>
                <w:sz w:val="24"/>
                <w:szCs w:val="24"/>
              </w:rPr>
              <w:t>177,8</w:t>
            </w:r>
          </w:p>
        </w:tc>
      </w:tr>
      <w:tr w:rsidR="00945895" w:rsidRPr="00EB4343" w:rsidTr="00B232EA">
        <w:tc>
          <w:tcPr>
            <w:tcW w:w="1137" w:type="pct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5895" w:rsidRPr="00A502C8" w:rsidRDefault="00945895" w:rsidP="0094589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№2</w:t>
            </w:r>
          </w:p>
        </w:tc>
        <w:tc>
          <w:tcPr>
            <w:tcW w:w="427" w:type="pct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945895" w:rsidRPr="00945895" w:rsidRDefault="00945895" w:rsidP="0094589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5895">
              <w:rPr>
                <w:rFonts w:ascii="Times New Roman" w:hAnsi="Times New Roman"/>
                <w:color w:val="000000"/>
                <w:sz w:val="24"/>
                <w:szCs w:val="24"/>
              </w:rPr>
              <w:t>37,38</w:t>
            </w:r>
          </w:p>
        </w:tc>
        <w:tc>
          <w:tcPr>
            <w:tcW w:w="498" w:type="pct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945895" w:rsidRPr="00945895" w:rsidRDefault="00945895" w:rsidP="0094589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5895">
              <w:rPr>
                <w:rFonts w:ascii="Times New Roman" w:hAnsi="Times New Roman"/>
                <w:color w:val="000000"/>
                <w:sz w:val="24"/>
                <w:szCs w:val="24"/>
              </w:rPr>
              <w:t>133,13</w:t>
            </w:r>
          </w:p>
        </w:tc>
        <w:tc>
          <w:tcPr>
            <w:tcW w:w="497" w:type="pct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945895" w:rsidRPr="00945895" w:rsidRDefault="00945895" w:rsidP="0094589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5895">
              <w:rPr>
                <w:rFonts w:ascii="Times New Roman" w:hAnsi="Times New Roman"/>
                <w:color w:val="000000"/>
                <w:sz w:val="24"/>
                <w:szCs w:val="24"/>
              </w:rPr>
              <w:t>33,12</w:t>
            </w:r>
          </w:p>
        </w:tc>
        <w:tc>
          <w:tcPr>
            <w:tcW w:w="498" w:type="pct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945895" w:rsidRPr="00945895" w:rsidRDefault="00945895" w:rsidP="0094589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5895">
              <w:rPr>
                <w:rFonts w:ascii="Times New Roman" w:hAnsi="Times New Roman"/>
                <w:color w:val="000000"/>
                <w:sz w:val="24"/>
                <w:szCs w:val="24"/>
              </w:rPr>
              <w:t>117,96</w:t>
            </w:r>
          </w:p>
        </w:tc>
        <w:tc>
          <w:tcPr>
            <w:tcW w:w="426" w:type="pct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945895" w:rsidRPr="00945895" w:rsidRDefault="00945895" w:rsidP="0094589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5895">
              <w:rPr>
                <w:rFonts w:ascii="Times New Roman" w:hAnsi="Times New Roman"/>
                <w:color w:val="000000"/>
                <w:sz w:val="24"/>
                <w:szCs w:val="24"/>
              </w:rPr>
              <w:t>31,49</w:t>
            </w:r>
          </w:p>
        </w:tc>
        <w:tc>
          <w:tcPr>
            <w:tcW w:w="569" w:type="pct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945895" w:rsidRPr="00945895" w:rsidRDefault="00945895" w:rsidP="0094589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5895">
              <w:rPr>
                <w:rFonts w:ascii="Times New Roman" w:hAnsi="Times New Roman"/>
                <w:color w:val="000000"/>
                <w:sz w:val="24"/>
                <w:szCs w:val="24"/>
              </w:rPr>
              <w:t>112,16</w:t>
            </w:r>
          </w:p>
        </w:tc>
        <w:tc>
          <w:tcPr>
            <w:tcW w:w="426" w:type="pct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945895" w:rsidRPr="00945895" w:rsidRDefault="00945895" w:rsidP="0094589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5895">
              <w:rPr>
                <w:rFonts w:ascii="Times New Roman" w:hAnsi="Times New Roman"/>
                <w:color w:val="000000"/>
                <w:sz w:val="24"/>
                <w:szCs w:val="24"/>
              </w:rPr>
              <w:t>31,68</w:t>
            </w:r>
          </w:p>
        </w:tc>
        <w:tc>
          <w:tcPr>
            <w:tcW w:w="522" w:type="pct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945895" w:rsidRPr="00945895" w:rsidRDefault="00945895" w:rsidP="0094589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5895">
              <w:rPr>
                <w:rFonts w:ascii="Times New Roman" w:hAnsi="Times New Roman"/>
                <w:color w:val="000000"/>
                <w:sz w:val="24"/>
                <w:szCs w:val="24"/>
              </w:rPr>
              <w:t>112,83</w:t>
            </w:r>
          </w:p>
        </w:tc>
      </w:tr>
      <w:tr w:rsidR="00945895" w:rsidRPr="00EB4343" w:rsidTr="00B232EA">
        <w:tc>
          <w:tcPr>
            <w:tcW w:w="1137" w:type="pct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5895" w:rsidRPr="00A502C8" w:rsidRDefault="00945895" w:rsidP="0094589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№3</w:t>
            </w:r>
          </w:p>
        </w:tc>
        <w:tc>
          <w:tcPr>
            <w:tcW w:w="427" w:type="pct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945895" w:rsidRPr="00945895" w:rsidRDefault="00945895" w:rsidP="0094589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5895">
              <w:rPr>
                <w:rFonts w:ascii="Times New Roman" w:hAnsi="Times New Roman"/>
                <w:color w:val="000000"/>
                <w:sz w:val="24"/>
                <w:szCs w:val="24"/>
              </w:rPr>
              <w:t>5,51</w:t>
            </w:r>
          </w:p>
        </w:tc>
        <w:tc>
          <w:tcPr>
            <w:tcW w:w="498" w:type="pct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945895" w:rsidRPr="00945895" w:rsidRDefault="00945895" w:rsidP="0094589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5895">
              <w:rPr>
                <w:rFonts w:ascii="Times New Roman" w:hAnsi="Times New Roman"/>
                <w:color w:val="000000"/>
                <w:sz w:val="24"/>
                <w:szCs w:val="24"/>
              </w:rPr>
              <w:t>19,62</w:t>
            </w:r>
          </w:p>
        </w:tc>
        <w:tc>
          <w:tcPr>
            <w:tcW w:w="497" w:type="pct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945895" w:rsidRPr="00945895" w:rsidRDefault="00945895" w:rsidP="0094589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5895">
              <w:rPr>
                <w:rFonts w:ascii="Times New Roman" w:hAnsi="Times New Roman"/>
                <w:color w:val="000000"/>
                <w:sz w:val="24"/>
                <w:szCs w:val="24"/>
              </w:rPr>
              <w:t>4,88</w:t>
            </w:r>
          </w:p>
        </w:tc>
        <w:tc>
          <w:tcPr>
            <w:tcW w:w="498" w:type="pct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945895" w:rsidRPr="00945895" w:rsidRDefault="00945895" w:rsidP="0094589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5895">
              <w:rPr>
                <w:rFonts w:ascii="Times New Roman" w:hAnsi="Times New Roman"/>
                <w:color w:val="000000"/>
                <w:sz w:val="24"/>
                <w:szCs w:val="24"/>
              </w:rPr>
              <w:t>17,38</w:t>
            </w:r>
          </w:p>
        </w:tc>
        <w:tc>
          <w:tcPr>
            <w:tcW w:w="426" w:type="pct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945895" w:rsidRPr="00945895" w:rsidRDefault="00945895" w:rsidP="0094589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5895">
              <w:rPr>
                <w:rFonts w:ascii="Times New Roman" w:hAnsi="Times New Roman"/>
                <w:color w:val="000000"/>
                <w:sz w:val="24"/>
                <w:szCs w:val="24"/>
              </w:rPr>
              <w:t>4,64</w:t>
            </w:r>
          </w:p>
        </w:tc>
        <w:tc>
          <w:tcPr>
            <w:tcW w:w="569" w:type="pct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945895" w:rsidRPr="00945895" w:rsidRDefault="00945895" w:rsidP="0094589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5895">
              <w:rPr>
                <w:rFonts w:ascii="Times New Roman" w:hAnsi="Times New Roman"/>
                <w:color w:val="000000"/>
                <w:sz w:val="24"/>
                <w:szCs w:val="24"/>
              </w:rPr>
              <w:t>16,53</w:t>
            </w:r>
          </w:p>
        </w:tc>
        <w:tc>
          <w:tcPr>
            <w:tcW w:w="426" w:type="pct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945895" w:rsidRPr="00945895" w:rsidRDefault="00945895" w:rsidP="0094589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5895">
              <w:rPr>
                <w:rFonts w:ascii="Times New Roman" w:hAnsi="Times New Roman"/>
                <w:color w:val="000000"/>
                <w:sz w:val="24"/>
                <w:szCs w:val="24"/>
              </w:rPr>
              <w:t>4,67</w:t>
            </w:r>
          </w:p>
        </w:tc>
        <w:tc>
          <w:tcPr>
            <w:tcW w:w="522" w:type="pct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945895" w:rsidRPr="00945895" w:rsidRDefault="00945895" w:rsidP="0094589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5895">
              <w:rPr>
                <w:rFonts w:ascii="Times New Roman" w:hAnsi="Times New Roman"/>
                <w:color w:val="000000"/>
                <w:sz w:val="24"/>
                <w:szCs w:val="24"/>
              </w:rPr>
              <w:t>16,63</w:t>
            </w:r>
          </w:p>
        </w:tc>
      </w:tr>
      <w:tr w:rsidR="003C41A3" w:rsidRPr="00F72A9C" w:rsidTr="008A489B">
        <w:tc>
          <w:tcPr>
            <w:tcW w:w="1137" w:type="pc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C41A3" w:rsidRPr="00F72A9C" w:rsidRDefault="003C41A3" w:rsidP="00F642EA">
            <w:pPr>
              <w:spacing w:line="240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bidi="ar-SA"/>
              </w:rPr>
            </w:pPr>
            <w:r w:rsidRPr="00F72A9C">
              <w:rPr>
                <w:rFonts w:ascii="Times New Roman" w:hAnsi="Times New Roman"/>
                <w:b/>
                <w:sz w:val="24"/>
                <w:szCs w:val="24"/>
                <w:lang w:bidi="ar-SA"/>
              </w:rPr>
              <w:t>Итого по МО</w:t>
            </w:r>
          </w:p>
        </w:tc>
        <w:tc>
          <w:tcPr>
            <w:tcW w:w="427" w:type="pct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3C41A3" w:rsidRPr="003C41A3" w:rsidRDefault="00945895" w:rsidP="003C41A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bidi="ar-SA"/>
              </w:rPr>
              <w:t>101,8</w:t>
            </w:r>
          </w:p>
        </w:tc>
        <w:tc>
          <w:tcPr>
            <w:tcW w:w="498" w:type="pct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3C41A3" w:rsidRPr="003C41A3" w:rsidRDefault="003C41A3" w:rsidP="003C41A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ar-SA"/>
              </w:rPr>
            </w:pPr>
          </w:p>
        </w:tc>
        <w:tc>
          <w:tcPr>
            <w:tcW w:w="497" w:type="pct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3C41A3" w:rsidRPr="003C41A3" w:rsidRDefault="00945895" w:rsidP="003C41A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bidi="ar-SA"/>
              </w:rPr>
              <w:t>90,2</w:t>
            </w:r>
          </w:p>
        </w:tc>
        <w:tc>
          <w:tcPr>
            <w:tcW w:w="498" w:type="pct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3C41A3" w:rsidRPr="003C41A3" w:rsidRDefault="003C41A3" w:rsidP="003C41A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ar-SA"/>
              </w:rPr>
            </w:pPr>
          </w:p>
        </w:tc>
        <w:tc>
          <w:tcPr>
            <w:tcW w:w="426" w:type="pct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3C41A3" w:rsidRPr="003C41A3" w:rsidRDefault="00945895" w:rsidP="003C41A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bidi="ar-SA"/>
              </w:rPr>
              <w:t>85,74</w:t>
            </w:r>
          </w:p>
        </w:tc>
        <w:tc>
          <w:tcPr>
            <w:tcW w:w="569" w:type="pct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3C41A3" w:rsidRPr="003C41A3" w:rsidRDefault="003C41A3" w:rsidP="003C41A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ar-SA"/>
              </w:rPr>
            </w:pPr>
          </w:p>
        </w:tc>
        <w:tc>
          <w:tcPr>
            <w:tcW w:w="426" w:type="pct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C41A3" w:rsidRPr="00F72A9C" w:rsidRDefault="00945895" w:rsidP="008154B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bidi="ar-SA"/>
              </w:rPr>
              <w:t>86,27</w:t>
            </w:r>
          </w:p>
        </w:tc>
        <w:tc>
          <w:tcPr>
            <w:tcW w:w="522" w:type="pct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C41A3" w:rsidRPr="00F72A9C" w:rsidRDefault="003C41A3" w:rsidP="008154B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ar-SA"/>
              </w:rPr>
            </w:pPr>
          </w:p>
        </w:tc>
      </w:tr>
    </w:tbl>
    <w:p w:rsidR="00B551FF" w:rsidRDefault="00C9412E" w:rsidP="00945895">
      <w:pPr>
        <w:pStyle w:val="1d"/>
        <w:spacing w:line="240" w:lineRule="auto"/>
        <w:ind w:firstLine="0"/>
        <w:rPr>
          <w:sz w:val="24"/>
          <w:szCs w:val="24"/>
        </w:rPr>
      </w:pPr>
      <w:r w:rsidRPr="00C9412E">
        <w:rPr>
          <w:sz w:val="24"/>
          <w:szCs w:val="24"/>
        </w:rPr>
        <w:t>* – расчетное значение</w:t>
      </w:r>
      <w:r w:rsidR="009714DA">
        <w:rPr>
          <w:sz w:val="24"/>
          <w:szCs w:val="24"/>
        </w:rPr>
        <w:t>;</w:t>
      </w:r>
      <w:r w:rsidR="00945895">
        <w:rPr>
          <w:sz w:val="24"/>
          <w:szCs w:val="24"/>
        </w:rPr>
        <w:t xml:space="preserve"> </w:t>
      </w:r>
      <w:proofErr w:type="spellStart"/>
      <w:r w:rsidR="00945895">
        <w:rPr>
          <w:sz w:val="24"/>
          <w:szCs w:val="24"/>
        </w:rPr>
        <w:t>коэф</w:t>
      </w:r>
      <w:proofErr w:type="spellEnd"/>
      <w:r w:rsidR="00945895">
        <w:rPr>
          <w:sz w:val="24"/>
          <w:szCs w:val="24"/>
        </w:rPr>
        <w:t xml:space="preserve">. неравномерности </w:t>
      </w:r>
      <w:proofErr w:type="gramStart"/>
      <w:r w:rsidR="00945895">
        <w:rPr>
          <w:sz w:val="24"/>
          <w:szCs w:val="24"/>
        </w:rPr>
        <w:t>принят</w:t>
      </w:r>
      <w:proofErr w:type="gramEnd"/>
      <w:r w:rsidR="00945895">
        <w:rPr>
          <w:sz w:val="24"/>
          <w:szCs w:val="24"/>
        </w:rPr>
        <w:t xml:space="preserve"> в соответствии с рекомендациями СП 31.13330.2012</w:t>
      </w:r>
      <w:r w:rsidR="009714DA">
        <w:rPr>
          <w:sz w:val="24"/>
          <w:szCs w:val="24"/>
        </w:rPr>
        <w:t>.</w:t>
      </w:r>
    </w:p>
    <w:p w:rsidR="00945895" w:rsidRPr="00C9412E" w:rsidRDefault="00945895" w:rsidP="00945895">
      <w:pPr>
        <w:pStyle w:val="1d"/>
        <w:spacing w:line="240" w:lineRule="auto"/>
        <w:ind w:firstLine="0"/>
        <w:rPr>
          <w:sz w:val="24"/>
          <w:szCs w:val="24"/>
        </w:rPr>
      </w:pPr>
    </w:p>
    <w:p w:rsidR="00B551FF" w:rsidRPr="00EB4343" w:rsidRDefault="00C55895" w:rsidP="00C142C4">
      <w:pPr>
        <w:pStyle w:val="1a"/>
        <w:numPr>
          <w:ilvl w:val="1"/>
          <w:numId w:val="8"/>
        </w:numPr>
      </w:pPr>
      <w:bookmarkStart w:id="28" w:name="_Toc404274548"/>
      <w:r w:rsidRPr="00EB4343">
        <w:t>С</w:t>
      </w:r>
      <w:r w:rsidR="00B551FF" w:rsidRPr="00EB4343">
        <w:t>труктурный баланс реализации горячей, питьевой, технической воды по группам абонентов с разбивкой на хозяйственно-питьевые, производственные и другие нужды поселений и городских округов</w:t>
      </w:r>
      <w:bookmarkEnd w:id="28"/>
    </w:p>
    <w:p w:rsidR="00D765CB" w:rsidRPr="00EB4343" w:rsidRDefault="00D765CB" w:rsidP="00D765CB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Потребителей воды в МО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="00870044" w:rsidRPr="00EB4343">
        <w:rPr>
          <w:rFonts w:ascii="Times New Roman" w:hAnsi="Times New Roman"/>
          <w:sz w:val="28"/>
          <w:szCs w:val="28"/>
        </w:rPr>
        <w:t xml:space="preserve"> </w:t>
      </w:r>
      <w:r w:rsidR="004E12A8" w:rsidRPr="00EB4343">
        <w:rPr>
          <w:rFonts w:ascii="Times New Roman" w:hAnsi="Times New Roman"/>
          <w:sz w:val="28"/>
          <w:szCs w:val="28"/>
        </w:rPr>
        <w:t xml:space="preserve">СП </w:t>
      </w:r>
      <w:r w:rsidRPr="00EB4343">
        <w:rPr>
          <w:rFonts w:ascii="Times New Roman" w:hAnsi="Times New Roman"/>
          <w:sz w:val="28"/>
          <w:szCs w:val="28"/>
        </w:rPr>
        <w:t xml:space="preserve">можно классифицировать по </w:t>
      </w:r>
      <w:r w:rsidR="009714DA">
        <w:rPr>
          <w:rFonts w:ascii="Times New Roman" w:hAnsi="Times New Roman"/>
          <w:sz w:val="28"/>
          <w:szCs w:val="28"/>
        </w:rPr>
        <w:t>двум</w:t>
      </w:r>
      <w:r w:rsidRPr="00EB4343">
        <w:rPr>
          <w:rFonts w:ascii="Times New Roman" w:hAnsi="Times New Roman"/>
          <w:sz w:val="28"/>
          <w:szCs w:val="28"/>
        </w:rPr>
        <w:t xml:space="preserve"> основным группам:</w:t>
      </w:r>
    </w:p>
    <w:p w:rsidR="00D765CB" w:rsidRPr="00EB4343" w:rsidRDefault="00D765CB" w:rsidP="00C142C4">
      <w:pPr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население (постоянное)</w:t>
      </w:r>
    </w:p>
    <w:p w:rsidR="00D765CB" w:rsidRPr="00EB4343" w:rsidRDefault="00D765CB" w:rsidP="00C142C4">
      <w:pPr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прочие</w:t>
      </w:r>
    </w:p>
    <w:p w:rsidR="00D765CB" w:rsidRPr="00EB4343" w:rsidRDefault="00D765CB" w:rsidP="00D765CB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Учитывая, что население является в МО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="00870044" w:rsidRPr="00EB4343">
        <w:rPr>
          <w:rFonts w:ascii="Times New Roman" w:hAnsi="Times New Roman"/>
          <w:sz w:val="28"/>
          <w:szCs w:val="28"/>
        </w:rPr>
        <w:t xml:space="preserve"> </w:t>
      </w:r>
      <w:r w:rsidR="004E12A8" w:rsidRPr="00EB4343">
        <w:rPr>
          <w:rFonts w:ascii="Times New Roman" w:hAnsi="Times New Roman"/>
          <w:sz w:val="28"/>
          <w:szCs w:val="28"/>
        </w:rPr>
        <w:t xml:space="preserve">СП </w:t>
      </w:r>
      <w:r w:rsidRPr="00EB4343">
        <w:rPr>
          <w:rFonts w:ascii="Times New Roman" w:hAnsi="Times New Roman"/>
          <w:sz w:val="28"/>
          <w:szCs w:val="28"/>
        </w:rPr>
        <w:t xml:space="preserve">основным потребителем, следует обратить внимание на сведения из Генерального плана, описывающие структуру потребителей </w:t>
      </w:r>
      <w:r w:rsidR="00B81623" w:rsidRPr="00EB4343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Pr="00EB4343">
        <w:rPr>
          <w:rFonts w:ascii="Times New Roman" w:hAnsi="Times New Roman"/>
          <w:sz w:val="28"/>
          <w:szCs w:val="28"/>
        </w:rPr>
        <w:t>(таблиц</w:t>
      </w:r>
      <w:r w:rsidR="00F72A9C">
        <w:rPr>
          <w:rFonts w:ascii="Times New Roman" w:hAnsi="Times New Roman"/>
          <w:sz w:val="28"/>
          <w:szCs w:val="28"/>
        </w:rPr>
        <w:t>а 11</w:t>
      </w:r>
      <w:r w:rsidRPr="00EB4343">
        <w:rPr>
          <w:rFonts w:ascii="Times New Roman" w:hAnsi="Times New Roman"/>
          <w:sz w:val="28"/>
          <w:szCs w:val="28"/>
        </w:rPr>
        <w:t>).</w:t>
      </w:r>
    </w:p>
    <w:p w:rsidR="00D765CB" w:rsidRPr="00EB4343" w:rsidRDefault="00D765CB" w:rsidP="00846BF9">
      <w:pPr>
        <w:widowControl w:val="0"/>
        <w:suppressAutoHyphens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Таблица </w:t>
      </w:r>
      <w:r w:rsidR="00F72A9C">
        <w:rPr>
          <w:rFonts w:ascii="Times New Roman" w:hAnsi="Times New Roman"/>
          <w:sz w:val="28"/>
          <w:szCs w:val="28"/>
        </w:rPr>
        <w:t>11</w:t>
      </w:r>
      <w:r w:rsidR="00B93EAE" w:rsidRPr="00EB4343">
        <w:rPr>
          <w:rFonts w:ascii="Times New Roman" w:hAnsi="Times New Roman"/>
          <w:sz w:val="28"/>
          <w:szCs w:val="28"/>
        </w:rPr>
        <w:t>.</w:t>
      </w:r>
      <w:r w:rsidR="00846BF9" w:rsidRPr="00EB4343">
        <w:rPr>
          <w:rFonts w:ascii="Times New Roman" w:hAnsi="Times New Roman"/>
          <w:sz w:val="28"/>
          <w:szCs w:val="28"/>
        </w:rPr>
        <w:t xml:space="preserve"> </w:t>
      </w:r>
      <w:r w:rsidRPr="00EB4343">
        <w:rPr>
          <w:rFonts w:ascii="Times New Roman" w:hAnsi="Times New Roman"/>
          <w:sz w:val="28"/>
          <w:szCs w:val="28"/>
        </w:rPr>
        <w:t xml:space="preserve">Численность населения </w:t>
      </w:r>
      <w:r w:rsidR="00DA7AED" w:rsidRPr="00EB4343">
        <w:rPr>
          <w:rFonts w:ascii="Times New Roman" w:hAnsi="Times New Roman"/>
          <w:sz w:val="28"/>
          <w:szCs w:val="28"/>
        </w:rPr>
        <w:t>МО</w:t>
      </w:r>
      <w:r w:rsidRPr="00EB43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="00870044" w:rsidRPr="00EB4343">
        <w:rPr>
          <w:rFonts w:ascii="Times New Roman" w:hAnsi="Times New Roman"/>
          <w:sz w:val="28"/>
          <w:szCs w:val="28"/>
        </w:rPr>
        <w:t xml:space="preserve"> </w:t>
      </w:r>
      <w:r w:rsidR="004E12A8" w:rsidRPr="00EB4343">
        <w:rPr>
          <w:rFonts w:ascii="Times New Roman" w:hAnsi="Times New Roman"/>
          <w:sz w:val="28"/>
          <w:szCs w:val="28"/>
        </w:rPr>
        <w:t xml:space="preserve">СП </w:t>
      </w:r>
      <w:r w:rsidR="00727731" w:rsidRPr="00EB4343">
        <w:rPr>
          <w:rFonts w:ascii="Times New Roman" w:hAnsi="Times New Roman"/>
          <w:sz w:val="28"/>
          <w:szCs w:val="28"/>
        </w:rPr>
        <w:t>по данным Генерального плана.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09"/>
        <w:gridCol w:w="2609"/>
        <w:gridCol w:w="2796"/>
      </w:tblGrid>
      <w:tr w:rsidR="00CC4CF0" w:rsidRPr="00EB4343" w:rsidTr="00F974CF">
        <w:trPr>
          <w:trHeight w:val="276"/>
          <w:tblHeader/>
        </w:trPr>
        <w:tc>
          <w:tcPr>
            <w:tcW w:w="2218" w:type="pct"/>
            <w:shd w:val="clear" w:color="auto" w:fill="auto"/>
          </w:tcPr>
          <w:p w:rsidR="00362ECC" w:rsidRPr="00EB4343" w:rsidRDefault="00362ECC" w:rsidP="00362E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EB4343">
              <w:rPr>
                <w:rFonts w:ascii="Times New Roman" w:hAnsi="Times New Roman"/>
                <w:sz w:val="24"/>
                <w:szCs w:val="24"/>
                <w:lang w:bidi="ar-SA"/>
              </w:rPr>
              <w:t>Населенный пункт</w:t>
            </w:r>
          </w:p>
        </w:tc>
        <w:tc>
          <w:tcPr>
            <w:tcW w:w="1343" w:type="pct"/>
            <w:shd w:val="clear" w:color="auto" w:fill="auto"/>
          </w:tcPr>
          <w:p w:rsidR="00362ECC" w:rsidRPr="00EB4343" w:rsidRDefault="00D74FD4" w:rsidP="008B1BF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201</w:t>
            </w:r>
            <w:r w:rsidR="008B1BF0">
              <w:rPr>
                <w:rFonts w:ascii="Times New Roman" w:hAnsi="Times New Roman"/>
                <w:sz w:val="24"/>
                <w:szCs w:val="24"/>
                <w:lang w:bidi="ar-SA"/>
              </w:rPr>
              <w:t>0</w:t>
            </w:r>
            <w:r w:rsidR="00362ECC" w:rsidRPr="00EB4343"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 г</w:t>
            </w:r>
          </w:p>
        </w:tc>
        <w:tc>
          <w:tcPr>
            <w:tcW w:w="1439" w:type="pct"/>
            <w:shd w:val="clear" w:color="auto" w:fill="auto"/>
          </w:tcPr>
          <w:p w:rsidR="00362ECC" w:rsidRPr="00EB4343" w:rsidRDefault="00362ECC" w:rsidP="00CC4CF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EB4343">
              <w:rPr>
                <w:rFonts w:ascii="Times New Roman" w:hAnsi="Times New Roman"/>
                <w:sz w:val="24"/>
                <w:szCs w:val="24"/>
                <w:lang w:bidi="ar-SA"/>
              </w:rPr>
              <w:t>203</w:t>
            </w:r>
            <w:r w:rsidR="00CB5100">
              <w:rPr>
                <w:rFonts w:ascii="Times New Roman" w:hAnsi="Times New Roman"/>
                <w:sz w:val="24"/>
                <w:szCs w:val="24"/>
                <w:lang w:bidi="ar-SA"/>
              </w:rPr>
              <w:t>2</w:t>
            </w:r>
            <w:r w:rsidRPr="00EB4343"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 г</w:t>
            </w:r>
          </w:p>
        </w:tc>
      </w:tr>
      <w:tr w:rsidR="00A502C8" w:rsidRPr="00EB4343" w:rsidTr="00D74FD4">
        <w:trPr>
          <w:trHeight w:val="272"/>
        </w:trPr>
        <w:tc>
          <w:tcPr>
            <w:tcW w:w="2218" w:type="pct"/>
            <w:shd w:val="clear" w:color="auto" w:fill="auto"/>
            <w:vAlign w:val="center"/>
          </w:tcPr>
          <w:p w:rsidR="00A502C8" w:rsidRPr="00EB4343" w:rsidRDefault="007E7E7F" w:rsidP="00A502C8">
            <w:pPr>
              <w:spacing w:line="240" w:lineRule="auto"/>
              <w:ind w:left="33" w:right="-1"/>
              <w:jc w:val="left"/>
              <w:rPr>
                <w:rFonts w:ascii="Times New Roman" w:eastAsia="Arial Unicode MS" w:hAnsi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en-US"/>
              </w:rPr>
              <w:t>х</w:t>
            </w:r>
            <w:proofErr w:type="gramStart"/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en-US"/>
              </w:rPr>
              <w:t>.Б</w:t>
            </w:r>
            <w:proofErr w:type="gramEnd"/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en-US"/>
              </w:rPr>
              <w:t>ураковский</w:t>
            </w:r>
            <w:proofErr w:type="spellEnd"/>
          </w:p>
        </w:tc>
        <w:tc>
          <w:tcPr>
            <w:tcW w:w="1343" w:type="pct"/>
            <w:shd w:val="clear" w:color="auto" w:fill="auto"/>
          </w:tcPr>
          <w:p w:rsidR="00A502C8" w:rsidRDefault="00CB5100" w:rsidP="00A502C8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1897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A502C8" w:rsidRDefault="00CB5100" w:rsidP="00A502C8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2400</w:t>
            </w:r>
          </w:p>
        </w:tc>
      </w:tr>
    </w:tbl>
    <w:p w:rsidR="00D765CB" w:rsidRPr="00EB4343" w:rsidRDefault="00D765CB" w:rsidP="00D765CB">
      <w:pPr>
        <w:rPr>
          <w:rFonts w:ascii="Times New Roman" w:hAnsi="Times New Roman"/>
          <w:sz w:val="28"/>
          <w:szCs w:val="28"/>
        </w:rPr>
      </w:pPr>
    </w:p>
    <w:p w:rsidR="00D765CB" w:rsidRPr="00B16FE7" w:rsidRDefault="00D765CB" w:rsidP="00D765CB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Численность </w:t>
      </w:r>
      <w:r w:rsidR="00A75D33" w:rsidRPr="00EB4343">
        <w:rPr>
          <w:rFonts w:ascii="Times New Roman" w:hAnsi="Times New Roman"/>
          <w:sz w:val="28"/>
          <w:szCs w:val="28"/>
        </w:rPr>
        <w:t xml:space="preserve">постоянного </w:t>
      </w:r>
      <w:r w:rsidRPr="00EB4343">
        <w:rPr>
          <w:rFonts w:ascii="Times New Roman" w:hAnsi="Times New Roman"/>
          <w:sz w:val="28"/>
          <w:szCs w:val="28"/>
        </w:rPr>
        <w:t>населения, обеспеченного услугой централизованного водоснабжения</w:t>
      </w:r>
      <w:r w:rsidR="009714DA">
        <w:rPr>
          <w:rFonts w:ascii="Times New Roman" w:hAnsi="Times New Roman"/>
          <w:sz w:val="28"/>
          <w:szCs w:val="28"/>
        </w:rPr>
        <w:t xml:space="preserve"> </w:t>
      </w:r>
      <w:r w:rsidR="009714DA" w:rsidRPr="00B16FE7">
        <w:rPr>
          <w:rFonts w:ascii="Times New Roman" w:hAnsi="Times New Roman"/>
          <w:sz w:val="28"/>
          <w:szCs w:val="28"/>
        </w:rPr>
        <w:t xml:space="preserve">составляет </w:t>
      </w:r>
      <w:r w:rsidR="009714DA">
        <w:rPr>
          <w:rFonts w:ascii="Times New Roman" w:hAnsi="Times New Roman"/>
          <w:sz w:val="28"/>
          <w:szCs w:val="28"/>
        </w:rPr>
        <w:t xml:space="preserve">1325 </w:t>
      </w:r>
      <w:r w:rsidR="009714DA" w:rsidRPr="00B16FE7">
        <w:rPr>
          <w:rFonts w:ascii="Times New Roman" w:hAnsi="Times New Roman"/>
          <w:sz w:val="28"/>
          <w:szCs w:val="28"/>
        </w:rPr>
        <w:t>чел.</w:t>
      </w:r>
      <w:r w:rsidR="009714DA">
        <w:rPr>
          <w:rFonts w:ascii="Times New Roman" w:hAnsi="Times New Roman"/>
          <w:sz w:val="28"/>
          <w:szCs w:val="28"/>
        </w:rPr>
        <w:t>:</w:t>
      </w:r>
      <w:r w:rsidRPr="00EB4343">
        <w:rPr>
          <w:rFonts w:ascii="Times New Roman" w:hAnsi="Times New Roman"/>
          <w:sz w:val="28"/>
          <w:szCs w:val="28"/>
        </w:rPr>
        <w:t xml:space="preserve"> </w:t>
      </w:r>
      <w:r w:rsidR="009714DA">
        <w:rPr>
          <w:rFonts w:ascii="Times New Roman" w:hAnsi="Times New Roman"/>
          <w:sz w:val="28"/>
          <w:szCs w:val="28"/>
        </w:rPr>
        <w:t>в зоне эксплуатационной ответственности</w:t>
      </w:r>
      <w:r w:rsidRPr="00EB4343">
        <w:rPr>
          <w:rFonts w:ascii="Times New Roman" w:hAnsi="Times New Roman"/>
          <w:sz w:val="28"/>
          <w:szCs w:val="28"/>
        </w:rPr>
        <w:t xml:space="preserve"> </w:t>
      </w:r>
      <w:r w:rsidR="00D74FD4">
        <w:rPr>
          <w:rFonts w:ascii="Times New Roman" w:hAnsi="Times New Roman"/>
          <w:sz w:val="28"/>
          <w:szCs w:val="28"/>
        </w:rPr>
        <w:t xml:space="preserve">МУП </w:t>
      </w:r>
      <w:r w:rsidR="00A369DA">
        <w:rPr>
          <w:rFonts w:ascii="Times New Roman" w:hAnsi="Times New Roman"/>
          <w:sz w:val="28"/>
          <w:szCs w:val="28"/>
        </w:rPr>
        <w:t>Кореновское</w:t>
      </w:r>
      <w:r w:rsidR="00D74FD4">
        <w:rPr>
          <w:rFonts w:ascii="Times New Roman" w:hAnsi="Times New Roman"/>
          <w:sz w:val="28"/>
          <w:szCs w:val="28"/>
        </w:rPr>
        <w:t xml:space="preserve"> </w:t>
      </w:r>
      <w:r w:rsidR="00A369DA">
        <w:rPr>
          <w:rFonts w:ascii="Times New Roman" w:hAnsi="Times New Roman"/>
          <w:sz w:val="28"/>
          <w:szCs w:val="28"/>
        </w:rPr>
        <w:t>городское</w:t>
      </w:r>
      <w:r w:rsidR="00D74FD4" w:rsidRPr="00B16FE7">
        <w:rPr>
          <w:rFonts w:ascii="Times New Roman" w:hAnsi="Times New Roman"/>
          <w:sz w:val="28"/>
          <w:szCs w:val="28"/>
        </w:rPr>
        <w:t xml:space="preserve"> поселение </w:t>
      </w:r>
      <w:r w:rsidR="00D74FD4" w:rsidRPr="00B16FE7">
        <w:rPr>
          <w:rFonts w:ascii="Times New Roman" w:hAnsi="Times New Roman"/>
          <w:sz w:val="28"/>
          <w:szCs w:val="28"/>
        </w:rPr>
        <w:lastRenderedPageBreak/>
        <w:t xml:space="preserve">«ЖКХ» </w:t>
      </w:r>
      <w:r w:rsidR="009714DA">
        <w:rPr>
          <w:rFonts w:ascii="Times New Roman" w:hAnsi="Times New Roman"/>
          <w:sz w:val="28"/>
          <w:szCs w:val="28"/>
        </w:rPr>
        <w:t>– 1270 чел., в зоне эксплуатационной ответственности ОАО «Прогресс» – 55 чел.</w:t>
      </w:r>
    </w:p>
    <w:p w:rsidR="00D765CB" w:rsidRPr="00EB4343" w:rsidRDefault="00D765CB" w:rsidP="00D765CB">
      <w:pPr>
        <w:ind w:firstLine="709"/>
        <w:rPr>
          <w:rFonts w:ascii="Times New Roman" w:hAnsi="Times New Roman"/>
          <w:sz w:val="28"/>
          <w:szCs w:val="28"/>
        </w:rPr>
      </w:pPr>
      <w:r w:rsidRPr="00B16FE7">
        <w:rPr>
          <w:rFonts w:ascii="Times New Roman" w:hAnsi="Times New Roman"/>
          <w:sz w:val="28"/>
          <w:szCs w:val="28"/>
        </w:rPr>
        <w:t xml:space="preserve">Таким образом, </w:t>
      </w:r>
      <w:r w:rsidR="001D2CDA" w:rsidRPr="00E62C1A">
        <w:rPr>
          <w:rFonts w:ascii="Times New Roman" w:eastAsia="Verdana" w:hAnsi="Times New Roman"/>
          <w:sz w:val="28"/>
          <w:lang w:bidi="ar-SA"/>
        </w:rPr>
        <w:t xml:space="preserve">в </w:t>
      </w:r>
      <w:proofErr w:type="spellStart"/>
      <w:r w:rsidR="009714DA">
        <w:rPr>
          <w:rFonts w:ascii="Times New Roman" w:eastAsia="Verdana" w:hAnsi="Times New Roman"/>
          <w:sz w:val="28"/>
          <w:lang w:bidi="ar-SA"/>
        </w:rPr>
        <w:t>Бураковском</w:t>
      </w:r>
      <w:proofErr w:type="spellEnd"/>
      <w:r w:rsidR="009714DA">
        <w:rPr>
          <w:rFonts w:ascii="Times New Roman" w:eastAsia="Verdana" w:hAnsi="Times New Roman"/>
          <w:sz w:val="28"/>
          <w:lang w:bidi="ar-SA"/>
        </w:rPr>
        <w:t xml:space="preserve"> СП </w:t>
      </w:r>
      <w:r w:rsidR="00B232EA">
        <w:rPr>
          <w:rFonts w:ascii="Times New Roman" w:eastAsia="Verdana" w:hAnsi="Times New Roman"/>
          <w:sz w:val="28"/>
          <w:lang w:bidi="ar-SA"/>
        </w:rPr>
        <w:t>572</w:t>
      </w:r>
      <w:r w:rsidR="001D2CDA" w:rsidRPr="00E62C1A">
        <w:rPr>
          <w:rFonts w:ascii="Times New Roman" w:eastAsia="Verdana" w:hAnsi="Times New Roman"/>
          <w:sz w:val="28"/>
          <w:lang w:bidi="ar-SA"/>
        </w:rPr>
        <w:t xml:space="preserve"> чел. (</w:t>
      </w:r>
      <w:r w:rsidR="001D2CDA">
        <w:rPr>
          <w:rFonts w:ascii="Times New Roman" w:eastAsia="Verdana" w:hAnsi="Times New Roman"/>
          <w:sz w:val="28"/>
          <w:lang w:bidi="ar-SA"/>
        </w:rPr>
        <w:t>3</w:t>
      </w:r>
      <w:r w:rsidR="00B232EA">
        <w:rPr>
          <w:rFonts w:ascii="Times New Roman" w:eastAsia="Verdana" w:hAnsi="Times New Roman"/>
          <w:sz w:val="28"/>
          <w:lang w:bidi="ar-SA"/>
        </w:rPr>
        <w:t>0</w:t>
      </w:r>
      <w:r w:rsidR="001D2CDA">
        <w:rPr>
          <w:rFonts w:ascii="Times New Roman" w:eastAsia="Verdana" w:hAnsi="Times New Roman"/>
          <w:sz w:val="28"/>
          <w:lang w:bidi="ar-SA"/>
        </w:rPr>
        <w:t>,</w:t>
      </w:r>
      <w:r w:rsidR="00B232EA">
        <w:rPr>
          <w:rFonts w:ascii="Times New Roman" w:eastAsia="Verdana" w:hAnsi="Times New Roman"/>
          <w:sz w:val="28"/>
          <w:lang w:bidi="ar-SA"/>
        </w:rPr>
        <w:t>2</w:t>
      </w:r>
      <w:r w:rsidR="001D2CDA">
        <w:rPr>
          <w:rFonts w:ascii="Times New Roman" w:eastAsia="Verdana" w:hAnsi="Times New Roman"/>
          <w:sz w:val="28"/>
          <w:lang w:bidi="ar-SA"/>
        </w:rPr>
        <w:t>%)</w:t>
      </w:r>
      <w:r w:rsidRPr="00B16FE7">
        <w:rPr>
          <w:rFonts w:ascii="Times New Roman" w:hAnsi="Times New Roman"/>
          <w:sz w:val="28"/>
          <w:szCs w:val="28"/>
        </w:rPr>
        <w:t xml:space="preserve"> не обеспечено услугами</w:t>
      </w:r>
      <w:r w:rsidRPr="00EB4343">
        <w:rPr>
          <w:rFonts w:ascii="Times New Roman" w:hAnsi="Times New Roman"/>
          <w:sz w:val="28"/>
          <w:szCs w:val="28"/>
        </w:rPr>
        <w:t xml:space="preserve"> централизованного водоснабжения. </w:t>
      </w:r>
    </w:p>
    <w:p w:rsidR="00BC103D" w:rsidRDefault="00E119DC" w:rsidP="00E119DC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Отсутствие данных о структуре реализации воды </w:t>
      </w:r>
      <w:r w:rsidRPr="00EB4343">
        <w:rPr>
          <w:rFonts w:ascii="Times New Roman" w:hAnsi="Times New Roman"/>
          <w:sz w:val="28"/>
          <w:szCs w:val="28"/>
        </w:rPr>
        <w:t xml:space="preserve">по группам абонентов </w:t>
      </w:r>
      <w:r w:rsidR="00822051">
        <w:rPr>
          <w:rFonts w:ascii="Times New Roman" w:hAnsi="Times New Roman"/>
          <w:sz w:val="28"/>
          <w:szCs w:val="28"/>
        </w:rPr>
        <w:t xml:space="preserve">с 2012 г. </w:t>
      </w:r>
      <w:r>
        <w:rPr>
          <w:rFonts w:ascii="Times New Roman" w:hAnsi="Times New Roman"/>
          <w:sz w:val="28"/>
          <w:szCs w:val="28"/>
        </w:rPr>
        <w:t xml:space="preserve">не позволяет выполнить анализ динамики </w:t>
      </w:r>
      <w:r w:rsidRPr="00EB4343">
        <w:rPr>
          <w:rFonts w:ascii="Times New Roman" w:hAnsi="Times New Roman"/>
          <w:sz w:val="28"/>
          <w:szCs w:val="28"/>
        </w:rPr>
        <w:t>изменения структуры п</w:t>
      </w:r>
      <w:r w:rsidR="00822051">
        <w:rPr>
          <w:rFonts w:ascii="Times New Roman" w:hAnsi="Times New Roman"/>
          <w:sz w:val="28"/>
          <w:szCs w:val="28"/>
        </w:rPr>
        <w:t xml:space="preserve">отребления по группам абонентов. Данные о структуре реализации воды </w:t>
      </w:r>
      <w:r w:rsidR="00822051" w:rsidRPr="00EB4343">
        <w:rPr>
          <w:rFonts w:ascii="Times New Roman" w:hAnsi="Times New Roman"/>
          <w:sz w:val="28"/>
          <w:szCs w:val="28"/>
        </w:rPr>
        <w:t>по группам абонентов</w:t>
      </w:r>
      <w:r w:rsidR="00822051">
        <w:rPr>
          <w:rFonts w:ascii="Times New Roman" w:hAnsi="Times New Roman"/>
          <w:sz w:val="28"/>
          <w:szCs w:val="28"/>
        </w:rPr>
        <w:t xml:space="preserve"> за 2011г. взяты из ПКР.</w:t>
      </w:r>
    </w:p>
    <w:p w:rsidR="00A75D33" w:rsidRPr="00EB4343" w:rsidRDefault="00A75D33" w:rsidP="00A50A93">
      <w:pPr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Таблица </w:t>
      </w:r>
      <w:r w:rsidR="00F72A9C">
        <w:rPr>
          <w:rFonts w:ascii="Times New Roman" w:hAnsi="Times New Roman"/>
          <w:sz w:val="28"/>
          <w:szCs w:val="28"/>
        </w:rPr>
        <w:t>12</w:t>
      </w:r>
      <w:r w:rsidR="00A50A93" w:rsidRPr="00EB4343">
        <w:rPr>
          <w:rFonts w:ascii="Times New Roman" w:hAnsi="Times New Roman"/>
          <w:sz w:val="28"/>
          <w:szCs w:val="28"/>
        </w:rPr>
        <w:t xml:space="preserve"> – </w:t>
      </w:r>
      <w:r w:rsidRPr="00EB4343">
        <w:rPr>
          <w:rFonts w:ascii="Times New Roman" w:hAnsi="Times New Roman"/>
          <w:sz w:val="28"/>
          <w:szCs w:val="28"/>
        </w:rPr>
        <w:t>Структура реализации воды с 20</w:t>
      </w:r>
      <w:r w:rsidR="005D621C" w:rsidRPr="00EB4343">
        <w:rPr>
          <w:rFonts w:ascii="Times New Roman" w:hAnsi="Times New Roman"/>
          <w:sz w:val="28"/>
          <w:szCs w:val="28"/>
        </w:rPr>
        <w:t>1</w:t>
      </w:r>
      <w:r w:rsidR="00822051">
        <w:rPr>
          <w:rFonts w:ascii="Times New Roman" w:hAnsi="Times New Roman"/>
          <w:sz w:val="28"/>
          <w:szCs w:val="28"/>
        </w:rPr>
        <w:t>1</w:t>
      </w:r>
      <w:r w:rsidRPr="00EB4343">
        <w:rPr>
          <w:rFonts w:ascii="Times New Roman" w:hAnsi="Times New Roman"/>
          <w:sz w:val="28"/>
          <w:szCs w:val="28"/>
        </w:rPr>
        <w:t>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7"/>
        <w:gridCol w:w="1327"/>
        <w:gridCol w:w="1327"/>
        <w:gridCol w:w="1327"/>
        <w:gridCol w:w="1327"/>
        <w:gridCol w:w="1329"/>
      </w:tblGrid>
      <w:tr w:rsidR="00A7643A" w:rsidRPr="00EB4343" w:rsidTr="00A7643A">
        <w:trPr>
          <w:trHeight w:val="416"/>
        </w:trPr>
        <w:tc>
          <w:tcPr>
            <w:tcW w:w="1584" w:type="pct"/>
            <w:vAlign w:val="center"/>
          </w:tcPr>
          <w:p w:rsidR="00A7643A" w:rsidRPr="00EB4343" w:rsidRDefault="00A7643A" w:rsidP="00E92042">
            <w:pPr>
              <w:pStyle w:val="afff1"/>
              <w:spacing w:line="240" w:lineRule="auto"/>
              <w:jc w:val="left"/>
              <w:rPr>
                <w:rFonts w:ascii="Times New Roman" w:hAnsi="Times New Roman"/>
                <w:caps w:val="0"/>
                <w:sz w:val="24"/>
                <w:szCs w:val="24"/>
              </w:rPr>
            </w:pPr>
            <w:r w:rsidRPr="00EB4343">
              <w:rPr>
                <w:rFonts w:ascii="Times New Roman" w:hAnsi="Times New Roman"/>
                <w:caps w:val="0"/>
                <w:sz w:val="24"/>
                <w:szCs w:val="24"/>
              </w:rPr>
              <w:t>Реализация услуг водоснабжения, тыс. м</w:t>
            </w:r>
            <w:r w:rsidRPr="00EB4343">
              <w:rPr>
                <w:rFonts w:ascii="Times New Roman" w:hAnsi="Times New Roman"/>
                <w:caps w:val="0"/>
                <w:sz w:val="24"/>
                <w:szCs w:val="24"/>
                <w:vertAlign w:val="superscript"/>
              </w:rPr>
              <w:t>3</w:t>
            </w:r>
            <w:r w:rsidRPr="00EB4343">
              <w:rPr>
                <w:rFonts w:ascii="Times New Roman" w:hAnsi="Times New Roman"/>
                <w:caps w:val="0"/>
                <w:sz w:val="24"/>
                <w:szCs w:val="24"/>
              </w:rPr>
              <w:t>/год</w:t>
            </w:r>
          </w:p>
        </w:tc>
        <w:tc>
          <w:tcPr>
            <w:tcW w:w="683" w:type="pct"/>
            <w:vAlign w:val="center"/>
          </w:tcPr>
          <w:p w:rsidR="00A7643A" w:rsidRDefault="00A7643A" w:rsidP="00A7643A">
            <w:pPr>
              <w:widowControl w:val="0"/>
              <w:suppressAutoHyphens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2011г.</w:t>
            </w:r>
          </w:p>
        </w:tc>
        <w:tc>
          <w:tcPr>
            <w:tcW w:w="683" w:type="pct"/>
            <w:vAlign w:val="center"/>
          </w:tcPr>
          <w:p w:rsidR="00A7643A" w:rsidRPr="00EB4343" w:rsidRDefault="00A7643A" w:rsidP="004C3D0E">
            <w:pPr>
              <w:widowControl w:val="0"/>
              <w:suppressAutoHyphens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2012г.</w:t>
            </w:r>
          </w:p>
        </w:tc>
        <w:tc>
          <w:tcPr>
            <w:tcW w:w="683" w:type="pct"/>
            <w:vAlign w:val="center"/>
          </w:tcPr>
          <w:p w:rsidR="00A7643A" w:rsidRPr="00EB4343" w:rsidRDefault="00A7643A" w:rsidP="004C3D0E">
            <w:pPr>
              <w:widowControl w:val="0"/>
              <w:suppressAutoHyphens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2013г.</w:t>
            </w:r>
          </w:p>
        </w:tc>
        <w:tc>
          <w:tcPr>
            <w:tcW w:w="683" w:type="pct"/>
            <w:vAlign w:val="center"/>
          </w:tcPr>
          <w:p w:rsidR="00A7643A" w:rsidRPr="00EB4343" w:rsidRDefault="00A7643A" w:rsidP="004C3D0E">
            <w:pPr>
              <w:widowControl w:val="0"/>
              <w:suppressAutoHyphens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2014г.</w:t>
            </w:r>
          </w:p>
        </w:tc>
        <w:tc>
          <w:tcPr>
            <w:tcW w:w="684" w:type="pct"/>
            <w:vAlign w:val="center"/>
          </w:tcPr>
          <w:p w:rsidR="00A7643A" w:rsidRPr="00EB4343" w:rsidRDefault="00A7643A" w:rsidP="004C3D0E">
            <w:pPr>
              <w:widowControl w:val="0"/>
              <w:suppressAutoHyphens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2015г.</w:t>
            </w:r>
          </w:p>
        </w:tc>
      </w:tr>
      <w:tr w:rsidR="00A7643A" w:rsidRPr="00EB4343" w:rsidTr="00A7643A">
        <w:tc>
          <w:tcPr>
            <w:tcW w:w="1584" w:type="pct"/>
            <w:vAlign w:val="center"/>
          </w:tcPr>
          <w:p w:rsidR="00A7643A" w:rsidRPr="00EB4343" w:rsidRDefault="00A7643A" w:rsidP="000010CB">
            <w:pPr>
              <w:pStyle w:val="afff1"/>
              <w:spacing w:line="240" w:lineRule="auto"/>
              <w:jc w:val="left"/>
              <w:rPr>
                <w:rFonts w:ascii="Times New Roman" w:hAnsi="Times New Roman"/>
                <w:b/>
                <w:caps w:val="0"/>
                <w:sz w:val="24"/>
                <w:szCs w:val="24"/>
              </w:rPr>
            </w:pPr>
            <w:r w:rsidRPr="00EB4343">
              <w:rPr>
                <w:rFonts w:ascii="Times New Roman" w:hAnsi="Times New Roman"/>
                <w:b/>
                <w:caps w:val="0"/>
                <w:sz w:val="24"/>
                <w:szCs w:val="24"/>
              </w:rPr>
              <w:t xml:space="preserve">Всего, </w:t>
            </w:r>
            <w:r w:rsidRPr="00EB4343">
              <w:rPr>
                <w:rFonts w:ascii="Times New Roman" w:hAnsi="Times New Roman"/>
                <w:caps w:val="0"/>
                <w:sz w:val="24"/>
                <w:szCs w:val="24"/>
              </w:rPr>
              <w:t>в т.ч.:</w:t>
            </w:r>
          </w:p>
        </w:tc>
        <w:tc>
          <w:tcPr>
            <w:tcW w:w="683" w:type="pct"/>
            <w:vAlign w:val="center"/>
          </w:tcPr>
          <w:p w:rsidR="00A7643A" w:rsidRDefault="00A7643A" w:rsidP="00A7643A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59,9</w:t>
            </w:r>
          </w:p>
        </w:tc>
        <w:tc>
          <w:tcPr>
            <w:tcW w:w="683" w:type="pct"/>
            <w:vAlign w:val="center"/>
          </w:tcPr>
          <w:p w:rsidR="00A7643A" w:rsidRPr="007B4A32" w:rsidRDefault="00A7643A" w:rsidP="00B232EA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69,2</w:t>
            </w:r>
          </w:p>
        </w:tc>
        <w:tc>
          <w:tcPr>
            <w:tcW w:w="683" w:type="pct"/>
            <w:vAlign w:val="center"/>
          </w:tcPr>
          <w:p w:rsidR="00A7643A" w:rsidRPr="002B2D33" w:rsidRDefault="00A7643A" w:rsidP="00B232EA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61,24</w:t>
            </w:r>
          </w:p>
        </w:tc>
        <w:tc>
          <w:tcPr>
            <w:tcW w:w="683" w:type="pct"/>
            <w:vAlign w:val="center"/>
          </w:tcPr>
          <w:p w:rsidR="00A7643A" w:rsidRPr="002B2D33" w:rsidRDefault="00A7643A" w:rsidP="00B232EA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59,85</w:t>
            </w:r>
          </w:p>
        </w:tc>
        <w:tc>
          <w:tcPr>
            <w:tcW w:w="684" w:type="pct"/>
            <w:vAlign w:val="center"/>
          </w:tcPr>
          <w:p w:rsidR="00A7643A" w:rsidRPr="002B2D33" w:rsidRDefault="00A7643A" w:rsidP="00B232EA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60,3</w:t>
            </w:r>
          </w:p>
        </w:tc>
      </w:tr>
      <w:tr w:rsidR="00A7643A" w:rsidRPr="00EB4343" w:rsidTr="00A7643A">
        <w:tc>
          <w:tcPr>
            <w:tcW w:w="1584" w:type="pct"/>
          </w:tcPr>
          <w:p w:rsidR="00A7643A" w:rsidRPr="00EB4343" w:rsidRDefault="00A7643A" w:rsidP="000010CB">
            <w:pPr>
              <w:spacing w:line="240" w:lineRule="auto"/>
              <w:ind w:right="-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B4343">
              <w:rPr>
                <w:rFonts w:ascii="Times New Roman" w:hAnsi="Times New Roman"/>
                <w:sz w:val="24"/>
                <w:szCs w:val="24"/>
              </w:rPr>
              <w:t>Население</w:t>
            </w:r>
          </w:p>
        </w:tc>
        <w:tc>
          <w:tcPr>
            <w:tcW w:w="683" w:type="pct"/>
            <w:vAlign w:val="center"/>
          </w:tcPr>
          <w:p w:rsidR="00A7643A" w:rsidRPr="0069557D" w:rsidRDefault="00A7643A" w:rsidP="003F6CA6">
            <w:pPr>
              <w:spacing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42,99</w:t>
            </w:r>
          </w:p>
        </w:tc>
        <w:tc>
          <w:tcPr>
            <w:tcW w:w="683" w:type="pct"/>
            <w:vAlign w:val="bottom"/>
          </w:tcPr>
          <w:p w:rsidR="00A7643A" w:rsidRPr="00144704" w:rsidRDefault="00A7643A" w:rsidP="00144704">
            <w:pPr>
              <w:widowControl w:val="0"/>
              <w:suppressAutoHyphens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н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/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д</w:t>
            </w:r>
            <w:proofErr w:type="spellEnd"/>
          </w:p>
        </w:tc>
        <w:tc>
          <w:tcPr>
            <w:tcW w:w="683" w:type="pct"/>
            <w:vAlign w:val="bottom"/>
          </w:tcPr>
          <w:p w:rsidR="00A7643A" w:rsidRPr="00144704" w:rsidRDefault="00A7643A" w:rsidP="00144704">
            <w:pPr>
              <w:widowControl w:val="0"/>
              <w:suppressAutoHyphens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н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/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д</w:t>
            </w:r>
            <w:proofErr w:type="spellEnd"/>
          </w:p>
        </w:tc>
        <w:tc>
          <w:tcPr>
            <w:tcW w:w="683" w:type="pct"/>
            <w:vAlign w:val="bottom"/>
          </w:tcPr>
          <w:p w:rsidR="00A7643A" w:rsidRPr="00144704" w:rsidRDefault="00A7643A" w:rsidP="00144704">
            <w:pPr>
              <w:widowControl w:val="0"/>
              <w:suppressAutoHyphens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н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/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д</w:t>
            </w:r>
            <w:proofErr w:type="spellEnd"/>
          </w:p>
        </w:tc>
        <w:tc>
          <w:tcPr>
            <w:tcW w:w="684" w:type="pct"/>
            <w:vAlign w:val="bottom"/>
          </w:tcPr>
          <w:p w:rsidR="00A7643A" w:rsidRPr="00144704" w:rsidRDefault="00A7643A" w:rsidP="00144704">
            <w:pPr>
              <w:widowControl w:val="0"/>
              <w:suppressAutoHyphens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н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/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д</w:t>
            </w:r>
            <w:proofErr w:type="spellEnd"/>
          </w:p>
        </w:tc>
      </w:tr>
      <w:tr w:rsidR="00A7643A" w:rsidRPr="00EB4343" w:rsidTr="00A7643A">
        <w:tc>
          <w:tcPr>
            <w:tcW w:w="1584" w:type="pct"/>
          </w:tcPr>
          <w:p w:rsidR="00A7643A" w:rsidRPr="00EB4343" w:rsidRDefault="00A7643A" w:rsidP="000010CB">
            <w:pPr>
              <w:spacing w:line="240" w:lineRule="auto"/>
              <w:ind w:right="-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B4343">
              <w:rPr>
                <w:rFonts w:ascii="Times New Roman" w:hAnsi="Times New Roman"/>
                <w:sz w:val="24"/>
                <w:szCs w:val="24"/>
              </w:rPr>
              <w:t xml:space="preserve">Прочие </w:t>
            </w:r>
          </w:p>
        </w:tc>
        <w:tc>
          <w:tcPr>
            <w:tcW w:w="683" w:type="pct"/>
            <w:vAlign w:val="center"/>
          </w:tcPr>
          <w:p w:rsidR="00A7643A" w:rsidRPr="0069557D" w:rsidRDefault="00A7643A" w:rsidP="003F6CA6">
            <w:pPr>
              <w:spacing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16,91</w:t>
            </w:r>
          </w:p>
        </w:tc>
        <w:tc>
          <w:tcPr>
            <w:tcW w:w="683" w:type="pct"/>
            <w:vAlign w:val="bottom"/>
          </w:tcPr>
          <w:p w:rsidR="00A7643A" w:rsidRPr="00144704" w:rsidRDefault="00A7643A" w:rsidP="00144704">
            <w:pPr>
              <w:widowControl w:val="0"/>
              <w:suppressAutoHyphens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н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/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д</w:t>
            </w:r>
            <w:proofErr w:type="spellEnd"/>
          </w:p>
        </w:tc>
        <w:tc>
          <w:tcPr>
            <w:tcW w:w="683" w:type="pct"/>
            <w:vAlign w:val="bottom"/>
          </w:tcPr>
          <w:p w:rsidR="00A7643A" w:rsidRPr="00144704" w:rsidRDefault="00A7643A" w:rsidP="00144704">
            <w:pPr>
              <w:widowControl w:val="0"/>
              <w:suppressAutoHyphens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н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/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д</w:t>
            </w:r>
            <w:proofErr w:type="spellEnd"/>
          </w:p>
        </w:tc>
        <w:tc>
          <w:tcPr>
            <w:tcW w:w="683" w:type="pct"/>
            <w:vAlign w:val="bottom"/>
          </w:tcPr>
          <w:p w:rsidR="00A7643A" w:rsidRPr="00144704" w:rsidRDefault="00A7643A" w:rsidP="00144704">
            <w:pPr>
              <w:widowControl w:val="0"/>
              <w:suppressAutoHyphens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н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/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д</w:t>
            </w:r>
            <w:proofErr w:type="spellEnd"/>
          </w:p>
        </w:tc>
        <w:tc>
          <w:tcPr>
            <w:tcW w:w="684" w:type="pct"/>
            <w:vAlign w:val="bottom"/>
          </w:tcPr>
          <w:p w:rsidR="00A7643A" w:rsidRPr="00144704" w:rsidRDefault="00A7643A" w:rsidP="00144704">
            <w:pPr>
              <w:widowControl w:val="0"/>
              <w:suppressAutoHyphens/>
              <w:autoSpaceDN w:val="0"/>
              <w:snapToGrid w:val="0"/>
              <w:spacing w:line="100" w:lineRule="atLeast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</w:pP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н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/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bidi="fa-IR"/>
              </w:rPr>
              <w:t>д</w:t>
            </w:r>
            <w:proofErr w:type="spellEnd"/>
          </w:p>
        </w:tc>
      </w:tr>
    </w:tbl>
    <w:p w:rsidR="00DA7AED" w:rsidRPr="00EB4343" w:rsidRDefault="00DA7AED" w:rsidP="008D1593">
      <w:pPr>
        <w:rPr>
          <w:rFonts w:ascii="Times New Roman" w:hAnsi="Times New Roman"/>
          <w:sz w:val="28"/>
          <w:szCs w:val="28"/>
        </w:rPr>
      </w:pPr>
    </w:p>
    <w:p w:rsidR="00B551FF" w:rsidRPr="00EB4343" w:rsidRDefault="00E20DF2" w:rsidP="00C142C4">
      <w:pPr>
        <w:pStyle w:val="1a"/>
        <w:numPr>
          <w:ilvl w:val="1"/>
          <w:numId w:val="8"/>
        </w:numPr>
      </w:pPr>
      <w:bookmarkStart w:id="29" w:name="_Toc404274549"/>
      <w:r w:rsidRPr="00EB4343">
        <w:t>С</w:t>
      </w:r>
      <w:r w:rsidR="00642F3C" w:rsidRPr="00EB4343">
        <w:t>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29"/>
    </w:p>
    <w:p w:rsidR="00A54E34" w:rsidRPr="00EB4343" w:rsidRDefault="00A54E34" w:rsidP="008E0481">
      <w:pPr>
        <w:pStyle w:val="1d"/>
        <w:spacing w:line="360" w:lineRule="auto"/>
      </w:pPr>
      <w:r w:rsidRPr="00EB4343">
        <w:t xml:space="preserve">Статистические данные о фактическом потреблении горячей и питьевой воды населением МО </w:t>
      </w:r>
      <w:proofErr w:type="spellStart"/>
      <w:r w:rsidR="00A262B0">
        <w:t>Бураковское</w:t>
      </w:r>
      <w:proofErr w:type="spellEnd"/>
      <w:r w:rsidR="004E12A8" w:rsidRPr="00EB4343">
        <w:t xml:space="preserve"> СП </w:t>
      </w:r>
      <w:r w:rsidRPr="00EB4343">
        <w:t xml:space="preserve">приведены в п. 3.3. данного тома. </w:t>
      </w:r>
    </w:p>
    <w:p w:rsidR="00DA7AED" w:rsidRPr="00EB4343" w:rsidRDefault="00E92042" w:rsidP="008E0481">
      <w:pPr>
        <w:pStyle w:val="1d"/>
        <w:spacing w:line="360" w:lineRule="auto"/>
      </w:pPr>
      <w:r w:rsidRPr="00EB4343">
        <w:t xml:space="preserve">Динамика изменения потребления питьевой воды населением </w:t>
      </w:r>
      <w:r w:rsidR="000C2642" w:rsidRPr="00EB4343">
        <w:t>(тыс. м</w:t>
      </w:r>
      <w:r w:rsidR="000C2642" w:rsidRPr="00EB4343">
        <w:rPr>
          <w:vertAlign w:val="superscript"/>
        </w:rPr>
        <w:t>3</w:t>
      </w:r>
      <w:r w:rsidR="000C2642" w:rsidRPr="00EB4343">
        <w:t xml:space="preserve">/год) </w:t>
      </w:r>
      <w:r w:rsidRPr="00EB4343">
        <w:t xml:space="preserve">отражена на рисунке </w:t>
      </w:r>
      <w:r w:rsidR="00C56412">
        <w:t>7</w:t>
      </w:r>
      <w:r w:rsidR="00DA7AED" w:rsidRPr="00EB4343">
        <w:t>.</w:t>
      </w:r>
      <w:r w:rsidR="0067502C" w:rsidRPr="00EB4343">
        <w:t xml:space="preserve"> </w:t>
      </w:r>
    </w:p>
    <w:p w:rsidR="00341F27" w:rsidRDefault="00341F27">
      <w:pPr>
        <w:spacing w:after="200" w:line="276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C103D" w:rsidRDefault="00B93EAE" w:rsidP="00BC103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lastRenderedPageBreak/>
        <w:t xml:space="preserve">Рисунок </w:t>
      </w:r>
      <w:r w:rsidR="00C56412">
        <w:rPr>
          <w:rFonts w:ascii="Times New Roman" w:hAnsi="Times New Roman"/>
          <w:sz w:val="28"/>
          <w:szCs w:val="28"/>
        </w:rPr>
        <w:t>7</w:t>
      </w:r>
      <w:r w:rsidR="00DA7AED" w:rsidRPr="00EB4343">
        <w:rPr>
          <w:rFonts w:ascii="Times New Roman" w:hAnsi="Times New Roman"/>
          <w:sz w:val="28"/>
          <w:szCs w:val="28"/>
        </w:rPr>
        <w:t>.</w:t>
      </w:r>
      <w:r w:rsidR="00BC103D" w:rsidRPr="00D3782D">
        <w:t xml:space="preserve"> </w:t>
      </w:r>
      <w:r w:rsidR="00BC103D" w:rsidRPr="00BC103D">
        <w:rPr>
          <w:rFonts w:ascii="Times New Roman" w:hAnsi="Times New Roman"/>
          <w:sz w:val="28"/>
          <w:szCs w:val="28"/>
        </w:rPr>
        <w:t>Динамика изменения потребления питьевой воды населением</w:t>
      </w:r>
      <w:r w:rsidR="00BC103D">
        <w:rPr>
          <w:rFonts w:ascii="Times New Roman" w:hAnsi="Times New Roman"/>
          <w:sz w:val="28"/>
          <w:szCs w:val="28"/>
        </w:rPr>
        <w:t xml:space="preserve"> </w:t>
      </w:r>
    </w:p>
    <w:p w:rsidR="00B551FF" w:rsidRPr="00EB4343" w:rsidRDefault="00BC103D" w:rsidP="00BC103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C103D">
        <w:rPr>
          <w:rFonts w:ascii="Times New Roman" w:hAnsi="Times New Roman"/>
          <w:sz w:val="28"/>
          <w:szCs w:val="28"/>
        </w:rPr>
        <w:t>(тыс. м</w:t>
      </w:r>
      <w:r w:rsidRPr="00BC103D">
        <w:rPr>
          <w:rFonts w:ascii="Times New Roman" w:hAnsi="Times New Roman"/>
          <w:sz w:val="28"/>
          <w:szCs w:val="28"/>
          <w:vertAlign w:val="superscript"/>
        </w:rPr>
        <w:t>3</w:t>
      </w:r>
      <w:r w:rsidRPr="00BC103D">
        <w:rPr>
          <w:rFonts w:ascii="Times New Roman" w:hAnsi="Times New Roman"/>
          <w:sz w:val="28"/>
          <w:szCs w:val="28"/>
        </w:rPr>
        <w:t>/год)</w:t>
      </w:r>
      <w:r>
        <w:rPr>
          <w:rFonts w:ascii="Times New Roman" w:hAnsi="Times New Roman"/>
          <w:sz w:val="28"/>
          <w:szCs w:val="28"/>
        </w:rPr>
        <w:t>.</w:t>
      </w:r>
    </w:p>
    <w:p w:rsidR="00E92042" w:rsidRPr="00EB4343" w:rsidRDefault="00E92042" w:rsidP="008E0481">
      <w:pPr>
        <w:pStyle w:val="1d"/>
        <w:spacing w:line="360" w:lineRule="auto"/>
      </w:pPr>
      <w:r w:rsidRPr="00EB4343"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3169F" w:rsidRPr="00C56412" w:rsidRDefault="00BC103D" w:rsidP="008E0481">
      <w:pPr>
        <w:pStyle w:val="1d"/>
        <w:spacing w:line="360" w:lineRule="auto"/>
      </w:pPr>
      <w:r>
        <w:t>На графике (рисунок 7</w:t>
      </w:r>
      <w:r w:rsidR="00A71B85" w:rsidRPr="00C56412">
        <w:t xml:space="preserve">) диаграмма существующего потребления </w:t>
      </w:r>
      <w:proofErr w:type="gramStart"/>
      <w:r w:rsidR="00A71B85" w:rsidRPr="00C56412">
        <w:t>обозначена</w:t>
      </w:r>
      <w:proofErr w:type="gramEnd"/>
      <w:r w:rsidR="00A71B85" w:rsidRPr="00C56412">
        <w:t xml:space="preserve"> с</w:t>
      </w:r>
      <w:r w:rsidR="00D3169F" w:rsidRPr="00C56412">
        <w:t>и</w:t>
      </w:r>
      <w:r w:rsidR="00A71B85" w:rsidRPr="00C56412">
        <w:t>н</w:t>
      </w:r>
      <w:r w:rsidR="00D3169F" w:rsidRPr="00C56412">
        <w:t xml:space="preserve">ей линией, </w:t>
      </w:r>
      <w:r w:rsidR="00C56412" w:rsidRPr="00C56412">
        <w:t>линия тренда</w:t>
      </w:r>
      <w:r w:rsidR="00D3169F" w:rsidRPr="00C56412">
        <w:t xml:space="preserve"> – красной.</w:t>
      </w:r>
    </w:p>
    <w:p w:rsidR="00E92042" w:rsidRPr="00DD642D" w:rsidRDefault="00E92042" w:rsidP="008E0481">
      <w:pPr>
        <w:pStyle w:val="1d"/>
        <w:spacing w:line="360" w:lineRule="auto"/>
      </w:pPr>
      <w:r w:rsidRPr="0038410D">
        <w:t>Из представл</w:t>
      </w:r>
      <w:r w:rsidR="00440724" w:rsidRPr="0038410D">
        <w:t>е</w:t>
      </w:r>
      <w:r w:rsidR="0038410D" w:rsidRPr="0038410D">
        <w:t>нной диаграммы видно, что с 2012</w:t>
      </w:r>
      <w:r w:rsidRPr="0038410D">
        <w:t xml:space="preserve"> года наблюдается</w:t>
      </w:r>
      <w:r w:rsidRPr="007B011E">
        <w:rPr>
          <w:color w:val="FF0000"/>
        </w:rPr>
        <w:t xml:space="preserve"> </w:t>
      </w:r>
      <w:r w:rsidR="0038410D" w:rsidRPr="003A054C">
        <w:t xml:space="preserve">устойчивое </w:t>
      </w:r>
      <w:r w:rsidR="00BE6415">
        <w:t>уменьшение</w:t>
      </w:r>
      <w:r w:rsidRPr="003A054C">
        <w:t xml:space="preserve"> </w:t>
      </w:r>
      <w:r w:rsidR="005C64C4" w:rsidRPr="003A054C">
        <w:t xml:space="preserve">фактического </w:t>
      </w:r>
      <w:r w:rsidRPr="003A054C">
        <w:t>потребления питьевой воды населением</w:t>
      </w:r>
      <w:r w:rsidR="005C64C4" w:rsidRPr="003A054C">
        <w:t xml:space="preserve"> </w:t>
      </w:r>
      <w:r w:rsidR="004E12A8" w:rsidRPr="003A054C">
        <w:t xml:space="preserve">МО </w:t>
      </w:r>
      <w:proofErr w:type="spellStart"/>
      <w:r w:rsidR="00A262B0">
        <w:t>Бураковское</w:t>
      </w:r>
      <w:proofErr w:type="spellEnd"/>
      <w:r w:rsidR="004E12A8" w:rsidRPr="003A054C">
        <w:t xml:space="preserve"> СП</w:t>
      </w:r>
      <w:r w:rsidR="00DD642D">
        <w:t>. Имеющаяся динамика</w:t>
      </w:r>
      <w:r w:rsidR="0035643B" w:rsidRPr="003A054C">
        <w:t xml:space="preserve"> связан</w:t>
      </w:r>
      <w:r w:rsidR="00DD642D">
        <w:t>а,</w:t>
      </w:r>
      <w:r w:rsidR="0035643B" w:rsidRPr="003A054C">
        <w:t xml:space="preserve"> </w:t>
      </w:r>
      <w:r w:rsidR="00DD642D">
        <w:t>на наш взгляд,</w:t>
      </w:r>
      <w:r w:rsidR="0035643B" w:rsidRPr="007B011E">
        <w:rPr>
          <w:color w:val="FF0000"/>
        </w:rPr>
        <w:t xml:space="preserve"> </w:t>
      </w:r>
      <w:r w:rsidR="0035643B" w:rsidRPr="00DD642D">
        <w:t xml:space="preserve">с увеличением </w:t>
      </w:r>
      <w:r w:rsidR="00C56412" w:rsidRPr="00DD642D">
        <w:t>использования абонентами приборов учета и, следовательно, более экономному использованию воды</w:t>
      </w:r>
      <w:r w:rsidR="0035643B" w:rsidRPr="00DD642D">
        <w:t>.</w:t>
      </w:r>
    </w:p>
    <w:p w:rsidR="00957019" w:rsidRPr="00EB4343" w:rsidRDefault="00957019" w:rsidP="00957019">
      <w:pPr>
        <w:pStyle w:val="1d"/>
        <w:spacing w:line="360" w:lineRule="auto"/>
      </w:pPr>
    </w:p>
    <w:p w:rsidR="000518E5" w:rsidRPr="00EB4343" w:rsidRDefault="00E20DF2" w:rsidP="00C142C4">
      <w:pPr>
        <w:pStyle w:val="1a"/>
        <w:numPr>
          <w:ilvl w:val="1"/>
          <w:numId w:val="8"/>
        </w:numPr>
      </w:pPr>
      <w:bookmarkStart w:id="30" w:name="_Toc404274550"/>
      <w:r w:rsidRPr="00EB4343">
        <w:t>О</w:t>
      </w:r>
      <w:r w:rsidR="00547265" w:rsidRPr="00EB4343">
        <w:t>писание существующей системы коммерческого учета горячей, питьевой, технической воды и планов по установке приборов учета</w:t>
      </w:r>
      <w:bookmarkEnd w:id="30"/>
    </w:p>
    <w:p w:rsidR="000518E5" w:rsidRPr="00EB4343" w:rsidRDefault="000518E5" w:rsidP="000518E5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В МО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="00D74FD4" w:rsidRPr="00D74FD4">
        <w:rPr>
          <w:rFonts w:ascii="Times New Roman" w:hAnsi="Times New Roman"/>
          <w:sz w:val="28"/>
          <w:szCs w:val="28"/>
        </w:rPr>
        <w:t xml:space="preserve"> </w:t>
      </w:r>
      <w:r w:rsidR="004E12A8" w:rsidRPr="00EB4343">
        <w:rPr>
          <w:rFonts w:ascii="Times New Roman" w:hAnsi="Times New Roman"/>
          <w:sz w:val="28"/>
          <w:szCs w:val="28"/>
        </w:rPr>
        <w:t xml:space="preserve">СП </w:t>
      </w:r>
      <w:r w:rsidR="00BE6415">
        <w:rPr>
          <w:rFonts w:ascii="Times New Roman" w:hAnsi="Times New Roman"/>
          <w:sz w:val="28"/>
          <w:szCs w:val="28"/>
        </w:rPr>
        <w:t>низкий</w:t>
      </w:r>
      <w:r w:rsidRPr="00EB4343">
        <w:rPr>
          <w:rFonts w:ascii="Times New Roman" w:hAnsi="Times New Roman"/>
          <w:sz w:val="28"/>
          <w:szCs w:val="28"/>
        </w:rPr>
        <w:t xml:space="preserve"> уровень приборного учета воды у абонентов и степень реализации на основании поквартирных счетчиков</w:t>
      </w:r>
      <w:r w:rsidR="00B93EAE" w:rsidRPr="00EB4343">
        <w:rPr>
          <w:rFonts w:ascii="Times New Roman" w:hAnsi="Times New Roman"/>
          <w:sz w:val="28"/>
          <w:szCs w:val="28"/>
        </w:rPr>
        <w:t xml:space="preserve"> (таблица </w:t>
      </w:r>
      <w:r w:rsidR="00C56412">
        <w:rPr>
          <w:rFonts w:ascii="Times New Roman" w:hAnsi="Times New Roman"/>
          <w:sz w:val="28"/>
          <w:szCs w:val="28"/>
        </w:rPr>
        <w:t>13</w:t>
      </w:r>
      <w:r w:rsidR="00B93EAE" w:rsidRPr="00EB4343">
        <w:rPr>
          <w:rFonts w:ascii="Times New Roman" w:hAnsi="Times New Roman"/>
          <w:sz w:val="28"/>
          <w:szCs w:val="28"/>
        </w:rPr>
        <w:t>)</w:t>
      </w:r>
      <w:r w:rsidRPr="00EB4343">
        <w:rPr>
          <w:rFonts w:ascii="Times New Roman" w:hAnsi="Times New Roman"/>
          <w:sz w:val="28"/>
          <w:szCs w:val="28"/>
        </w:rPr>
        <w:t>.</w:t>
      </w:r>
      <w:r w:rsidR="0032550B">
        <w:rPr>
          <w:rFonts w:ascii="Times New Roman" w:hAnsi="Times New Roman"/>
          <w:sz w:val="28"/>
          <w:szCs w:val="28"/>
        </w:rPr>
        <w:t xml:space="preserve"> </w:t>
      </w:r>
      <w:r w:rsidR="00BE6415">
        <w:rPr>
          <w:rFonts w:ascii="Times New Roman" w:hAnsi="Times New Roman"/>
          <w:sz w:val="28"/>
          <w:szCs w:val="28"/>
        </w:rPr>
        <w:t>П</w:t>
      </w:r>
      <w:r w:rsidR="0032550B">
        <w:rPr>
          <w:rFonts w:ascii="Times New Roman" w:hAnsi="Times New Roman"/>
          <w:sz w:val="28"/>
          <w:szCs w:val="28"/>
        </w:rPr>
        <w:t>о посе</w:t>
      </w:r>
      <w:r w:rsidR="00BE6415">
        <w:rPr>
          <w:rFonts w:ascii="Times New Roman" w:hAnsi="Times New Roman"/>
          <w:sz w:val="28"/>
          <w:szCs w:val="28"/>
        </w:rPr>
        <w:t xml:space="preserve">лению счетчиками ХВС </w:t>
      </w:r>
      <w:proofErr w:type="gramStart"/>
      <w:r w:rsidR="00BE6415">
        <w:rPr>
          <w:rFonts w:ascii="Times New Roman" w:hAnsi="Times New Roman"/>
          <w:sz w:val="28"/>
          <w:szCs w:val="28"/>
        </w:rPr>
        <w:t>оснащены</w:t>
      </w:r>
      <w:proofErr w:type="gramEnd"/>
      <w:r w:rsidR="00BE6415">
        <w:rPr>
          <w:rFonts w:ascii="Times New Roman" w:hAnsi="Times New Roman"/>
          <w:sz w:val="28"/>
          <w:szCs w:val="28"/>
        </w:rPr>
        <w:t xml:space="preserve"> 20,3</w:t>
      </w:r>
      <w:r w:rsidR="0032550B">
        <w:rPr>
          <w:rFonts w:ascii="Times New Roman" w:hAnsi="Times New Roman"/>
          <w:sz w:val="28"/>
          <w:szCs w:val="28"/>
        </w:rPr>
        <w:t>% абонентов.</w:t>
      </w:r>
    </w:p>
    <w:p w:rsidR="009714DA" w:rsidRDefault="009714DA">
      <w:pPr>
        <w:spacing w:after="200" w:line="276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518E5" w:rsidRPr="00EB4343" w:rsidRDefault="00B93EAE" w:rsidP="00A50A93">
      <w:pPr>
        <w:spacing w:before="120" w:after="120" w:line="240" w:lineRule="auto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C56412">
        <w:rPr>
          <w:rFonts w:ascii="Times New Roman" w:hAnsi="Times New Roman"/>
          <w:sz w:val="28"/>
          <w:szCs w:val="28"/>
        </w:rPr>
        <w:t>13</w:t>
      </w:r>
      <w:r w:rsidR="000518E5" w:rsidRPr="00EB4343">
        <w:rPr>
          <w:rFonts w:ascii="Times New Roman" w:hAnsi="Times New Roman"/>
          <w:sz w:val="28"/>
          <w:szCs w:val="28"/>
        </w:rPr>
        <w:t>.</w:t>
      </w:r>
      <w:r w:rsidR="00BC103D">
        <w:rPr>
          <w:rFonts w:ascii="Times New Roman" w:hAnsi="Times New Roman"/>
          <w:sz w:val="28"/>
          <w:szCs w:val="28"/>
        </w:rPr>
        <w:t xml:space="preserve"> Оснащенность приборами учета воды.</w:t>
      </w:r>
    </w:p>
    <w:tbl>
      <w:tblPr>
        <w:tblW w:w="5000" w:type="pct"/>
        <w:tblLook w:val="0000"/>
      </w:tblPr>
      <w:tblGrid>
        <w:gridCol w:w="714"/>
        <w:gridCol w:w="3311"/>
        <w:gridCol w:w="1362"/>
        <w:gridCol w:w="1280"/>
        <w:gridCol w:w="1321"/>
        <w:gridCol w:w="1726"/>
      </w:tblGrid>
      <w:tr w:rsidR="0032550B" w:rsidRPr="009833ED" w:rsidTr="0032550B">
        <w:trPr>
          <w:trHeight w:val="810"/>
        </w:trPr>
        <w:tc>
          <w:tcPr>
            <w:tcW w:w="36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2550B" w:rsidRPr="00EB4343" w:rsidRDefault="0032550B" w:rsidP="0067502C">
            <w:pPr>
              <w:suppressAutoHyphens/>
              <w:spacing w:line="100" w:lineRule="atLeast"/>
              <w:ind w:left="-57" w:right="-57"/>
              <w:jc w:val="center"/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</w:pPr>
            <w:r w:rsidRPr="00EB4343"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  <w:t xml:space="preserve">№ </w:t>
            </w:r>
            <w:proofErr w:type="spellStart"/>
            <w:proofErr w:type="gramStart"/>
            <w:r w:rsidRPr="00EB4343"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  <w:t>п</w:t>
            </w:r>
            <w:proofErr w:type="spellEnd"/>
            <w:proofErr w:type="gramEnd"/>
            <w:r w:rsidRPr="00EB4343"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  <w:t>/</w:t>
            </w:r>
            <w:proofErr w:type="spellStart"/>
            <w:r w:rsidRPr="00EB4343"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  <w:t>п</w:t>
            </w:r>
            <w:proofErr w:type="spellEnd"/>
          </w:p>
        </w:tc>
        <w:tc>
          <w:tcPr>
            <w:tcW w:w="17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2550B" w:rsidRPr="00EB4343" w:rsidRDefault="0032550B" w:rsidP="00867B75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</w:pPr>
            <w:r w:rsidRPr="00EB4343"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  <w:t>Населенный пункт</w:t>
            </w:r>
          </w:p>
        </w:tc>
        <w:tc>
          <w:tcPr>
            <w:tcW w:w="70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2550B" w:rsidRPr="00EB4343" w:rsidRDefault="0032550B" w:rsidP="00867B75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</w:pPr>
            <w:r w:rsidRPr="00EB4343"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  <w:t>Количество жителей всего по предприятию ЖКХ</w:t>
            </w:r>
          </w:p>
        </w:tc>
        <w:tc>
          <w:tcPr>
            <w:tcW w:w="65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2550B" w:rsidRPr="00EB4343" w:rsidRDefault="0032550B" w:rsidP="0032550B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</w:pPr>
            <w:r w:rsidRPr="00EB4343"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  <w:t>Количество абонентов (л.</w:t>
            </w:r>
            <w:proofErr w:type="gramStart"/>
            <w:r w:rsidRPr="00EB4343"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  <w:t>с</w:t>
            </w:r>
            <w:proofErr w:type="gramEnd"/>
            <w:r w:rsidRPr="00EB4343"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  <w:t xml:space="preserve">.) </w:t>
            </w:r>
          </w:p>
        </w:tc>
        <w:tc>
          <w:tcPr>
            <w:tcW w:w="68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2550B" w:rsidRPr="00EB4343" w:rsidRDefault="0032550B" w:rsidP="00BE6415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</w:pPr>
            <w:r w:rsidRPr="00EB4343"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  <w:t xml:space="preserve">Количество </w:t>
            </w:r>
            <w:r w:rsidR="00BE6415"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  <w:t>абонентов</w:t>
            </w:r>
            <w:r w:rsidRPr="00EB4343"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  <w:t xml:space="preserve"> со счетчиками ХВС </w:t>
            </w:r>
          </w:p>
        </w:tc>
        <w:tc>
          <w:tcPr>
            <w:tcW w:w="8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550B" w:rsidRPr="00EB4343" w:rsidRDefault="0032550B" w:rsidP="00867B75">
            <w:pPr>
              <w:suppressAutoHyphens/>
              <w:spacing w:line="100" w:lineRule="atLeast"/>
              <w:jc w:val="center"/>
              <w:rPr>
                <w:rFonts w:ascii="Calibri" w:eastAsia="Lucida Sans Unicode" w:hAnsi="Calibri" w:cs="Calibri"/>
                <w:kern w:val="1"/>
                <w:lang w:eastAsia="ar-SA" w:bidi="ar-SA"/>
              </w:rPr>
            </w:pPr>
            <w:r w:rsidRPr="00EB4343"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  <w:t>% установленных водомеров ХВС в многоквартирном жилом фонде</w:t>
            </w:r>
          </w:p>
        </w:tc>
      </w:tr>
      <w:tr w:rsidR="0032550B" w:rsidRPr="009833ED" w:rsidTr="00C56412">
        <w:trPr>
          <w:trHeight w:val="279"/>
        </w:trPr>
        <w:tc>
          <w:tcPr>
            <w:tcW w:w="3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550B" w:rsidRPr="00EB4343" w:rsidRDefault="0032550B" w:rsidP="00867B75">
            <w:pPr>
              <w:suppressAutoHyphens/>
              <w:snapToGrid w:val="0"/>
              <w:spacing w:line="100" w:lineRule="atLeast"/>
              <w:jc w:val="left"/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</w:pPr>
          </w:p>
        </w:tc>
        <w:tc>
          <w:tcPr>
            <w:tcW w:w="17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550B" w:rsidRPr="00EB4343" w:rsidRDefault="0032550B" w:rsidP="00867B75">
            <w:pPr>
              <w:suppressAutoHyphens/>
              <w:snapToGrid w:val="0"/>
              <w:spacing w:line="100" w:lineRule="atLeast"/>
              <w:jc w:val="left"/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</w:pPr>
          </w:p>
        </w:tc>
        <w:tc>
          <w:tcPr>
            <w:tcW w:w="70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550B" w:rsidRPr="00EB4343" w:rsidRDefault="0032550B" w:rsidP="00867B75">
            <w:pPr>
              <w:suppressAutoHyphens/>
              <w:snapToGrid w:val="0"/>
              <w:spacing w:line="100" w:lineRule="atLeast"/>
              <w:jc w:val="left"/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</w:pPr>
          </w:p>
        </w:tc>
        <w:tc>
          <w:tcPr>
            <w:tcW w:w="6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550B" w:rsidRPr="00EB4343" w:rsidRDefault="0032550B" w:rsidP="00867B75">
            <w:pPr>
              <w:suppressAutoHyphens/>
              <w:snapToGrid w:val="0"/>
              <w:spacing w:line="100" w:lineRule="atLeast"/>
              <w:jc w:val="left"/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</w:pPr>
          </w:p>
        </w:tc>
        <w:tc>
          <w:tcPr>
            <w:tcW w:w="6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550B" w:rsidRPr="00EB4343" w:rsidRDefault="0032550B" w:rsidP="00867B75">
            <w:pPr>
              <w:suppressAutoHyphens/>
              <w:snapToGrid w:val="0"/>
              <w:spacing w:line="100" w:lineRule="atLeast"/>
              <w:jc w:val="left"/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</w:pPr>
          </w:p>
        </w:tc>
        <w:tc>
          <w:tcPr>
            <w:tcW w:w="8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550B" w:rsidRPr="00EB4343" w:rsidRDefault="0032550B" w:rsidP="00867B75">
            <w:pPr>
              <w:suppressAutoHyphens/>
              <w:snapToGrid w:val="0"/>
              <w:spacing w:line="100" w:lineRule="atLeast"/>
              <w:jc w:val="left"/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</w:pPr>
          </w:p>
        </w:tc>
      </w:tr>
      <w:tr w:rsidR="0032550B" w:rsidRPr="0032550B" w:rsidTr="0032550B">
        <w:trPr>
          <w:trHeight w:val="70"/>
        </w:trPr>
        <w:tc>
          <w:tcPr>
            <w:tcW w:w="368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32550B" w:rsidRPr="0032550B" w:rsidRDefault="0032550B" w:rsidP="0032550B">
            <w:pPr>
              <w:suppressAutoHyphens/>
              <w:spacing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</w:pPr>
            <w:r w:rsidRPr="0032550B"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  <w:t>1</w:t>
            </w:r>
          </w:p>
        </w:tc>
        <w:tc>
          <w:tcPr>
            <w:tcW w:w="1704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32550B" w:rsidRPr="0032550B" w:rsidRDefault="0032550B" w:rsidP="0032550B">
            <w:pPr>
              <w:suppressAutoHyphens/>
              <w:spacing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</w:pPr>
            <w:r w:rsidRPr="0032550B"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  <w:t>2</w:t>
            </w:r>
          </w:p>
        </w:tc>
        <w:tc>
          <w:tcPr>
            <w:tcW w:w="701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32550B" w:rsidRPr="0032550B" w:rsidRDefault="0032550B" w:rsidP="0032550B">
            <w:pPr>
              <w:suppressAutoHyphens/>
              <w:spacing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</w:pPr>
            <w:r w:rsidRPr="0032550B"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  <w:t>3</w:t>
            </w:r>
          </w:p>
        </w:tc>
        <w:tc>
          <w:tcPr>
            <w:tcW w:w="659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32550B" w:rsidRPr="0032550B" w:rsidRDefault="0032550B" w:rsidP="0032550B">
            <w:pPr>
              <w:suppressAutoHyphens/>
              <w:spacing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</w:pPr>
            <w:r w:rsidRPr="0032550B"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  <w:t>4</w:t>
            </w:r>
          </w:p>
        </w:tc>
        <w:tc>
          <w:tcPr>
            <w:tcW w:w="680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32550B" w:rsidRPr="0032550B" w:rsidRDefault="0032550B" w:rsidP="0032550B">
            <w:pPr>
              <w:suppressAutoHyphens/>
              <w:spacing w:line="240" w:lineRule="auto"/>
              <w:jc w:val="center"/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</w:pPr>
            <w:r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  <w:t>5</w:t>
            </w:r>
          </w:p>
        </w:tc>
        <w:tc>
          <w:tcPr>
            <w:tcW w:w="888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550B" w:rsidRPr="0032550B" w:rsidRDefault="0032550B" w:rsidP="0032550B">
            <w:pPr>
              <w:suppressAutoHyphens/>
              <w:spacing w:line="240" w:lineRule="auto"/>
              <w:jc w:val="center"/>
              <w:rPr>
                <w:rFonts w:ascii="Calibri" w:eastAsia="Lucida Sans Unicode" w:hAnsi="Calibri" w:cs="Calibri"/>
                <w:kern w:val="1"/>
                <w:sz w:val="20"/>
                <w:szCs w:val="20"/>
                <w:lang w:eastAsia="ar-SA" w:bidi="ar-SA"/>
              </w:rPr>
            </w:pPr>
            <w:r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  <w:t>6</w:t>
            </w:r>
          </w:p>
        </w:tc>
      </w:tr>
      <w:tr w:rsidR="00F929D9" w:rsidRPr="00EB4343" w:rsidTr="00A66F60">
        <w:trPr>
          <w:trHeight w:val="480"/>
        </w:trPr>
        <w:tc>
          <w:tcPr>
            <w:tcW w:w="3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29D9" w:rsidRPr="00EB4343" w:rsidRDefault="00F929D9" w:rsidP="00867B75">
            <w:pPr>
              <w:suppressAutoHyphens/>
              <w:snapToGrid w:val="0"/>
              <w:spacing w:line="100" w:lineRule="atLeast"/>
              <w:jc w:val="center"/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</w:pPr>
            <w:r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  <w:t>1</w:t>
            </w:r>
          </w:p>
        </w:tc>
        <w:tc>
          <w:tcPr>
            <w:tcW w:w="17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29D9" w:rsidRPr="00A502C8" w:rsidRDefault="00F929D9" w:rsidP="001D2CDA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х.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bidi="ar-SA"/>
              </w:rPr>
              <w:t>Бураковский</w:t>
            </w:r>
            <w:proofErr w:type="spellEnd"/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29D9" w:rsidRPr="0032550B" w:rsidRDefault="00F929D9" w:rsidP="001D332A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1270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29D9" w:rsidRPr="0032550B" w:rsidRDefault="00F929D9" w:rsidP="001D332A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508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29D9" w:rsidRPr="0032550B" w:rsidRDefault="00F929D9" w:rsidP="001D332A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103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29D9" w:rsidRPr="0032550B" w:rsidRDefault="00F929D9" w:rsidP="0032550B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20,3</w:t>
            </w:r>
          </w:p>
        </w:tc>
      </w:tr>
      <w:tr w:rsidR="00F929D9" w:rsidRPr="00EB4343" w:rsidTr="00F929D9">
        <w:trPr>
          <w:trHeight w:val="480"/>
        </w:trPr>
        <w:tc>
          <w:tcPr>
            <w:tcW w:w="36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29D9" w:rsidRDefault="00F929D9" w:rsidP="00867B75">
            <w:pPr>
              <w:suppressAutoHyphens/>
              <w:snapToGrid w:val="0"/>
              <w:spacing w:line="100" w:lineRule="atLeast"/>
              <w:jc w:val="center"/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</w:pPr>
          </w:p>
        </w:tc>
        <w:tc>
          <w:tcPr>
            <w:tcW w:w="17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29D9" w:rsidRDefault="00F929D9" w:rsidP="001D2CDA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29D9" w:rsidRDefault="00F929D9" w:rsidP="001D332A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55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29D9" w:rsidRDefault="00F929D9" w:rsidP="001D332A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29D9" w:rsidRDefault="00F929D9" w:rsidP="001D332A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8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29D9" w:rsidRDefault="00F929D9" w:rsidP="0032550B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40</w:t>
            </w:r>
          </w:p>
        </w:tc>
      </w:tr>
      <w:tr w:rsidR="00F929D9" w:rsidRPr="00EB4343" w:rsidTr="00F929D9">
        <w:trPr>
          <w:trHeight w:val="48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29D9" w:rsidRDefault="00F929D9" w:rsidP="00867B75">
            <w:pPr>
              <w:suppressAutoHyphens/>
              <w:snapToGrid w:val="0"/>
              <w:spacing w:line="100" w:lineRule="atLeast"/>
              <w:jc w:val="center"/>
              <w:rPr>
                <w:rFonts w:ascii="Times New Roman" w:hAnsi="Times New Roman"/>
                <w:kern w:val="1"/>
                <w:sz w:val="20"/>
                <w:szCs w:val="20"/>
                <w:lang w:eastAsia="ar-SA" w:bidi="ar-SA"/>
              </w:rPr>
            </w:pP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29D9" w:rsidRDefault="00F929D9" w:rsidP="001D2CDA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ВСЕГО: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29D9" w:rsidRDefault="00F929D9" w:rsidP="001D332A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1325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29D9" w:rsidRDefault="00F929D9" w:rsidP="001D332A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528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29D9" w:rsidRDefault="00F929D9" w:rsidP="001D332A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111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29D9" w:rsidRDefault="00F929D9" w:rsidP="0032550B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21,0</w:t>
            </w:r>
          </w:p>
        </w:tc>
      </w:tr>
    </w:tbl>
    <w:p w:rsidR="0029656A" w:rsidRPr="00EB4343" w:rsidRDefault="0029656A" w:rsidP="0029656A">
      <w:pPr>
        <w:ind w:firstLine="709"/>
        <w:rPr>
          <w:rFonts w:ascii="Times New Roman" w:hAnsi="Times New Roman"/>
          <w:sz w:val="28"/>
          <w:szCs w:val="28"/>
        </w:rPr>
      </w:pPr>
    </w:p>
    <w:p w:rsidR="00B93EAE" w:rsidRPr="00EB4343" w:rsidRDefault="001D2CDA" w:rsidP="0029656A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Весь жилищный фонд</w:t>
      </w:r>
      <w:r w:rsidR="0029656A" w:rsidRPr="00EB4343">
        <w:rPr>
          <w:rFonts w:ascii="Times New Roman" w:hAnsi="Times New Roman"/>
          <w:sz w:val="28"/>
          <w:szCs w:val="28"/>
        </w:rPr>
        <w:t xml:space="preserve"> МО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="00D74FD4" w:rsidRPr="00D74FD4">
        <w:rPr>
          <w:rFonts w:ascii="Times New Roman" w:hAnsi="Times New Roman"/>
          <w:sz w:val="28"/>
          <w:szCs w:val="28"/>
        </w:rPr>
        <w:t xml:space="preserve"> </w:t>
      </w:r>
      <w:r w:rsidR="004E12A8" w:rsidRPr="00EB4343">
        <w:rPr>
          <w:rFonts w:ascii="Times New Roman" w:hAnsi="Times New Roman"/>
          <w:sz w:val="28"/>
          <w:szCs w:val="28"/>
        </w:rPr>
        <w:t xml:space="preserve">СП </w:t>
      </w:r>
      <w:r w:rsidR="0029656A" w:rsidRPr="00EB4343">
        <w:rPr>
          <w:rFonts w:ascii="Times New Roman" w:hAnsi="Times New Roman"/>
          <w:sz w:val="28"/>
          <w:szCs w:val="28"/>
        </w:rPr>
        <w:t>относитс</w:t>
      </w:r>
      <w:r w:rsidR="00121033" w:rsidRPr="00EB4343">
        <w:rPr>
          <w:rFonts w:ascii="Times New Roman" w:hAnsi="Times New Roman"/>
          <w:sz w:val="28"/>
          <w:szCs w:val="28"/>
        </w:rPr>
        <w:t>я к частной форме собственности</w:t>
      </w:r>
      <w:r w:rsidR="0029656A" w:rsidRPr="00EB4343">
        <w:rPr>
          <w:rFonts w:ascii="Times New Roman" w:hAnsi="Times New Roman"/>
          <w:sz w:val="28"/>
          <w:szCs w:val="28"/>
        </w:rPr>
        <w:t>.</w:t>
      </w:r>
      <w:r w:rsidR="00867B75" w:rsidRPr="00EB4343">
        <w:rPr>
          <w:rFonts w:ascii="Times New Roman" w:hAnsi="Times New Roman"/>
          <w:sz w:val="28"/>
          <w:szCs w:val="28"/>
        </w:rPr>
        <w:t xml:space="preserve"> </w:t>
      </w:r>
    </w:p>
    <w:p w:rsidR="007D7CA6" w:rsidRDefault="007D7CA6" w:rsidP="007D7CA6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</w:t>
      </w:r>
      <w:r w:rsidRPr="00716FBB">
        <w:rPr>
          <w:rFonts w:ascii="Times New Roman" w:hAnsi="Times New Roman"/>
          <w:sz w:val="28"/>
          <w:szCs w:val="28"/>
        </w:rPr>
        <w:t>Федеральн</w:t>
      </w:r>
      <w:r>
        <w:rPr>
          <w:rFonts w:ascii="Times New Roman" w:hAnsi="Times New Roman"/>
          <w:sz w:val="28"/>
          <w:szCs w:val="28"/>
        </w:rPr>
        <w:t>ым</w:t>
      </w:r>
      <w:r w:rsidRPr="00716FBB">
        <w:rPr>
          <w:rFonts w:ascii="Times New Roman" w:hAnsi="Times New Roman"/>
          <w:sz w:val="28"/>
          <w:szCs w:val="28"/>
        </w:rPr>
        <w:t xml:space="preserve"> закон</w:t>
      </w:r>
      <w:r>
        <w:rPr>
          <w:rFonts w:ascii="Times New Roman" w:hAnsi="Times New Roman"/>
          <w:sz w:val="28"/>
          <w:szCs w:val="28"/>
        </w:rPr>
        <w:t>ом</w:t>
      </w:r>
      <w:r w:rsidRPr="00716FBB">
        <w:rPr>
          <w:rFonts w:ascii="Times New Roman" w:hAnsi="Times New Roman"/>
          <w:sz w:val="28"/>
          <w:szCs w:val="28"/>
        </w:rPr>
        <w:t xml:space="preserve"> от 23 ноября </w:t>
      </w:r>
      <w:r>
        <w:rPr>
          <w:rFonts w:ascii="Times New Roman" w:hAnsi="Times New Roman"/>
          <w:sz w:val="28"/>
          <w:szCs w:val="28"/>
        </w:rPr>
        <w:t xml:space="preserve">2009 года </w:t>
      </w:r>
      <w:r w:rsidRPr="00716FBB">
        <w:rPr>
          <w:rFonts w:ascii="Times New Roman" w:hAnsi="Times New Roman"/>
          <w:sz w:val="28"/>
          <w:szCs w:val="28"/>
        </w:rPr>
        <w:t>№ 261-ФЗ «Об энергосбережении и о повышении энергетической эффективности и о внесении изменений в отдельные законодательные акты Российской Федерации», собственники жилья должны установить счетчики учета потребляемых воды, отопления, газа.</w:t>
      </w:r>
    </w:p>
    <w:p w:rsidR="007D7CA6" w:rsidRPr="00EB4343" w:rsidRDefault="007D7CA6" w:rsidP="007D7CA6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До конца 2020 года необходимо обеспечить установку при</w:t>
      </w:r>
      <w:r>
        <w:rPr>
          <w:rFonts w:ascii="Times New Roman" w:hAnsi="Times New Roman"/>
          <w:sz w:val="28"/>
          <w:szCs w:val="28"/>
        </w:rPr>
        <w:t>боров учета у всех потребителей.</w:t>
      </w:r>
    </w:p>
    <w:p w:rsidR="007D7CA6" w:rsidRPr="00716FBB" w:rsidRDefault="007D7CA6" w:rsidP="007D7CA6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716FBB">
        <w:rPr>
          <w:rFonts w:ascii="Times New Roman" w:hAnsi="Times New Roman"/>
          <w:sz w:val="28"/>
          <w:szCs w:val="28"/>
        </w:rPr>
        <w:t>ачиная с 2015 года, тарифы ЖКХ оплачиваются по нормативам с повышенным коэффициентом.</w:t>
      </w:r>
    </w:p>
    <w:p w:rsidR="007D7CA6" w:rsidRPr="00716FBB" w:rsidRDefault="007D7CA6" w:rsidP="007D7CA6">
      <w:pPr>
        <w:ind w:firstLine="709"/>
        <w:rPr>
          <w:rFonts w:ascii="Times New Roman" w:hAnsi="Times New Roman"/>
          <w:sz w:val="28"/>
          <w:szCs w:val="28"/>
        </w:rPr>
      </w:pPr>
      <w:r w:rsidRPr="00716FBB">
        <w:rPr>
          <w:rFonts w:ascii="Times New Roman" w:hAnsi="Times New Roman"/>
          <w:sz w:val="28"/>
          <w:szCs w:val="28"/>
        </w:rPr>
        <w:t>В соответствии с действующим законодательством (постановление Правительства РФ от 23.05.2006 N 306 "Об утверждении Правил установления и определения нормативов потребления коммунальных услуг") установлены следующие повышающие коэффициенты при оплате за горячую и холодную воду без счетчиков:</w:t>
      </w:r>
    </w:p>
    <w:p w:rsidR="007D7CA6" w:rsidRPr="00716FBB" w:rsidRDefault="007D7CA6" w:rsidP="007D7CA6">
      <w:pPr>
        <w:ind w:firstLine="709"/>
        <w:rPr>
          <w:rFonts w:ascii="Times New Roman" w:hAnsi="Times New Roman"/>
          <w:sz w:val="28"/>
          <w:szCs w:val="28"/>
        </w:rPr>
      </w:pPr>
      <w:r w:rsidRPr="00716FBB">
        <w:rPr>
          <w:rFonts w:ascii="Times New Roman" w:hAnsi="Times New Roman"/>
          <w:sz w:val="28"/>
          <w:szCs w:val="28"/>
        </w:rPr>
        <w:t>с 1 января 2015 г. по 30 июня 2015 г. - 1,1;</w:t>
      </w:r>
    </w:p>
    <w:p w:rsidR="007D7CA6" w:rsidRPr="00716FBB" w:rsidRDefault="007D7CA6" w:rsidP="007D7CA6">
      <w:pPr>
        <w:ind w:firstLine="709"/>
        <w:rPr>
          <w:rFonts w:ascii="Times New Roman" w:hAnsi="Times New Roman"/>
          <w:sz w:val="28"/>
          <w:szCs w:val="28"/>
        </w:rPr>
      </w:pPr>
      <w:r w:rsidRPr="00716FBB">
        <w:rPr>
          <w:rFonts w:ascii="Times New Roman" w:hAnsi="Times New Roman"/>
          <w:sz w:val="28"/>
          <w:szCs w:val="28"/>
        </w:rPr>
        <w:t>с 1 июля 2015 г. по 31 декабря 2015 г. - 1,2;</w:t>
      </w:r>
    </w:p>
    <w:p w:rsidR="007D7CA6" w:rsidRPr="00716FBB" w:rsidRDefault="007D7CA6" w:rsidP="007D7CA6">
      <w:pPr>
        <w:ind w:firstLine="709"/>
        <w:rPr>
          <w:rFonts w:ascii="Times New Roman" w:hAnsi="Times New Roman"/>
          <w:sz w:val="28"/>
          <w:szCs w:val="28"/>
        </w:rPr>
      </w:pPr>
      <w:r w:rsidRPr="00716FBB">
        <w:rPr>
          <w:rFonts w:ascii="Times New Roman" w:hAnsi="Times New Roman"/>
          <w:sz w:val="28"/>
          <w:szCs w:val="28"/>
        </w:rPr>
        <w:t>с 1 января 2016 г. по 30 июня 2016 г. - 1,4;</w:t>
      </w:r>
    </w:p>
    <w:p w:rsidR="007D7CA6" w:rsidRPr="00716FBB" w:rsidRDefault="007D7CA6" w:rsidP="007D7CA6">
      <w:pPr>
        <w:ind w:firstLine="709"/>
        <w:rPr>
          <w:rFonts w:ascii="Times New Roman" w:hAnsi="Times New Roman"/>
          <w:sz w:val="28"/>
          <w:szCs w:val="28"/>
        </w:rPr>
      </w:pPr>
      <w:r w:rsidRPr="00716FBB">
        <w:rPr>
          <w:rFonts w:ascii="Times New Roman" w:hAnsi="Times New Roman"/>
          <w:sz w:val="28"/>
          <w:szCs w:val="28"/>
        </w:rPr>
        <w:t>с 1 июля 2016 г. по 31 декабря 2016 г. - 1,5;</w:t>
      </w:r>
    </w:p>
    <w:p w:rsidR="000518E5" w:rsidRPr="00EB4343" w:rsidRDefault="007D7CA6" w:rsidP="007D7CA6">
      <w:pPr>
        <w:ind w:firstLine="709"/>
        <w:rPr>
          <w:rFonts w:ascii="Times New Roman" w:hAnsi="Times New Roman"/>
          <w:sz w:val="28"/>
          <w:szCs w:val="28"/>
        </w:rPr>
      </w:pPr>
      <w:r w:rsidRPr="00716FBB">
        <w:rPr>
          <w:rFonts w:ascii="Times New Roman" w:hAnsi="Times New Roman"/>
          <w:sz w:val="28"/>
          <w:szCs w:val="28"/>
        </w:rPr>
        <w:t>с 2017 года - 1,6.</w:t>
      </w:r>
    </w:p>
    <w:p w:rsidR="00A1677B" w:rsidRPr="00EB4343" w:rsidRDefault="00A1677B" w:rsidP="0029656A">
      <w:pPr>
        <w:ind w:firstLine="709"/>
        <w:rPr>
          <w:rFonts w:ascii="Times New Roman" w:hAnsi="Times New Roman"/>
          <w:sz w:val="28"/>
          <w:szCs w:val="28"/>
        </w:rPr>
      </w:pPr>
    </w:p>
    <w:p w:rsidR="00B551FF" w:rsidRPr="00EB4343" w:rsidRDefault="00C55895" w:rsidP="00C142C4">
      <w:pPr>
        <w:pStyle w:val="1a"/>
        <w:numPr>
          <w:ilvl w:val="1"/>
          <w:numId w:val="8"/>
        </w:numPr>
      </w:pPr>
      <w:bookmarkStart w:id="31" w:name="_Toc404274551"/>
      <w:r w:rsidRPr="00EB4343">
        <w:lastRenderedPageBreak/>
        <w:t>А</w:t>
      </w:r>
      <w:r w:rsidR="00B551FF" w:rsidRPr="00EB4343">
        <w:t>нализ резервов и дефицитов производственных мощностей системы водоснабжения</w:t>
      </w:r>
      <w:r w:rsidR="00A1677B" w:rsidRPr="00EB4343">
        <w:t xml:space="preserve"> поселения, городского округа</w:t>
      </w:r>
      <w:bookmarkEnd w:id="31"/>
    </w:p>
    <w:p w:rsidR="00BF2B40" w:rsidRPr="00EB4343" w:rsidRDefault="00BF2B40" w:rsidP="00BF2B40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Учитывая данные о существующих мощностях водозаборных сооружений, можно оценить наличие резерва (дефицита) производственных мощностей (таблица</w:t>
      </w:r>
      <w:r w:rsidR="00DA7AED" w:rsidRPr="00EB4343">
        <w:rPr>
          <w:rFonts w:ascii="Times New Roman" w:hAnsi="Times New Roman"/>
          <w:sz w:val="28"/>
          <w:szCs w:val="28"/>
        </w:rPr>
        <w:t xml:space="preserve"> </w:t>
      </w:r>
      <w:r w:rsidR="00C56412">
        <w:rPr>
          <w:rFonts w:ascii="Times New Roman" w:hAnsi="Times New Roman"/>
          <w:sz w:val="28"/>
          <w:szCs w:val="28"/>
        </w:rPr>
        <w:t>14</w:t>
      </w:r>
      <w:r w:rsidRPr="00EB4343">
        <w:rPr>
          <w:rFonts w:ascii="Times New Roman" w:hAnsi="Times New Roman"/>
          <w:sz w:val="28"/>
          <w:szCs w:val="28"/>
        </w:rPr>
        <w:t>)</w:t>
      </w:r>
      <w:r w:rsidR="00DA7AED" w:rsidRPr="00EB4343">
        <w:rPr>
          <w:rFonts w:ascii="Times New Roman" w:hAnsi="Times New Roman"/>
          <w:sz w:val="28"/>
          <w:szCs w:val="28"/>
        </w:rPr>
        <w:t>.</w:t>
      </w:r>
    </w:p>
    <w:p w:rsidR="00CE2B11" w:rsidRPr="00EB4343" w:rsidRDefault="00CE2B11" w:rsidP="00CE2B11">
      <w:pPr>
        <w:spacing w:line="240" w:lineRule="auto"/>
        <w:ind w:left="-54"/>
        <w:jc w:val="left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Таблица </w:t>
      </w:r>
      <w:r w:rsidR="00C56412">
        <w:rPr>
          <w:rFonts w:ascii="Times New Roman" w:hAnsi="Times New Roman"/>
          <w:sz w:val="28"/>
          <w:szCs w:val="28"/>
        </w:rPr>
        <w:t>14</w:t>
      </w:r>
      <w:r w:rsidRPr="00EB4343">
        <w:rPr>
          <w:rFonts w:ascii="Times New Roman" w:hAnsi="Times New Roman"/>
          <w:sz w:val="28"/>
          <w:szCs w:val="28"/>
        </w:rPr>
        <w:t>.</w:t>
      </w:r>
      <w:r w:rsidR="00BC103D">
        <w:rPr>
          <w:rFonts w:ascii="Times New Roman" w:hAnsi="Times New Roman"/>
          <w:sz w:val="28"/>
          <w:szCs w:val="28"/>
        </w:rPr>
        <w:t xml:space="preserve"> Оценка резервов (дефицита) производительности водозаборных скважин.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38"/>
        <w:gridCol w:w="2188"/>
        <w:gridCol w:w="2145"/>
        <w:gridCol w:w="2143"/>
      </w:tblGrid>
      <w:tr w:rsidR="009714DA" w:rsidRPr="00AF629F" w:rsidTr="006D6D57">
        <w:trPr>
          <w:trHeight w:val="702"/>
          <w:tblHeader/>
        </w:trPr>
        <w:tc>
          <w:tcPr>
            <w:tcW w:w="1667" w:type="pct"/>
            <w:vAlign w:val="center"/>
          </w:tcPr>
          <w:p w:rsidR="0059618E" w:rsidRPr="00AF629F" w:rsidRDefault="0059618E" w:rsidP="00CE2B11">
            <w:pPr>
              <w:spacing w:line="240" w:lineRule="auto"/>
              <w:ind w:left="33" w:right="-1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AF629F">
              <w:rPr>
                <w:rFonts w:ascii="Times New Roman" w:eastAsia="Arial Unicode MS" w:hAnsi="Times New Roman"/>
                <w:sz w:val="24"/>
                <w:szCs w:val="24"/>
              </w:rPr>
              <w:t>Расположение</w:t>
            </w:r>
          </w:p>
        </w:tc>
        <w:tc>
          <w:tcPr>
            <w:tcW w:w="1126" w:type="pct"/>
            <w:vAlign w:val="center"/>
          </w:tcPr>
          <w:p w:rsidR="0059618E" w:rsidRPr="00AF629F" w:rsidRDefault="0059618E" w:rsidP="00CE2B11">
            <w:pPr>
              <w:spacing w:line="240" w:lineRule="auto"/>
              <w:ind w:left="-57" w:right="-57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AF629F">
              <w:rPr>
                <w:rFonts w:ascii="Times New Roman" w:eastAsia="Arial Unicode MS" w:hAnsi="Times New Roman"/>
                <w:sz w:val="24"/>
                <w:szCs w:val="24"/>
              </w:rPr>
              <w:t>Фактическая производительность водозаборных сооружений</w:t>
            </w:r>
            <w:r w:rsidR="00C56412" w:rsidRPr="00AF629F">
              <w:rPr>
                <w:rFonts w:ascii="Times New Roman" w:eastAsia="Arial Unicode MS" w:hAnsi="Times New Roman"/>
                <w:sz w:val="24"/>
                <w:szCs w:val="24"/>
              </w:rPr>
              <w:t>*</w:t>
            </w:r>
            <w:r w:rsidRPr="00AF629F">
              <w:rPr>
                <w:rFonts w:ascii="Times New Roman" w:eastAsia="Arial Unicode MS" w:hAnsi="Times New Roman"/>
                <w:sz w:val="24"/>
                <w:szCs w:val="24"/>
              </w:rPr>
              <w:t>,</w:t>
            </w:r>
          </w:p>
          <w:p w:rsidR="0059618E" w:rsidRPr="00AF629F" w:rsidRDefault="0059618E" w:rsidP="00CE2B11">
            <w:pPr>
              <w:spacing w:line="240" w:lineRule="auto"/>
              <w:ind w:left="-57" w:right="-57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AF629F">
              <w:rPr>
                <w:rFonts w:ascii="Times New Roman" w:eastAsia="Arial Unicode MS" w:hAnsi="Times New Roman"/>
                <w:sz w:val="24"/>
                <w:szCs w:val="24"/>
              </w:rPr>
              <w:t>м</w:t>
            </w:r>
            <w:r w:rsidRPr="00AF629F">
              <w:rPr>
                <w:rFonts w:ascii="Times New Roman" w:eastAsia="Arial Unicode MS" w:hAnsi="Times New Roman"/>
                <w:sz w:val="24"/>
                <w:szCs w:val="24"/>
                <w:vertAlign w:val="superscript"/>
              </w:rPr>
              <w:t>3</w:t>
            </w:r>
            <w:r w:rsidRPr="00AF629F">
              <w:rPr>
                <w:rFonts w:ascii="Times New Roman" w:eastAsia="Arial Unicode MS" w:hAnsi="Times New Roman"/>
                <w:sz w:val="24"/>
                <w:szCs w:val="24"/>
              </w:rPr>
              <w:t>/сут.</w:t>
            </w:r>
          </w:p>
        </w:tc>
        <w:tc>
          <w:tcPr>
            <w:tcW w:w="1104" w:type="pct"/>
            <w:vAlign w:val="center"/>
          </w:tcPr>
          <w:p w:rsidR="00C56412" w:rsidRPr="00AF629F" w:rsidRDefault="0059618E" w:rsidP="00C56412">
            <w:pPr>
              <w:spacing w:line="240" w:lineRule="auto"/>
              <w:ind w:left="-57" w:right="-57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AF629F">
              <w:rPr>
                <w:rFonts w:ascii="Times New Roman" w:eastAsia="Arial Unicode MS" w:hAnsi="Times New Roman"/>
                <w:sz w:val="24"/>
                <w:szCs w:val="24"/>
              </w:rPr>
              <w:t xml:space="preserve">Расчетная перспективная потребность, </w:t>
            </w:r>
          </w:p>
          <w:p w:rsidR="0059618E" w:rsidRPr="00AF629F" w:rsidRDefault="0059618E" w:rsidP="00C56412">
            <w:pPr>
              <w:spacing w:line="240" w:lineRule="auto"/>
              <w:ind w:left="-57" w:right="-57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AF629F">
              <w:rPr>
                <w:rFonts w:ascii="Times New Roman" w:eastAsia="Arial Unicode MS" w:hAnsi="Times New Roman"/>
                <w:sz w:val="24"/>
                <w:szCs w:val="24"/>
              </w:rPr>
              <w:t>м</w:t>
            </w:r>
            <w:r w:rsidRPr="00AF629F">
              <w:rPr>
                <w:rFonts w:ascii="Times New Roman" w:eastAsia="Arial Unicode MS" w:hAnsi="Times New Roman"/>
                <w:sz w:val="24"/>
                <w:szCs w:val="24"/>
                <w:vertAlign w:val="superscript"/>
              </w:rPr>
              <w:t>3</w:t>
            </w:r>
            <w:r w:rsidRPr="00AF629F">
              <w:rPr>
                <w:rFonts w:ascii="Times New Roman" w:eastAsia="Arial Unicode MS" w:hAnsi="Times New Roman"/>
                <w:sz w:val="24"/>
                <w:szCs w:val="24"/>
              </w:rPr>
              <w:t>/сут.</w:t>
            </w:r>
          </w:p>
        </w:tc>
        <w:tc>
          <w:tcPr>
            <w:tcW w:w="1103" w:type="pct"/>
            <w:vAlign w:val="center"/>
          </w:tcPr>
          <w:p w:rsidR="0059618E" w:rsidRPr="00AF629F" w:rsidRDefault="0059618E" w:rsidP="00CE2B11">
            <w:pPr>
              <w:spacing w:line="240" w:lineRule="auto"/>
              <w:ind w:left="-57" w:right="-57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AF629F">
              <w:rPr>
                <w:rFonts w:ascii="Times New Roman" w:eastAsia="Arial Unicode MS" w:hAnsi="Times New Roman"/>
                <w:sz w:val="24"/>
                <w:szCs w:val="24"/>
              </w:rPr>
              <w:t>Наличие резерва</w:t>
            </w:r>
            <w:proofErr w:type="gramStart"/>
            <w:r w:rsidRPr="00AF629F">
              <w:rPr>
                <w:rFonts w:ascii="Times New Roman" w:eastAsia="Arial Unicode MS" w:hAnsi="Times New Roman"/>
                <w:sz w:val="24"/>
                <w:szCs w:val="24"/>
              </w:rPr>
              <w:t xml:space="preserve"> (+) </w:t>
            </w:r>
            <w:proofErr w:type="gramEnd"/>
            <w:r w:rsidRPr="00AF629F">
              <w:rPr>
                <w:rFonts w:ascii="Times New Roman" w:eastAsia="Arial Unicode MS" w:hAnsi="Times New Roman"/>
                <w:sz w:val="24"/>
                <w:szCs w:val="24"/>
              </w:rPr>
              <w:t>или дефицит (–)</w:t>
            </w:r>
          </w:p>
        </w:tc>
      </w:tr>
      <w:tr w:rsidR="00AF629F" w:rsidRPr="00AF629F" w:rsidTr="003822FF">
        <w:trPr>
          <w:trHeight w:val="378"/>
        </w:trPr>
        <w:tc>
          <w:tcPr>
            <w:tcW w:w="1667" w:type="pct"/>
          </w:tcPr>
          <w:p w:rsidR="00AF629F" w:rsidRPr="00AF629F" w:rsidRDefault="00AF629F" w:rsidP="001D09E9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proofErr w:type="spellStart"/>
            <w:r w:rsidRPr="00AF629F">
              <w:rPr>
                <w:rFonts w:ascii="Times New Roman" w:hAnsi="Times New Roman"/>
                <w:sz w:val="24"/>
                <w:szCs w:val="24"/>
                <w:lang w:bidi="ar-SA"/>
              </w:rPr>
              <w:t>скв</w:t>
            </w:r>
            <w:proofErr w:type="spellEnd"/>
            <w:r w:rsidRPr="00AF629F">
              <w:rPr>
                <w:rFonts w:ascii="Times New Roman" w:hAnsi="Times New Roman"/>
                <w:sz w:val="24"/>
                <w:szCs w:val="24"/>
                <w:lang w:bidi="ar-SA"/>
              </w:rPr>
              <w:t>. №3711</w:t>
            </w:r>
          </w:p>
        </w:tc>
        <w:tc>
          <w:tcPr>
            <w:tcW w:w="1126" w:type="pct"/>
            <w:vAlign w:val="center"/>
          </w:tcPr>
          <w:p w:rsidR="00AF629F" w:rsidRPr="00AF629F" w:rsidRDefault="00AF629F" w:rsidP="00CE2B11">
            <w:pPr>
              <w:spacing w:line="240" w:lineRule="auto"/>
              <w:ind w:left="33" w:right="-1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AF629F">
              <w:rPr>
                <w:rFonts w:ascii="Times New Roman" w:eastAsia="Arial Unicode MS" w:hAnsi="Times New Roman"/>
                <w:sz w:val="24"/>
                <w:szCs w:val="24"/>
              </w:rPr>
              <w:t>960</w:t>
            </w:r>
          </w:p>
        </w:tc>
        <w:tc>
          <w:tcPr>
            <w:tcW w:w="1104" w:type="pct"/>
            <w:vMerge w:val="restart"/>
            <w:vAlign w:val="center"/>
          </w:tcPr>
          <w:p w:rsidR="00AF629F" w:rsidRPr="00AF629F" w:rsidRDefault="00AF629F" w:rsidP="00F642E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29F">
              <w:rPr>
                <w:rFonts w:ascii="Times New Roman" w:hAnsi="Times New Roman"/>
                <w:sz w:val="24"/>
                <w:szCs w:val="24"/>
              </w:rPr>
              <w:t>312,3</w:t>
            </w:r>
          </w:p>
        </w:tc>
        <w:tc>
          <w:tcPr>
            <w:tcW w:w="1103" w:type="pct"/>
            <w:vAlign w:val="center"/>
          </w:tcPr>
          <w:p w:rsidR="00AF629F" w:rsidRPr="00AF629F" w:rsidRDefault="00AF629F" w:rsidP="009F54D5">
            <w:pPr>
              <w:spacing w:line="240" w:lineRule="auto"/>
              <w:ind w:left="33" w:right="-1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AF629F">
              <w:rPr>
                <w:rFonts w:ascii="Times New Roman" w:eastAsia="Arial Unicode MS" w:hAnsi="Times New Roman"/>
                <w:sz w:val="24"/>
                <w:szCs w:val="24"/>
              </w:rPr>
              <w:t>+</w:t>
            </w:r>
          </w:p>
        </w:tc>
      </w:tr>
      <w:tr w:rsidR="00AF629F" w:rsidRPr="00AF629F" w:rsidTr="005F3F23">
        <w:trPr>
          <w:trHeight w:val="402"/>
        </w:trPr>
        <w:tc>
          <w:tcPr>
            <w:tcW w:w="1667" w:type="pct"/>
          </w:tcPr>
          <w:p w:rsidR="00AF629F" w:rsidRPr="00AF629F" w:rsidRDefault="00AF629F" w:rsidP="005F3F23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proofErr w:type="spellStart"/>
            <w:r w:rsidRPr="00AF629F">
              <w:rPr>
                <w:rFonts w:ascii="Times New Roman" w:hAnsi="Times New Roman"/>
                <w:sz w:val="24"/>
                <w:szCs w:val="24"/>
                <w:lang w:bidi="ar-SA"/>
              </w:rPr>
              <w:t>скв</w:t>
            </w:r>
            <w:proofErr w:type="spellEnd"/>
            <w:r w:rsidRPr="00AF629F">
              <w:rPr>
                <w:rFonts w:ascii="Times New Roman" w:hAnsi="Times New Roman"/>
                <w:sz w:val="24"/>
                <w:szCs w:val="24"/>
                <w:lang w:bidi="ar-SA"/>
              </w:rPr>
              <w:t>. №92-14</w:t>
            </w:r>
          </w:p>
        </w:tc>
        <w:tc>
          <w:tcPr>
            <w:tcW w:w="1126" w:type="pct"/>
            <w:vAlign w:val="center"/>
          </w:tcPr>
          <w:p w:rsidR="00AF629F" w:rsidRPr="00AF629F" w:rsidRDefault="00AF629F" w:rsidP="005F3F23">
            <w:pPr>
              <w:spacing w:line="240" w:lineRule="auto"/>
              <w:ind w:left="33" w:right="-1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AF629F">
              <w:rPr>
                <w:rFonts w:ascii="Times New Roman" w:eastAsia="Arial Unicode MS" w:hAnsi="Times New Roman"/>
                <w:sz w:val="24"/>
                <w:szCs w:val="24"/>
              </w:rPr>
              <w:t>840</w:t>
            </w:r>
          </w:p>
        </w:tc>
        <w:tc>
          <w:tcPr>
            <w:tcW w:w="1104" w:type="pct"/>
            <w:vMerge/>
            <w:vAlign w:val="center"/>
          </w:tcPr>
          <w:p w:rsidR="00AF629F" w:rsidRPr="00AF629F" w:rsidRDefault="00AF629F" w:rsidP="005F3F2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pct"/>
            <w:vAlign w:val="center"/>
          </w:tcPr>
          <w:p w:rsidR="00AF629F" w:rsidRPr="00AF629F" w:rsidRDefault="00AF629F" w:rsidP="005F3F23">
            <w:pPr>
              <w:spacing w:line="240" w:lineRule="auto"/>
              <w:ind w:left="33" w:right="-1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AF629F">
              <w:rPr>
                <w:rFonts w:ascii="Times New Roman" w:eastAsia="Arial Unicode MS" w:hAnsi="Times New Roman"/>
                <w:sz w:val="24"/>
                <w:szCs w:val="24"/>
              </w:rPr>
              <w:t>+</w:t>
            </w:r>
          </w:p>
        </w:tc>
      </w:tr>
      <w:tr w:rsidR="009714DA" w:rsidRPr="00AF629F" w:rsidTr="003822FF">
        <w:trPr>
          <w:trHeight w:val="402"/>
        </w:trPr>
        <w:tc>
          <w:tcPr>
            <w:tcW w:w="1667" w:type="pct"/>
          </w:tcPr>
          <w:p w:rsidR="00C630B5" w:rsidRPr="00AF629F" w:rsidRDefault="00A301E4" w:rsidP="001D09E9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proofErr w:type="spellStart"/>
            <w:r w:rsidRPr="00AF629F">
              <w:rPr>
                <w:rFonts w:ascii="Times New Roman" w:hAnsi="Times New Roman"/>
                <w:sz w:val="24"/>
                <w:szCs w:val="24"/>
                <w:lang w:bidi="ar-SA"/>
              </w:rPr>
              <w:t>скв</w:t>
            </w:r>
            <w:proofErr w:type="spellEnd"/>
            <w:r w:rsidRPr="00AF629F">
              <w:rPr>
                <w:rFonts w:ascii="Times New Roman" w:hAnsi="Times New Roman"/>
                <w:sz w:val="24"/>
                <w:szCs w:val="24"/>
                <w:lang w:bidi="ar-SA"/>
              </w:rPr>
              <w:t>. №6577</w:t>
            </w:r>
          </w:p>
        </w:tc>
        <w:tc>
          <w:tcPr>
            <w:tcW w:w="1126" w:type="pct"/>
            <w:vAlign w:val="center"/>
          </w:tcPr>
          <w:p w:rsidR="00C630B5" w:rsidRPr="00AF629F" w:rsidRDefault="00A301E4" w:rsidP="002D5A13">
            <w:pPr>
              <w:spacing w:line="240" w:lineRule="auto"/>
              <w:ind w:left="33" w:right="-1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AF629F">
              <w:rPr>
                <w:rFonts w:ascii="Times New Roman" w:eastAsia="Arial Unicode MS" w:hAnsi="Times New Roman"/>
                <w:sz w:val="24"/>
                <w:szCs w:val="24"/>
              </w:rPr>
              <w:t>1080</w:t>
            </w:r>
          </w:p>
        </w:tc>
        <w:tc>
          <w:tcPr>
            <w:tcW w:w="1104" w:type="pct"/>
            <w:vAlign w:val="center"/>
          </w:tcPr>
          <w:p w:rsidR="00C630B5" w:rsidRPr="00AF629F" w:rsidRDefault="00AF629F" w:rsidP="00F642E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29F">
              <w:rPr>
                <w:rFonts w:ascii="Times New Roman" w:hAnsi="Times New Roman"/>
                <w:sz w:val="24"/>
                <w:szCs w:val="24"/>
              </w:rPr>
              <w:t>161,2</w:t>
            </w:r>
          </w:p>
        </w:tc>
        <w:tc>
          <w:tcPr>
            <w:tcW w:w="1103" w:type="pct"/>
            <w:vAlign w:val="center"/>
          </w:tcPr>
          <w:p w:rsidR="00C630B5" w:rsidRPr="00AF629F" w:rsidRDefault="00C630B5" w:rsidP="002D5A13">
            <w:pPr>
              <w:spacing w:line="240" w:lineRule="auto"/>
              <w:ind w:left="33" w:right="-1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AF629F">
              <w:rPr>
                <w:rFonts w:ascii="Times New Roman" w:eastAsia="Arial Unicode MS" w:hAnsi="Times New Roman"/>
                <w:sz w:val="24"/>
                <w:szCs w:val="24"/>
              </w:rPr>
              <w:t>+</w:t>
            </w:r>
          </w:p>
        </w:tc>
      </w:tr>
      <w:tr w:rsidR="009714DA" w:rsidRPr="00AF629F" w:rsidTr="003822FF">
        <w:trPr>
          <w:trHeight w:val="402"/>
        </w:trPr>
        <w:tc>
          <w:tcPr>
            <w:tcW w:w="1667" w:type="pct"/>
          </w:tcPr>
          <w:p w:rsidR="00C630B5" w:rsidRPr="00AF629F" w:rsidRDefault="00A301E4" w:rsidP="001D09E9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proofErr w:type="spellStart"/>
            <w:r w:rsidRPr="00AF629F">
              <w:rPr>
                <w:rFonts w:ascii="Times New Roman" w:hAnsi="Times New Roman"/>
                <w:sz w:val="24"/>
                <w:szCs w:val="24"/>
                <w:lang w:bidi="ar-SA"/>
              </w:rPr>
              <w:t>скв</w:t>
            </w:r>
            <w:proofErr w:type="spellEnd"/>
            <w:r w:rsidRPr="00AF629F">
              <w:rPr>
                <w:rFonts w:ascii="Times New Roman" w:hAnsi="Times New Roman"/>
                <w:sz w:val="24"/>
                <w:szCs w:val="24"/>
                <w:lang w:bidi="ar-SA"/>
              </w:rPr>
              <w:t>. №</w:t>
            </w:r>
            <w:r w:rsidRPr="00AF629F">
              <w:rPr>
                <w:rFonts w:ascii="Times New Roman" w:hAnsi="Times New Roman"/>
                <w:sz w:val="24"/>
                <w:szCs w:val="24"/>
              </w:rPr>
              <w:t>3709</w:t>
            </w:r>
          </w:p>
        </w:tc>
        <w:tc>
          <w:tcPr>
            <w:tcW w:w="1126" w:type="pct"/>
            <w:vAlign w:val="center"/>
          </w:tcPr>
          <w:p w:rsidR="00C630B5" w:rsidRPr="00AF629F" w:rsidRDefault="00A301E4" w:rsidP="002D5A13">
            <w:pPr>
              <w:spacing w:line="240" w:lineRule="auto"/>
              <w:ind w:left="33" w:right="-1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AF629F">
              <w:rPr>
                <w:rFonts w:ascii="Times New Roman" w:eastAsia="Arial Unicode MS" w:hAnsi="Times New Roman"/>
                <w:sz w:val="24"/>
                <w:szCs w:val="24"/>
              </w:rPr>
              <w:t>1080</w:t>
            </w:r>
          </w:p>
        </w:tc>
        <w:tc>
          <w:tcPr>
            <w:tcW w:w="1104" w:type="pct"/>
            <w:vAlign w:val="center"/>
          </w:tcPr>
          <w:p w:rsidR="00C630B5" w:rsidRPr="00AF629F" w:rsidRDefault="00AF629F" w:rsidP="00F642E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29F">
              <w:rPr>
                <w:rFonts w:ascii="Times New Roman" w:hAnsi="Times New Roman"/>
                <w:sz w:val="24"/>
                <w:szCs w:val="24"/>
              </w:rPr>
              <w:t>79,7</w:t>
            </w:r>
          </w:p>
        </w:tc>
        <w:tc>
          <w:tcPr>
            <w:tcW w:w="1103" w:type="pct"/>
            <w:vAlign w:val="center"/>
          </w:tcPr>
          <w:p w:rsidR="00C630B5" w:rsidRPr="00AF629F" w:rsidRDefault="00C630B5" w:rsidP="002D5A13">
            <w:pPr>
              <w:spacing w:line="240" w:lineRule="auto"/>
              <w:ind w:left="33" w:right="-1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AF629F">
              <w:rPr>
                <w:rFonts w:ascii="Times New Roman" w:eastAsia="Arial Unicode MS" w:hAnsi="Times New Roman"/>
                <w:sz w:val="24"/>
                <w:szCs w:val="24"/>
              </w:rPr>
              <w:t>+</w:t>
            </w:r>
          </w:p>
        </w:tc>
      </w:tr>
      <w:tr w:rsidR="009714DA" w:rsidRPr="00AF629F" w:rsidTr="003822FF">
        <w:trPr>
          <w:trHeight w:val="442"/>
        </w:trPr>
        <w:tc>
          <w:tcPr>
            <w:tcW w:w="1667" w:type="pct"/>
            <w:vAlign w:val="center"/>
          </w:tcPr>
          <w:p w:rsidR="00C630B5" w:rsidRPr="00AF629F" w:rsidRDefault="00AF629F" w:rsidP="00CE2B11">
            <w:pPr>
              <w:spacing w:line="240" w:lineRule="auto"/>
              <w:ind w:left="33" w:right="-1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AF629F">
              <w:rPr>
                <w:rFonts w:ascii="Times New Roman" w:eastAsia="Arial Unicode MS" w:hAnsi="Times New Roman"/>
                <w:b/>
                <w:sz w:val="24"/>
                <w:szCs w:val="24"/>
              </w:rPr>
              <w:t>Всего по скважинам</w:t>
            </w:r>
          </w:p>
        </w:tc>
        <w:tc>
          <w:tcPr>
            <w:tcW w:w="1126" w:type="pct"/>
            <w:vAlign w:val="center"/>
          </w:tcPr>
          <w:p w:rsidR="00C630B5" w:rsidRPr="00AF629F" w:rsidRDefault="00AF629F" w:rsidP="00CE2B11">
            <w:pPr>
              <w:spacing w:line="240" w:lineRule="auto"/>
              <w:ind w:left="33" w:right="-1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AF629F">
              <w:rPr>
                <w:rFonts w:ascii="Times New Roman" w:eastAsia="Arial Unicode MS" w:hAnsi="Times New Roman"/>
                <w:b/>
                <w:sz w:val="24"/>
                <w:szCs w:val="24"/>
              </w:rPr>
              <w:t>3960</w:t>
            </w:r>
          </w:p>
        </w:tc>
        <w:tc>
          <w:tcPr>
            <w:tcW w:w="1104" w:type="pct"/>
            <w:vAlign w:val="center"/>
          </w:tcPr>
          <w:p w:rsidR="00C630B5" w:rsidRPr="00AF629F" w:rsidRDefault="00AF629F" w:rsidP="00F642E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629F">
              <w:rPr>
                <w:rFonts w:ascii="Times New Roman" w:hAnsi="Times New Roman"/>
                <w:b/>
                <w:sz w:val="24"/>
                <w:szCs w:val="24"/>
              </w:rPr>
              <w:t>553,2</w:t>
            </w:r>
          </w:p>
        </w:tc>
        <w:tc>
          <w:tcPr>
            <w:tcW w:w="1103" w:type="pct"/>
            <w:vAlign w:val="center"/>
          </w:tcPr>
          <w:p w:rsidR="00C630B5" w:rsidRPr="00AF629F" w:rsidRDefault="00C630B5" w:rsidP="009F54D5">
            <w:pPr>
              <w:spacing w:line="240" w:lineRule="auto"/>
              <w:ind w:left="33" w:right="-1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AF629F">
              <w:rPr>
                <w:rFonts w:ascii="Times New Roman" w:eastAsia="Arial Unicode MS" w:hAnsi="Times New Roman"/>
                <w:b/>
                <w:sz w:val="24"/>
                <w:szCs w:val="24"/>
              </w:rPr>
              <w:t>+</w:t>
            </w:r>
          </w:p>
        </w:tc>
      </w:tr>
    </w:tbl>
    <w:p w:rsidR="0059618E" w:rsidRPr="00EB4343" w:rsidRDefault="0059618E" w:rsidP="0059618E">
      <w:pPr>
        <w:pStyle w:val="1d"/>
        <w:spacing w:line="240" w:lineRule="auto"/>
      </w:pPr>
      <w:r w:rsidRPr="00EB4343">
        <w:t>* – по дебиту скважин</w:t>
      </w:r>
    </w:p>
    <w:p w:rsidR="000518E5" w:rsidRPr="00EB4343" w:rsidRDefault="00CE2B11" w:rsidP="008E0481">
      <w:pPr>
        <w:pStyle w:val="1d"/>
        <w:spacing w:line="360" w:lineRule="auto"/>
        <w:rPr>
          <w:szCs w:val="28"/>
          <w:lang w:eastAsia="ar-SA"/>
        </w:rPr>
      </w:pPr>
      <w:r w:rsidRPr="00EB4343">
        <w:t xml:space="preserve">Вполне очевидно, что </w:t>
      </w:r>
      <w:r w:rsidRPr="00EB4343">
        <w:rPr>
          <w:szCs w:val="28"/>
          <w:lang w:eastAsia="ar-SA"/>
        </w:rPr>
        <w:t xml:space="preserve">существующие водозаборы </w:t>
      </w:r>
      <w:r w:rsidR="009F54D5" w:rsidRPr="00EB4343">
        <w:rPr>
          <w:szCs w:val="28"/>
          <w:lang w:eastAsia="ar-SA"/>
        </w:rPr>
        <w:t>смогут обеспечить</w:t>
      </w:r>
      <w:r w:rsidRPr="00EB4343">
        <w:rPr>
          <w:szCs w:val="28"/>
          <w:lang w:eastAsia="ar-SA"/>
        </w:rPr>
        <w:t xml:space="preserve"> </w:t>
      </w:r>
      <w:r w:rsidR="009F54D5" w:rsidRPr="00EB4343">
        <w:rPr>
          <w:szCs w:val="28"/>
          <w:lang w:eastAsia="ar-SA"/>
        </w:rPr>
        <w:t xml:space="preserve">в полном объеме </w:t>
      </w:r>
      <w:r w:rsidRPr="00EB4343">
        <w:rPr>
          <w:szCs w:val="28"/>
          <w:lang w:eastAsia="ar-SA"/>
        </w:rPr>
        <w:t>потребности в воде</w:t>
      </w:r>
      <w:r w:rsidR="009F54D5" w:rsidRPr="00EB4343">
        <w:rPr>
          <w:szCs w:val="28"/>
          <w:lang w:eastAsia="ar-SA"/>
        </w:rPr>
        <w:t xml:space="preserve"> населенных пунктов </w:t>
      </w:r>
      <w:r w:rsidR="004E12A8" w:rsidRPr="00EB4343">
        <w:rPr>
          <w:szCs w:val="28"/>
          <w:lang w:eastAsia="ar-SA"/>
        </w:rPr>
        <w:t xml:space="preserve">МО </w:t>
      </w:r>
      <w:proofErr w:type="spellStart"/>
      <w:r w:rsidR="00A262B0">
        <w:t>Бураковское</w:t>
      </w:r>
      <w:proofErr w:type="spellEnd"/>
      <w:r w:rsidR="00D74FD4" w:rsidRPr="00EB4343">
        <w:t xml:space="preserve"> </w:t>
      </w:r>
      <w:r w:rsidR="004E12A8" w:rsidRPr="00EB4343">
        <w:rPr>
          <w:szCs w:val="28"/>
          <w:lang w:eastAsia="ar-SA"/>
        </w:rPr>
        <w:t>СП</w:t>
      </w:r>
      <w:r w:rsidR="007577CD" w:rsidRPr="00EB4343">
        <w:rPr>
          <w:szCs w:val="28"/>
          <w:lang w:eastAsia="ar-SA"/>
        </w:rPr>
        <w:t xml:space="preserve">, </w:t>
      </w:r>
      <w:r w:rsidR="005A2712" w:rsidRPr="00EB4343">
        <w:rPr>
          <w:szCs w:val="28"/>
          <w:lang w:eastAsia="ar-SA"/>
        </w:rPr>
        <w:t>т.к.</w:t>
      </w:r>
      <w:r w:rsidR="009F54D5" w:rsidRPr="00EB4343">
        <w:rPr>
          <w:szCs w:val="28"/>
          <w:lang w:eastAsia="ar-SA"/>
        </w:rPr>
        <w:t xml:space="preserve"> имеется резерв по наличию разведанных запасов пресных подземных вод</w:t>
      </w:r>
      <w:r w:rsidR="005F6470">
        <w:rPr>
          <w:szCs w:val="28"/>
          <w:lang w:eastAsia="ar-SA"/>
        </w:rPr>
        <w:t xml:space="preserve"> по всем </w:t>
      </w:r>
      <w:r w:rsidR="003932BC">
        <w:rPr>
          <w:szCs w:val="28"/>
          <w:lang w:eastAsia="ar-SA"/>
        </w:rPr>
        <w:t>источникам водоснабжения.</w:t>
      </w:r>
    </w:p>
    <w:p w:rsidR="00E47B08" w:rsidRPr="00EB4343" w:rsidRDefault="00E47B08">
      <w:pPr>
        <w:spacing w:after="200" w:line="276" w:lineRule="auto"/>
        <w:jc w:val="left"/>
        <w:rPr>
          <w:b/>
          <w:i/>
          <w:iCs/>
          <w:caps/>
          <w:spacing w:val="10"/>
          <w:sz w:val="26"/>
          <w:szCs w:val="26"/>
          <w:lang w:bidi="ar-SA"/>
        </w:rPr>
      </w:pPr>
    </w:p>
    <w:p w:rsidR="00B551FF" w:rsidRPr="00EB4343" w:rsidRDefault="00C55895" w:rsidP="00C142C4">
      <w:pPr>
        <w:pStyle w:val="1a"/>
        <w:numPr>
          <w:ilvl w:val="1"/>
          <w:numId w:val="8"/>
        </w:numPr>
      </w:pPr>
      <w:bookmarkStart w:id="32" w:name="_Toc404274552"/>
      <w:r w:rsidRPr="00EB4343">
        <w:t>П</w:t>
      </w:r>
      <w:r w:rsidR="00B551FF" w:rsidRPr="00EB4343">
        <w:t xml:space="preserve">рогнозные балансы потребления горячей, питьевой, технической воды на срок не менее 10 лет с учетом различных сценариев развития </w:t>
      </w:r>
      <w:r w:rsidR="002C6D9C" w:rsidRPr="00EB4343">
        <w:t>городского</w:t>
      </w:r>
      <w:r w:rsidR="00B551FF" w:rsidRPr="00EB4343">
        <w:t xml:space="preserve"> округ</w:t>
      </w:r>
      <w:r w:rsidR="002C6D9C" w:rsidRPr="00EB4343">
        <w:t>а</w:t>
      </w:r>
      <w:bookmarkEnd w:id="32"/>
    </w:p>
    <w:p w:rsidR="00E36EA4" w:rsidRPr="002A41CB" w:rsidRDefault="00E36EA4" w:rsidP="00E36EA4">
      <w:pPr>
        <w:widowControl w:val="0"/>
        <w:ind w:firstLine="720"/>
        <w:rPr>
          <w:rFonts w:ascii="Times New Roman" w:hAnsi="Times New Roman"/>
          <w:sz w:val="28"/>
          <w:szCs w:val="28"/>
        </w:rPr>
      </w:pPr>
      <w:r w:rsidRPr="002A41CB">
        <w:rPr>
          <w:rFonts w:ascii="Times New Roman" w:hAnsi="Times New Roman"/>
          <w:sz w:val="28"/>
          <w:szCs w:val="28"/>
        </w:rPr>
        <w:t xml:space="preserve">В административных границах МО </w:t>
      </w:r>
      <w:proofErr w:type="spellStart"/>
      <w:r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Pr="002A41CB">
        <w:rPr>
          <w:rFonts w:ascii="Times New Roman" w:hAnsi="Times New Roman"/>
          <w:sz w:val="28"/>
          <w:szCs w:val="28"/>
        </w:rPr>
        <w:t xml:space="preserve"> СП централизованное горячее водоснабжение отсутствует полностью.</w:t>
      </w:r>
    </w:p>
    <w:p w:rsidR="00E36EA4" w:rsidRDefault="00E36EA4" w:rsidP="00E36EA4">
      <w:pPr>
        <w:widowControl w:val="0"/>
        <w:ind w:firstLine="720"/>
        <w:rPr>
          <w:rFonts w:ascii="Times New Roman" w:hAnsi="Times New Roman"/>
          <w:sz w:val="28"/>
          <w:szCs w:val="28"/>
        </w:rPr>
      </w:pPr>
      <w:r w:rsidRPr="002A41CB">
        <w:rPr>
          <w:rFonts w:ascii="Times New Roman" w:hAnsi="Times New Roman"/>
          <w:sz w:val="28"/>
          <w:szCs w:val="28"/>
        </w:rPr>
        <w:t xml:space="preserve">Горячее водоснабжение перспективных потребителей </w:t>
      </w:r>
      <w:proofErr w:type="gramStart"/>
      <w:r w:rsidRPr="002A41CB">
        <w:rPr>
          <w:rFonts w:ascii="Times New Roman" w:hAnsi="Times New Roman"/>
          <w:sz w:val="28"/>
          <w:szCs w:val="28"/>
        </w:rPr>
        <w:t>согласно</w:t>
      </w:r>
      <w:proofErr w:type="gramEnd"/>
      <w:r w:rsidRPr="002A41CB">
        <w:rPr>
          <w:rFonts w:ascii="Times New Roman" w:hAnsi="Times New Roman"/>
          <w:sz w:val="28"/>
          <w:szCs w:val="28"/>
        </w:rPr>
        <w:t xml:space="preserve"> Генерального плана развития МО </w:t>
      </w:r>
      <w:proofErr w:type="spellStart"/>
      <w:r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Pr="002A41CB">
        <w:rPr>
          <w:rFonts w:ascii="Times New Roman" w:hAnsi="Times New Roman"/>
          <w:sz w:val="28"/>
          <w:szCs w:val="28"/>
        </w:rPr>
        <w:t xml:space="preserve"> СП предполагается децентрализованное, с установкой оборудования подготовки ГВС в ИТП потребителей.</w:t>
      </w:r>
    </w:p>
    <w:p w:rsidR="00E36EA4" w:rsidRPr="00EB4343" w:rsidRDefault="00E36EA4" w:rsidP="00E36EA4">
      <w:pPr>
        <w:widowControl w:val="0"/>
        <w:ind w:firstLine="720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Данные о фактическом потреблении </w:t>
      </w:r>
      <w:r>
        <w:rPr>
          <w:rFonts w:ascii="Times New Roman" w:hAnsi="Times New Roman"/>
          <w:sz w:val="28"/>
          <w:szCs w:val="28"/>
        </w:rPr>
        <w:t xml:space="preserve">питьевой </w:t>
      </w:r>
      <w:r w:rsidRPr="00EB4343">
        <w:rPr>
          <w:rFonts w:ascii="Times New Roman" w:hAnsi="Times New Roman"/>
          <w:sz w:val="28"/>
          <w:szCs w:val="28"/>
        </w:rPr>
        <w:t xml:space="preserve">воды приведены в </w:t>
      </w:r>
      <w:r w:rsidRPr="00EB4343">
        <w:rPr>
          <w:rFonts w:ascii="Times New Roman" w:hAnsi="Times New Roman"/>
          <w:sz w:val="28"/>
          <w:szCs w:val="28"/>
        </w:rPr>
        <w:lastRenderedPageBreak/>
        <w:t>пунктах 3.1-3.4 данного тома.</w:t>
      </w:r>
    </w:p>
    <w:p w:rsidR="00E36EA4" w:rsidRPr="00EB4343" w:rsidRDefault="00E36EA4" w:rsidP="00E36EA4">
      <w:pPr>
        <w:widowControl w:val="0"/>
        <w:ind w:firstLine="720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Перспективный баланс потребления воды приведен в составе Генерального плана. Его отдельные параметры нуждаются в корректировке, которая обусловлена:</w:t>
      </w:r>
    </w:p>
    <w:p w:rsidR="00E36EA4" w:rsidRPr="00EB4343" w:rsidRDefault="00E36EA4" w:rsidP="00E36EA4">
      <w:pPr>
        <w:numPr>
          <w:ilvl w:val="0"/>
          <w:numId w:val="3"/>
        </w:numPr>
        <w:ind w:left="426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Тенденциями фактического водопотребления;</w:t>
      </w:r>
    </w:p>
    <w:p w:rsidR="00E36EA4" w:rsidRPr="00EB4343" w:rsidRDefault="00E36EA4" w:rsidP="00E36EA4">
      <w:pPr>
        <w:numPr>
          <w:ilvl w:val="0"/>
          <w:numId w:val="3"/>
        </w:numPr>
        <w:ind w:left="426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Положениями новых руководящих документов в области </w:t>
      </w:r>
      <w:proofErr w:type="spellStart"/>
      <w:r w:rsidRPr="00EB4343">
        <w:rPr>
          <w:rFonts w:ascii="Times New Roman" w:hAnsi="Times New Roman"/>
          <w:sz w:val="28"/>
          <w:szCs w:val="28"/>
        </w:rPr>
        <w:t>энерг</w:t>
      </w:r>
      <w:proofErr w:type="gramStart"/>
      <w:r w:rsidRPr="00EB4343">
        <w:rPr>
          <w:rFonts w:ascii="Times New Roman" w:hAnsi="Times New Roman"/>
          <w:sz w:val="28"/>
          <w:szCs w:val="28"/>
        </w:rPr>
        <w:t>о</w:t>
      </w:r>
      <w:proofErr w:type="spellEnd"/>
      <w:r w:rsidRPr="00EB4343">
        <w:rPr>
          <w:rFonts w:ascii="Times New Roman" w:hAnsi="Times New Roman"/>
          <w:sz w:val="28"/>
          <w:szCs w:val="28"/>
        </w:rPr>
        <w:t>-</w:t>
      </w:r>
      <w:proofErr w:type="gramEnd"/>
      <w:r w:rsidRPr="00EB4343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EB4343">
        <w:rPr>
          <w:rFonts w:ascii="Times New Roman" w:hAnsi="Times New Roman"/>
          <w:sz w:val="28"/>
          <w:szCs w:val="28"/>
        </w:rPr>
        <w:t>водосбережения</w:t>
      </w:r>
      <w:proofErr w:type="spellEnd"/>
      <w:r w:rsidRPr="00EB4343">
        <w:rPr>
          <w:rFonts w:ascii="Times New Roman" w:hAnsi="Times New Roman"/>
          <w:sz w:val="28"/>
          <w:szCs w:val="28"/>
        </w:rPr>
        <w:t>.</w:t>
      </w:r>
    </w:p>
    <w:p w:rsidR="00E36EA4" w:rsidRPr="00EB4343" w:rsidRDefault="00E36EA4" w:rsidP="00E36EA4">
      <w:pPr>
        <w:ind w:firstLine="720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В цело</w:t>
      </w:r>
      <w:r>
        <w:rPr>
          <w:rFonts w:ascii="Times New Roman" w:hAnsi="Times New Roman"/>
          <w:sz w:val="28"/>
          <w:szCs w:val="28"/>
        </w:rPr>
        <w:t xml:space="preserve">м, прогнозируется устойчивый </w:t>
      </w:r>
      <w:r w:rsidRPr="00EB4343">
        <w:rPr>
          <w:rFonts w:ascii="Times New Roman" w:hAnsi="Times New Roman"/>
          <w:sz w:val="28"/>
          <w:szCs w:val="28"/>
        </w:rPr>
        <w:t>рост общего водопотребления.</w:t>
      </w:r>
    </w:p>
    <w:p w:rsidR="00E36EA4" w:rsidRPr="00EB4343" w:rsidRDefault="00E36EA4" w:rsidP="00E36EA4">
      <w:pPr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EB4343">
        <w:rPr>
          <w:rFonts w:ascii="Times New Roman" w:hAnsi="Times New Roman"/>
          <w:sz w:val="28"/>
          <w:szCs w:val="28"/>
        </w:rPr>
        <w:t>ост общего водопотребления обусловлен в первую очередь приростом численности населения, а также улучшением условий жизни.</w:t>
      </w:r>
    </w:p>
    <w:p w:rsidR="00E36EA4" w:rsidRPr="00EB4343" w:rsidRDefault="00E36EA4" w:rsidP="00E36EA4">
      <w:pPr>
        <w:ind w:firstLine="720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Перспективный баланс потребления воды, приведенный в составе Генерального плана, рассчитан на максимальное суточное водопотребление. Корректировка баланса рассчитывается на среднесуточное водопотребление и далее, как и предусмотрено нормативами, пересчитывается в максимальное суточное потребление.</w:t>
      </w:r>
    </w:p>
    <w:p w:rsidR="00E36EA4" w:rsidRPr="00EB4343" w:rsidRDefault="00E36EA4" w:rsidP="00E36EA4">
      <w:pPr>
        <w:ind w:firstLine="720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Основным потребителем воды является население. При разработке </w:t>
      </w:r>
      <w:r>
        <w:rPr>
          <w:rFonts w:ascii="Times New Roman" w:hAnsi="Times New Roman"/>
          <w:sz w:val="28"/>
          <w:szCs w:val="28"/>
        </w:rPr>
        <w:t>схемы водоснабжения</w:t>
      </w:r>
      <w:r w:rsidRPr="00EB4343">
        <w:rPr>
          <w:rFonts w:ascii="Times New Roman" w:hAnsi="Times New Roman"/>
          <w:sz w:val="28"/>
          <w:szCs w:val="28"/>
        </w:rPr>
        <w:t xml:space="preserve"> МО </w:t>
      </w:r>
      <w:proofErr w:type="spellStart"/>
      <w:r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Pr="00D74FD4">
        <w:rPr>
          <w:rFonts w:ascii="Times New Roman" w:hAnsi="Times New Roman"/>
          <w:sz w:val="28"/>
          <w:szCs w:val="28"/>
        </w:rPr>
        <w:t xml:space="preserve"> </w:t>
      </w:r>
      <w:r w:rsidRPr="00EB4343">
        <w:rPr>
          <w:rFonts w:ascii="Times New Roman" w:hAnsi="Times New Roman"/>
          <w:sz w:val="28"/>
          <w:szCs w:val="28"/>
        </w:rPr>
        <w:t xml:space="preserve">СП базовым показателем для определения удельного суточного расхода воды принят норматив потребления холодной и горячей воды на одного жителя, принятый в соответствии с рекомендациями </w:t>
      </w:r>
      <w:r>
        <w:rPr>
          <w:rFonts w:ascii="Times New Roman" w:hAnsi="Times New Roman"/>
          <w:sz w:val="28"/>
          <w:szCs w:val="28"/>
        </w:rPr>
        <w:t>СП 31.13330.2012</w:t>
      </w:r>
      <w:r w:rsidRPr="00EB4343">
        <w:rPr>
          <w:rFonts w:ascii="Times New Roman" w:hAnsi="Times New Roman"/>
          <w:sz w:val="28"/>
          <w:szCs w:val="28"/>
        </w:rPr>
        <w:t xml:space="preserve"> «Водоснабжение. Нару</w:t>
      </w:r>
      <w:r>
        <w:rPr>
          <w:rFonts w:ascii="Times New Roman" w:hAnsi="Times New Roman"/>
          <w:sz w:val="28"/>
          <w:szCs w:val="28"/>
        </w:rPr>
        <w:t>жные сети и сооружения» равным 160 л/сутки/чел., в том числе 60</w:t>
      </w:r>
      <w:r w:rsidRPr="00EB4343">
        <w:rPr>
          <w:rFonts w:ascii="Times New Roman" w:hAnsi="Times New Roman"/>
          <w:sz w:val="28"/>
          <w:szCs w:val="28"/>
        </w:rPr>
        <w:t xml:space="preserve"> л/сутки/чел. горячей воды. Данные нормативы приняты </w:t>
      </w:r>
      <w:proofErr w:type="gramStart"/>
      <w:r>
        <w:rPr>
          <w:rFonts w:ascii="Times New Roman" w:hAnsi="Times New Roman"/>
          <w:sz w:val="28"/>
          <w:szCs w:val="28"/>
        </w:rPr>
        <w:t>по минимальному значению в предлагаемых в С</w:t>
      </w:r>
      <w:r w:rsidRPr="00EB4343">
        <w:rPr>
          <w:rFonts w:ascii="Times New Roman" w:hAnsi="Times New Roman"/>
          <w:sz w:val="28"/>
          <w:szCs w:val="28"/>
        </w:rPr>
        <w:t>П границах</w:t>
      </w:r>
      <w:r>
        <w:rPr>
          <w:rFonts w:ascii="Times New Roman" w:hAnsi="Times New Roman"/>
          <w:sz w:val="28"/>
          <w:szCs w:val="28"/>
        </w:rPr>
        <w:t xml:space="preserve"> с учетом современных тенденций к ресурсосбережению</w:t>
      </w:r>
      <w:proofErr w:type="gramEnd"/>
      <w:r w:rsidRPr="00EB4343">
        <w:rPr>
          <w:rFonts w:ascii="Times New Roman" w:hAnsi="Times New Roman"/>
          <w:sz w:val="28"/>
          <w:szCs w:val="28"/>
        </w:rPr>
        <w:t>. Принято, что нормативы учитывают также расход воды на хозяйственно-питьевые и бытовые нужды в общественно-деловых зданиях, за исключением расходов воды для санаторно-туристских комплексов и домов отдыха.</w:t>
      </w:r>
    </w:p>
    <w:p w:rsidR="00E36EA4" w:rsidRPr="00EB4343" w:rsidRDefault="00E36EA4" w:rsidP="00E36EA4">
      <w:pPr>
        <w:ind w:firstLine="720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Следует отметить необходимость дополнительного обоснования удельного суточного расхода воды на основе специальных натурных исследований методом непрерывного мониторинга расходов воды в </w:t>
      </w:r>
      <w:r w:rsidRPr="00EB4343">
        <w:rPr>
          <w:rFonts w:ascii="Times New Roman" w:hAnsi="Times New Roman"/>
          <w:sz w:val="28"/>
          <w:szCs w:val="28"/>
        </w:rPr>
        <w:lastRenderedPageBreak/>
        <w:t xml:space="preserve">отдельных домах с определением </w:t>
      </w:r>
      <w:proofErr w:type="spellStart"/>
      <w:r w:rsidRPr="00EB4343">
        <w:rPr>
          <w:rFonts w:ascii="Times New Roman" w:hAnsi="Times New Roman"/>
          <w:sz w:val="28"/>
          <w:szCs w:val="28"/>
        </w:rPr>
        <w:t>заводомерных</w:t>
      </w:r>
      <w:proofErr w:type="spellEnd"/>
      <w:r w:rsidRPr="00EB4343">
        <w:rPr>
          <w:rFonts w:ascii="Times New Roman" w:hAnsi="Times New Roman"/>
          <w:sz w:val="28"/>
          <w:szCs w:val="28"/>
        </w:rPr>
        <w:t xml:space="preserve"> утечек, за которые принимается основная часть расхода в тот ночной период, когда полезное водопотребление минимально.</w:t>
      </w:r>
    </w:p>
    <w:p w:rsidR="00E36EA4" w:rsidRDefault="00E36EA4" w:rsidP="00E36EA4">
      <w:pPr>
        <w:ind w:firstLine="720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Перспективный баланс потребления воды по МО </w:t>
      </w:r>
      <w:proofErr w:type="spellStart"/>
      <w:r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Pr="00D74FD4">
        <w:rPr>
          <w:rFonts w:ascii="Times New Roman" w:hAnsi="Times New Roman"/>
          <w:sz w:val="28"/>
          <w:szCs w:val="28"/>
        </w:rPr>
        <w:t xml:space="preserve"> </w:t>
      </w:r>
      <w:r w:rsidRPr="00EB4343">
        <w:rPr>
          <w:rFonts w:ascii="Times New Roman" w:hAnsi="Times New Roman"/>
          <w:sz w:val="28"/>
          <w:szCs w:val="28"/>
        </w:rPr>
        <w:t xml:space="preserve">СП </w:t>
      </w:r>
      <w:r>
        <w:rPr>
          <w:rFonts w:ascii="Times New Roman" w:hAnsi="Times New Roman"/>
          <w:sz w:val="28"/>
          <w:szCs w:val="28"/>
        </w:rPr>
        <w:t>приведен</w:t>
      </w:r>
      <w:r w:rsidRPr="00EB4343">
        <w:rPr>
          <w:rFonts w:ascii="Times New Roman" w:hAnsi="Times New Roman"/>
          <w:sz w:val="28"/>
          <w:szCs w:val="28"/>
        </w:rPr>
        <w:t xml:space="preserve"> в таблиц</w:t>
      </w:r>
      <w:r w:rsidR="005B53E8">
        <w:rPr>
          <w:rFonts w:ascii="Times New Roman" w:hAnsi="Times New Roman"/>
          <w:sz w:val="28"/>
          <w:szCs w:val="28"/>
        </w:rPr>
        <w:t>ах</w:t>
      </w:r>
      <w:r w:rsidRPr="00EB43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16</w:t>
      </w:r>
      <w:r w:rsidR="005B53E8">
        <w:rPr>
          <w:rFonts w:ascii="Times New Roman" w:hAnsi="Times New Roman"/>
          <w:sz w:val="28"/>
          <w:szCs w:val="28"/>
        </w:rPr>
        <w:t xml:space="preserve"> и 17</w:t>
      </w:r>
      <w:r w:rsidRPr="00EB4343">
        <w:rPr>
          <w:rFonts w:ascii="Times New Roman" w:hAnsi="Times New Roman"/>
          <w:sz w:val="28"/>
          <w:szCs w:val="28"/>
        </w:rPr>
        <w:t>.</w:t>
      </w:r>
      <w:r w:rsidR="005B53E8">
        <w:rPr>
          <w:rFonts w:ascii="Times New Roman" w:hAnsi="Times New Roman"/>
          <w:sz w:val="28"/>
          <w:szCs w:val="28"/>
        </w:rPr>
        <w:t xml:space="preserve"> По второму варианту принято, что на расчетный срок Генерального плана при реализации схемы водоснабжения централизованным водоснабжением будет обеспечено 85% населения.</w:t>
      </w:r>
    </w:p>
    <w:p w:rsidR="00E36EA4" w:rsidRPr="005B53E8" w:rsidRDefault="00E36EA4" w:rsidP="00E36E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16</w:t>
      </w:r>
      <w:r w:rsidRPr="003C3567">
        <w:rPr>
          <w:rFonts w:ascii="Times New Roman" w:hAnsi="Times New Roman"/>
          <w:sz w:val="24"/>
          <w:szCs w:val="24"/>
        </w:rPr>
        <w:t>. Перспективный баланс потребления воды по</w:t>
      </w:r>
      <w:r>
        <w:rPr>
          <w:rFonts w:ascii="Times New Roman" w:hAnsi="Times New Roman"/>
          <w:sz w:val="24"/>
          <w:szCs w:val="24"/>
        </w:rPr>
        <w:t xml:space="preserve"> х. </w:t>
      </w:r>
      <w:proofErr w:type="spellStart"/>
      <w:r>
        <w:rPr>
          <w:rFonts w:ascii="Times New Roman" w:hAnsi="Times New Roman"/>
          <w:sz w:val="24"/>
          <w:szCs w:val="24"/>
        </w:rPr>
        <w:t>Бураковский</w:t>
      </w:r>
      <w:proofErr w:type="spellEnd"/>
      <w:r w:rsidR="005B53E8">
        <w:rPr>
          <w:rFonts w:ascii="Times New Roman" w:hAnsi="Times New Roman"/>
          <w:sz w:val="24"/>
          <w:szCs w:val="24"/>
        </w:rPr>
        <w:t xml:space="preserve"> (I</w:t>
      </w:r>
      <w:r w:rsidR="005B53E8" w:rsidRPr="005B53E8">
        <w:rPr>
          <w:rFonts w:ascii="Times New Roman" w:hAnsi="Times New Roman"/>
          <w:sz w:val="24"/>
          <w:szCs w:val="24"/>
        </w:rPr>
        <w:t xml:space="preserve"> </w:t>
      </w:r>
      <w:r w:rsidR="005B53E8">
        <w:rPr>
          <w:rFonts w:ascii="Times New Roman" w:hAnsi="Times New Roman"/>
          <w:sz w:val="24"/>
          <w:szCs w:val="24"/>
        </w:rPr>
        <w:t>вариант)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1"/>
        <w:gridCol w:w="3031"/>
        <w:gridCol w:w="964"/>
        <w:gridCol w:w="857"/>
        <w:gridCol w:w="968"/>
        <w:gridCol w:w="1080"/>
        <w:gridCol w:w="1080"/>
        <w:gridCol w:w="1183"/>
      </w:tblGrid>
      <w:tr w:rsidR="00E36EA4" w:rsidRPr="00B920E1" w:rsidTr="00E87A9A">
        <w:trPr>
          <w:cantSplit/>
          <w:trHeight w:val="2423"/>
        </w:trPr>
        <w:tc>
          <w:tcPr>
            <w:tcW w:w="284" w:type="pct"/>
            <w:shd w:val="clear" w:color="auto" w:fill="auto"/>
            <w:vAlign w:val="center"/>
          </w:tcPr>
          <w:p w:rsidR="00E36EA4" w:rsidRPr="00B920E1" w:rsidRDefault="00E36EA4" w:rsidP="00E87A9A">
            <w:pPr>
              <w:spacing w:line="240" w:lineRule="auto"/>
              <w:rPr>
                <w:rFonts w:ascii="Times New Roman" w:hAnsi="Times New Roman"/>
                <w:color w:val="000000"/>
                <w:lang w:eastAsia="en-US"/>
              </w:rPr>
            </w:pPr>
            <w:r w:rsidRPr="00993C6E">
              <w:rPr>
                <w:rFonts w:ascii="Times New Roman" w:hAnsi="Times New Roman"/>
                <w:color w:val="000000"/>
                <w:lang w:eastAsia="en-US"/>
              </w:rPr>
              <w:t xml:space="preserve">№ </w:t>
            </w:r>
            <w:proofErr w:type="spellStart"/>
            <w:proofErr w:type="gramStart"/>
            <w:r w:rsidRPr="00993C6E">
              <w:rPr>
                <w:rFonts w:ascii="Times New Roman" w:hAnsi="Times New Roman"/>
                <w:color w:val="000000"/>
                <w:lang w:eastAsia="en-US"/>
              </w:rPr>
              <w:t>п</w:t>
            </w:r>
            <w:proofErr w:type="spellEnd"/>
            <w:proofErr w:type="gramEnd"/>
            <w:r w:rsidRPr="00993C6E">
              <w:rPr>
                <w:rFonts w:ascii="Times New Roman" w:hAnsi="Times New Roman"/>
                <w:color w:val="000000"/>
                <w:lang w:eastAsia="en-US"/>
              </w:rPr>
              <w:t>/</w:t>
            </w:r>
            <w:proofErr w:type="spellStart"/>
            <w:r w:rsidRPr="00993C6E">
              <w:rPr>
                <w:rFonts w:ascii="Times New Roman" w:hAnsi="Times New Roman"/>
                <w:color w:val="000000"/>
                <w:lang w:eastAsia="en-US"/>
              </w:rPr>
              <w:t>п</w:t>
            </w:r>
            <w:proofErr w:type="spellEnd"/>
          </w:p>
        </w:tc>
        <w:tc>
          <w:tcPr>
            <w:tcW w:w="1560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6EA4" w:rsidRPr="00B920E1" w:rsidRDefault="00E36EA4" w:rsidP="00E87A9A">
            <w:pPr>
              <w:spacing w:line="240" w:lineRule="auto"/>
              <w:rPr>
                <w:rFonts w:ascii="Times New Roman" w:hAnsi="Times New Roman"/>
                <w:color w:val="000000"/>
                <w:lang w:eastAsia="en-US"/>
              </w:rPr>
            </w:pPr>
            <w:r w:rsidRPr="00993C6E">
              <w:rPr>
                <w:rFonts w:ascii="Times New Roman" w:hAnsi="Times New Roman"/>
                <w:color w:val="000000"/>
                <w:lang w:eastAsia="en-US"/>
              </w:rPr>
              <w:t>Наименование потребителей</w:t>
            </w:r>
          </w:p>
        </w:tc>
        <w:tc>
          <w:tcPr>
            <w:tcW w:w="496" w:type="pct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:rsidR="00E36EA4" w:rsidRPr="00B920E1" w:rsidRDefault="00E36EA4" w:rsidP="00E87A9A">
            <w:pPr>
              <w:spacing w:line="240" w:lineRule="auto"/>
              <w:ind w:left="57" w:right="57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B920E1">
              <w:rPr>
                <w:rFonts w:ascii="Times New Roman" w:hAnsi="Times New Roman"/>
                <w:color w:val="000000"/>
                <w:lang w:eastAsia="en-US"/>
              </w:rPr>
              <w:t>Удельное водопотребление.</w:t>
            </w:r>
          </w:p>
        </w:tc>
        <w:tc>
          <w:tcPr>
            <w:tcW w:w="441" w:type="pct"/>
            <w:tcBorders>
              <w:left w:val="single" w:sz="2" w:space="0" w:color="auto"/>
            </w:tcBorders>
            <w:shd w:val="clear" w:color="auto" w:fill="auto"/>
            <w:textDirection w:val="btLr"/>
            <w:vAlign w:val="center"/>
          </w:tcPr>
          <w:p w:rsidR="00E36EA4" w:rsidRPr="00B920E1" w:rsidRDefault="00E36EA4" w:rsidP="00E87A9A">
            <w:pPr>
              <w:spacing w:line="240" w:lineRule="auto"/>
              <w:ind w:left="57" w:right="57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B920E1">
              <w:rPr>
                <w:rFonts w:ascii="Times New Roman" w:hAnsi="Times New Roman"/>
                <w:color w:val="000000"/>
                <w:lang w:eastAsia="en-US"/>
              </w:rPr>
              <w:t>количество потребителей (чел)</w:t>
            </w:r>
          </w:p>
        </w:tc>
        <w:tc>
          <w:tcPr>
            <w:tcW w:w="498" w:type="pct"/>
            <w:shd w:val="clear" w:color="auto" w:fill="auto"/>
            <w:textDirection w:val="btLr"/>
            <w:vAlign w:val="center"/>
          </w:tcPr>
          <w:p w:rsidR="00E36EA4" w:rsidRPr="00B920E1" w:rsidRDefault="00E36EA4" w:rsidP="00E87A9A">
            <w:pPr>
              <w:spacing w:line="240" w:lineRule="auto"/>
              <w:ind w:left="57" w:right="57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B920E1">
              <w:rPr>
                <w:rFonts w:ascii="Times New Roman" w:hAnsi="Times New Roman"/>
                <w:color w:val="000000"/>
                <w:lang w:eastAsia="en-US"/>
              </w:rPr>
              <w:t>среднесуточное водопотребление, м</w:t>
            </w:r>
            <w:r w:rsidRPr="00B920E1">
              <w:rPr>
                <w:rFonts w:ascii="Times New Roman" w:hAnsi="Times New Roman"/>
                <w:color w:val="000000"/>
                <w:vertAlign w:val="superscript"/>
                <w:lang w:eastAsia="en-US"/>
              </w:rPr>
              <w:t>3</w:t>
            </w:r>
            <w:r w:rsidRPr="00B920E1">
              <w:rPr>
                <w:rFonts w:ascii="Times New Roman" w:hAnsi="Times New Roman"/>
                <w:color w:val="000000"/>
                <w:lang w:eastAsia="en-US"/>
              </w:rPr>
              <w:t>/сут</w:t>
            </w:r>
          </w:p>
        </w:tc>
        <w:tc>
          <w:tcPr>
            <w:tcW w:w="556" w:type="pct"/>
            <w:textDirection w:val="btLr"/>
            <w:vAlign w:val="center"/>
          </w:tcPr>
          <w:p w:rsidR="00E36EA4" w:rsidRPr="00B920E1" w:rsidRDefault="00E36EA4" w:rsidP="00E87A9A">
            <w:pPr>
              <w:spacing w:line="240" w:lineRule="auto"/>
              <w:ind w:left="57" w:right="57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proofErr w:type="spellStart"/>
            <w:r w:rsidRPr="00993C6E">
              <w:rPr>
                <w:rFonts w:ascii="Times New Roman" w:hAnsi="Times New Roman"/>
                <w:color w:val="000000"/>
                <w:lang w:eastAsia="en-US"/>
              </w:rPr>
              <w:t>коэф</w:t>
            </w:r>
            <w:proofErr w:type="gramStart"/>
            <w:r w:rsidRPr="00993C6E">
              <w:rPr>
                <w:rFonts w:ascii="Times New Roman" w:hAnsi="Times New Roman"/>
                <w:color w:val="000000"/>
                <w:lang w:eastAsia="en-US"/>
              </w:rPr>
              <w:t>.с</w:t>
            </w:r>
            <w:proofErr w:type="gramEnd"/>
            <w:r w:rsidRPr="00993C6E">
              <w:rPr>
                <w:rFonts w:ascii="Times New Roman" w:hAnsi="Times New Roman"/>
                <w:color w:val="000000"/>
                <w:lang w:eastAsia="en-US"/>
              </w:rPr>
              <w:t>езонной</w:t>
            </w:r>
            <w:proofErr w:type="spellEnd"/>
            <w:r w:rsidRPr="00993C6E">
              <w:rPr>
                <w:rFonts w:ascii="Times New Roman" w:hAnsi="Times New Roman"/>
                <w:color w:val="000000"/>
                <w:lang w:eastAsia="en-US"/>
              </w:rPr>
              <w:t xml:space="preserve"> неравномерности водопотребления</w:t>
            </w:r>
          </w:p>
        </w:tc>
        <w:tc>
          <w:tcPr>
            <w:tcW w:w="556" w:type="pct"/>
            <w:tcBorders>
              <w:top w:val="single" w:sz="2" w:space="0" w:color="auto"/>
            </w:tcBorders>
            <w:shd w:val="clear" w:color="auto" w:fill="auto"/>
            <w:textDirection w:val="btLr"/>
            <w:vAlign w:val="center"/>
          </w:tcPr>
          <w:p w:rsidR="00E36EA4" w:rsidRPr="00B920E1" w:rsidRDefault="00E36EA4" w:rsidP="00E87A9A">
            <w:pPr>
              <w:spacing w:line="240" w:lineRule="auto"/>
              <w:ind w:left="57" w:right="57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B920E1">
              <w:rPr>
                <w:rFonts w:ascii="Times New Roman" w:hAnsi="Times New Roman"/>
                <w:color w:val="000000"/>
                <w:lang w:eastAsia="en-US"/>
              </w:rPr>
              <w:t xml:space="preserve">водопотребление, с учетом </w:t>
            </w:r>
            <w:proofErr w:type="spellStart"/>
            <w:r w:rsidRPr="00B920E1">
              <w:rPr>
                <w:rFonts w:ascii="Times New Roman" w:hAnsi="Times New Roman"/>
                <w:color w:val="000000"/>
                <w:lang w:eastAsia="en-US"/>
              </w:rPr>
              <w:t>коэф</w:t>
            </w:r>
            <w:proofErr w:type="spellEnd"/>
            <w:r w:rsidRPr="00B920E1">
              <w:rPr>
                <w:rFonts w:ascii="Times New Roman" w:hAnsi="Times New Roman"/>
                <w:color w:val="000000"/>
                <w:lang w:eastAsia="en-US"/>
              </w:rPr>
              <w:t>. сезонной неравномерности, м</w:t>
            </w:r>
            <w:r w:rsidRPr="00B920E1">
              <w:rPr>
                <w:rFonts w:ascii="Times New Roman" w:hAnsi="Times New Roman"/>
                <w:color w:val="000000"/>
                <w:vertAlign w:val="superscript"/>
                <w:lang w:eastAsia="en-US"/>
              </w:rPr>
              <w:t>3</w:t>
            </w:r>
            <w:r w:rsidRPr="00B920E1">
              <w:rPr>
                <w:rFonts w:ascii="Times New Roman" w:hAnsi="Times New Roman"/>
                <w:color w:val="000000"/>
                <w:lang w:eastAsia="en-US"/>
              </w:rPr>
              <w:t>/сут</w:t>
            </w:r>
          </w:p>
        </w:tc>
        <w:tc>
          <w:tcPr>
            <w:tcW w:w="609" w:type="pct"/>
            <w:shd w:val="clear" w:color="auto" w:fill="auto"/>
            <w:textDirection w:val="btLr"/>
            <w:vAlign w:val="center"/>
          </w:tcPr>
          <w:p w:rsidR="00E36EA4" w:rsidRPr="00B920E1" w:rsidRDefault="00E36EA4" w:rsidP="00E87A9A">
            <w:pPr>
              <w:spacing w:line="240" w:lineRule="auto"/>
              <w:ind w:left="57" w:right="57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B920E1">
              <w:rPr>
                <w:rFonts w:ascii="Times New Roman" w:hAnsi="Times New Roman"/>
                <w:color w:val="000000"/>
                <w:lang w:eastAsia="en-US"/>
              </w:rPr>
              <w:t>годовое водопотребление, тыс</w:t>
            </w:r>
            <w:proofErr w:type="gramStart"/>
            <w:r w:rsidRPr="00B920E1">
              <w:rPr>
                <w:rFonts w:ascii="Times New Roman" w:hAnsi="Times New Roman"/>
                <w:color w:val="000000"/>
                <w:lang w:eastAsia="en-US"/>
              </w:rPr>
              <w:t>.м</w:t>
            </w:r>
            <w:proofErr w:type="gramEnd"/>
            <w:r w:rsidRPr="00B920E1">
              <w:rPr>
                <w:rFonts w:ascii="Times New Roman" w:hAnsi="Times New Roman"/>
                <w:color w:val="000000"/>
                <w:vertAlign w:val="superscript"/>
                <w:lang w:eastAsia="en-US"/>
              </w:rPr>
              <w:t>3</w:t>
            </w:r>
          </w:p>
        </w:tc>
      </w:tr>
      <w:tr w:rsidR="00E36EA4" w:rsidRPr="00B920E1" w:rsidTr="00E87A9A">
        <w:tc>
          <w:tcPr>
            <w:tcW w:w="284" w:type="pct"/>
            <w:shd w:val="clear" w:color="auto" w:fill="auto"/>
            <w:vAlign w:val="center"/>
          </w:tcPr>
          <w:p w:rsidR="00E36EA4" w:rsidRPr="00B920E1" w:rsidRDefault="00E36EA4" w:rsidP="00E87A9A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>
              <w:rPr>
                <w:rFonts w:ascii="Times New Roman" w:hAnsi="Times New Roman"/>
                <w:color w:val="000000"/>
                <w:lang w:eastAsia="en-US"/>
              </w:rPr>
              <w:t>1</w:t>
            </w:r>
          </w:p>
        </w:tc>
        <w:tc>
          <w:tcPr>
            <w:tcW w:w="1560" w:type="pct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E36EA4" w:rsidRPr="00B920E1" w:rsidRDefault="00E36EA4" w:rsidP="00E8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lang w:eastAsia="en-US"/>
              </w:rPr>
            </w:pPr>
            <w:r w:rsidRPr="00B920E1">
              <w:rPr>
                <w:rFonts w:ascii="Times New Roman" w:hAnsi="Times New Roman"/>
                <w:color w:val="000000"/>
                <w:lang w:eastAsia="en-US"/>
              </w:rPr>
              <w:t>Застройка зданиями, оборудованными внутренним водопроводом, канализацией с ванными и местными водонагревателям</w:t>
            </w:r>
            <w:proofErr w:type="gramStart"/>
            <w:r w:rsidRPr="00B920E1">
              <w:rPr>
                <w:rFonts w:ascii="Times New Roman" w:hAnsi="Times New Roman"/>
                <w:color w:val="000000"/>
                <w:lang w:eastAsia="en-US"/>
              </w:rPr>
              <w:t>и(</w:t>
            </w:r>
            <w:proofErr w:type="gramEnd"/>
            <w:r w:rsidRPr="00B920E1">
              <w:rPr>
                <w:rFonts w:ascii="Times New Roman" w:hAnsi="Times New Roman"/>
                <w:color w:val="000000"/>
                <w:lang w:eastAsia="en-US"/>
              </w:rPr>
              <w:t>л/сут на чел.)</w:t>
            </w:r>
          </w:p>
        </w:tc>
        <w:tc>
          <w:tcPr>
            <w:tcW w:w="496" w:type="pct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36EA4" w:rsidRPr="00FA2B38" w:rsidRDefault="00E36EA4" w:rsidP="00E87A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FA2B38">
              <w:rPr>
                <w:rFonts w:ascii="Times New Roman" w:hAnsi="Times New Roman"/>
                <w:color w:val="000000"/>
              </w:rPr>
              <w:t>160,0</w:t>
            </w:r>
          </w:p>
        </w:tc>
        <w:tc>
          <w:tcPr>
            <w:tcW w:w="441" w:type="pct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E36EA4" w:rsidRPr="00B232EA" w:rsidRDefault="00E36EA4" w:rsidP="00E87A9A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2400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36EA4" w:rsidRPr="007F5BD6" w:rsidRDefault="00E36EA4" w:rsidP="00E87A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7F5BD6">
              <w:rPr>
                <w:rFonts w:ascii="Times New Roman" w:hAnsi="Times New Roman"/>
                <w:color w:val="000000"/>
              </w:rPr>
              <w:t>384</w:t>
            </w:r>
          </w:p>
        </w:tc>
        <w:tc>
          <w:tcPr>
            <w:tcW w:w="556" w:type="pct"/>
            <w:vAlign w:val="center"/>
          </w:tcPr>
          <w:p w:rsidR="00E36EA4" w:rsidRPr="007F5BD6" w:rsidRDefault="00E36EA4" w:rsidP="00E87A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7F5BD6">
              <w:rPr>
                <w:rFonts w:ascii="Times New Roman" w:hAnsi="Times New Roman"/>
                <w:color w:val="000000"/>
              </w:rPr>
              <w:t>1,3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E36EA4" w:rsidRPr="007F5BD6" w:rsidRDefault="00E36EA4" w:rsidP="00E87A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7F5BD6">
              <w:rPr>
                <w:rFonts w:ascii="Times New Roman" w:hAnsi="Times New Roman"/>
                <w:color w:val="000000"/>
              </w:rPr>
              <w:t>499,2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E36EA4" w:rsidRPr="007F5BD6" w:rsidRDefault="00E36EA4" w:rsidP="00E87A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7F5BD6">
              <w:rPr>
                <w:rFonts w:ascii="Times New Roman" w:hAnsi="Times New Roman"/>
                <w:color w:val="000000"/>
              </w:rPr>
              <w:t>140,2</w:t>
            </w:r>
          </w:p>
        </w:tc>
      </w:tr>
      <w:tr w:rsidR="00E36EA4" w:rsidRPr="00B920E1" w:rsidTr="00E87A9A">
        <w:tc>
          <w:tcPr>
            <w:tcW w:w="284" w:type="pct"/>
            <w:shd w:val="clear" w:color="auto" w:fill="auto"/>
            <w:vAlign w:val="center"/>
          </w:tcPr>
          <w:p w:rsidR="00E36EA4" w:rsidRPr="00B920E1" w:rsidRDefault="00E36EA4" w:rsidP="00E87A9A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lang w:eastAsia="en-US"/>
              </w:rPr>
            </w:pPr>
            <w:r w:rsidRPr="00B920E1">
              <w:rPr>
                <w:rFonts w:ascii="Times New Roman" w:hAnsi="Times New Roman"/>
                <w:b/>
                <w:i/>
                <w:color w:val="000000"/>
                <w:lang w:eastAsia="en-US"/>
              </w:rPr>
              <w:t> </w:t>
            </w:r>
          </w:p>
        </w:tc>
        <w:tc>
          <w:tcPr>
            <w:tcW w:w="1560" w:type="pct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E36EA4" w:rsidRPr="00B920E1" w:rsidRDefault="00E36EA4" w:rsidP="00E87A9A">
            <w:pPr>
              <w:spacing w:line="240" w:lineRule="auto"/>
              <w:rPr>
                <w:rFonts w:ascii="Times New Roman" w:hAnsi="Times New Roman"/>
                <w:b/>
                <w:i/>
                <w:color w:val="000000"/>
                <w:lang w:eastAsia="en-US"/>
              </w:rPr>
            </w:pPr>
            <w:r w:rsidRPr="00B920E1">
              <w:rPr>
                <w:rFonts w:ascii="Times New Roman" w:hAnsi="Times New Roman"/>
                <w:b/>
                <w:i/>
                <w:color w:val="000000"/>
                <w:lang w:eastAsia="en-US"/>
              </w:rPr>
              <w:t>Итого:</w:t>
            </w:r>
          </w:p>
        </w:tc>
        <w:tc>
          <w:tcPr>
            <w:tcW w:w="496" w:type="pct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36EA4" w:rsidRPr="00FA2B38" w:rsidRDefault="00E36EA4" w:rsidP="00E87A9A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A2B38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441" w:type="pct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E36EA4" w:rsidRPr="00FA2B38" w:rsidRDefault="00E36EA4" w:rsidP="00E87A9A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A2B38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36EA4" w:rsidRPr="007F5BD6" w:rsidRDefault="00E36EA4" w:rsidP="00E87A9A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F5BD6">
              <w:rPr>
                <w:rFonts w:ascii="Times New Roman" w:hAnsi="Times New Roman"/>
                <w:b/>
                <w:bCs/>
                <w:color w:val="000000"/>
              </w:rPr>
              <w:t>384,0</w:t>
            </w:r>
          </w:p>
        </w:tc>
        <w:tc>
          <w:tcPr>
            <w:tcW w:w="556" w:type="pct"/>
            <w:vAlign w:val="center"/>
          </w:tcPr>
          <w:p w:rsidR="00E36EA4" w:rsidRPr="007F5BD6" w:rsidRDefault="00E36EA4" w:rsidP="00E87A9A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F5BD6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E36EA4" w:rsidRPr="007F5BD6" w:rsidRDefault="00E36EA4" w:rsidP="00E87A9A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F5BD6">
              <w:rPr>
                <w:rFonts w:ascii="Times New Roman" w:hAnsi="Times New Roman"/>
                <w:b/>
                <w:bCs/>
                <w:color w:val="000000"/>
              </w:rPr>
              <w:t>499,2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E36EA4" w:rsidRPr="007F5BD6" w:rsidRDefault="00E36EA4" w:rsidP="00E87A9A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F5BD6">
              <w:rPr>
                <w:rFonts w:ascii="Times New Roman" w:hAnsi="Times New Roman"/>
                <w:b/>
                <w:bCs/>
                <w:color w:val="000000"/>
              </w:rPr>
              <w:t>140,2</w:t>
            </w:r>
          </w:p>
        </w:tc>
      </w:tr>
      <w:tr w:rsidR="00E36EA4" w:rsidRPr="00B920E1" w:rsidTr="00E87A9A">
        <w:tc>
          <w:tcPr>
            <w:tcW w:w="284" w:type="pct"/>
            <w:shd w:val="clear" w:color="auto" w:fill="auto"/>
            <w:vAlign w:val="center"/>
          </w:tcPr>
          <w:p w:rsidR="00E36EA4" w:rsidRPr="00B920E1" w:rsidRDefault="00E36EA4" w:rsidP="00E87A9A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>
              <w:rPr>
                <w:rFonts w:ascii="Times New Roman" w:hAnsi="Times New Roman"/>
                <w:color w:val="000000"/>
                <w:lang w:eastAsia="en-US"/>
              </w:rPr>
              <w:t>2</w:t>
            </w:r>
          </w:p>
        </w:tc>
        <w:tc>
          <w:tcPr>
            <w:tcW w:w="1560" w:type="pct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E36EA4" w:rsidRPr="00B920E1" w:rsidRDefault="00E36EA4" w:rsidP="00E8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lang w:eastAsia="en-US"/>
              </w:rPr>
            </w:pPr>
            <w:r w:rsidRPr="00B920E1">
              <w:rPr>
                <w:rFonts w:ascii="Times New Roman" w:hAnsi="Times New Roman"/>
                <w:color w:val="000000"/>
                <w:lang w:eastAsia="en-US"/>
              </w:rPr>
              <w:t xml:space="preserve">Неучтенные расходы </w:t>
            </w:r>
          </w:p>
        </w:tc>
        <w:tc>
          <w:tcPr>
            <w:tcW w:w="496" w:type="pct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36EA4" w:rsidRPr="00FA2B38" w:rsidRDefault="00E36EA4" w:rsidP="00E87A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FA2B38">
              <w:rPr>
                <w:rFonts w:ascii="Times New Roman" w:hAnsi="Times New Roman"/>
                <w:color w:val="000000"/>
              </w:rPr>
              <w:t>15%</w:t>
            </w:r>
          </w:p>
        </w:tc>
        <w:tc>
          <w:tcPr>
            <w:tcW w:w="441" w:type="pct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E36EA4" w:rsidRPr="00FA2B38" w:rsidRDefault="00E36EA4" w:rsidP="00E87A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FA2B3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36EA4" w:rsidRPr="007F5BD6" w:rsidRDefault="00E36EA4" w:rsidP="00E87A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7F5BD6">
              <w:rPr>
                <w:rFonts w:ascii="Times New Roman" w:hAnsi="Times New Roman"/>
                <w:color w:val="000000"/>
              </w:rPr>
              <w:t>57,6</w:t>
            </w:r>
          </w:p>
        </w:tc>
        <w:tc>
          <w:tcPr>
            <w:tcW w:w="556" w:type="pct"/>
            <w:vAlign w:val="center"/>
          </w:tcPr>
          <w:p w:rsidR="00E36EA4" w:rsidRPr="007F5BD6" w:rsidRDefault="00E36EA4" w:rsidP="00E87A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7F5BD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E36EA4" w:rsidRPr="007F5BD6" w:rsidRDefault="00E36EA4" w:rsidP="00E87A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7F5BD6">
              <w:rPr>
                <w:rFonts w:ascii="Times New Roman" w:hAnsi="Times New Roman"/>
                <w:color w:val="000000"/>
              </w:rPr>
              <w:t>74,9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E36EA4" w:rsidRPr="007F5BD6" w:rsidRDefault="00E36EA4" w:rsidP="00E87A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7F5BD6">
              <w:rPr>
                <w:rFonts w:ascii="Times New Roman" w:hAnsi="Times New Roman"/>
                <w:color w:val="000000"/>
              </w:rPr>
              <w:t>21,0</w:t>
            </w:r>
          </w:p>
        </w:tc>
      </w:tr>
      <w:tr w:rsidR="00E36EA4" w:rsidRPr="00B920E1" w:rsidTr="00E87A9A">
        <w:tc>
          <w:tcPr>
            <w:tcW w:w="284" w:type="pct"/>
            <w:shd w:val="clear" w:color="auto" w:fill="auto"/>
            <w:vAlign w:val="center"/>
          </w:tcPr>
          <w:p w:rsidR="00E36EA4" w:rsidRPr="00B920E1" w:rsidRDefault="00E36EA4" w:rsidP="00E87A9A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>
              <w:rPr>
                <w:rFonts w:ascii="Times New Roman" w:hAnsi="Times New Roman"/>
                <w:color w:val="000000"/>
                <w:lang w:eastAsia="en-US"/>
              </w:rPr>
              <w:t>3</w:t>
            </w:r>
          </w:p>
        </w:tc>
        <w:tc>
          <w:tcPr>
            <w:tcW w:w="1560" w:type="pct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E36EA4" w:rsidRPr="00B920E1" w:rsidRDefault="00E36EA4" w:rsidP="00E8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lang w:eastAsia="en-US"/>
              </w:rPr>
            </w:pPr>
            <w:r w:rsidRPr="00B920E1">
              <w:rPr>
                <w:rFonts w:ascii="Times New Roman" w:hAnsi="Times New Roman"/>
                <w:color w:val="000000"/>
                <w:lang w:eastAsia="en-US"/>
              </w:rPr>
              <w:t>Промпредприятия (% объема воды хозпитьевого водопотребления)</w:t>
            </w:r>
          </w:p>
        </w:tc>
        <w:tc>
          <w:tcPr>
            <w:tcW w:w="496" w:type="pct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36EA4" w:rsidRPr="00FA2B38" w:rsidRDefault="00E36EA4" w:rsidP="00E87A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FA2B38">
              <w:rPr>
                <w:rFonts w:ascii="Times New Roman" w:hAnsi="Times New Roman"/>
                <w:color w:val="000000"/>
              </w:rPr>
              <w:t>20%</w:t>
            </w:r>
          </w:p>
        </w:tc>
        <w:tc>
          <w:tcPr>
            <w:tcW w:w="441" w:type="pct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E36EA4" w:rsidRPr="00FA2B38" w:rsidRDefault="00E36EA4" w:rsidP="00E87A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FA2B3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36EA4" w:rsidRPr="002264F9" w:rsidRDefault="002264F9" w:rsidP="00E87A9A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76,8</w:t>
            </w:r>
          </w:p>
        </w:tc>
        <w:tc>
          <w:tcPr>
            <w:tcW w:w="556" w:type="pct"/>
            <w:vAlign w:val="center"/>
          </w:tcPr>
          <w:p w:rsidR="00E36EA4" w:rsidRPr="007F5BD6" w:rsidRDefault="00E36EA4" w:rsidP="00E87A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7F5BD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E36EA4" w:rsidRPr="002264F9" w:rsidRDefault="002264F9" w:rsidP="00E87A9A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99,8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E36EA4" w:rsidRPr="002264F9" w:rsidRDefault="002264F9" w:rsidP="00E87A9A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28,0</w:t>
            </w:r>
          </w:p>
        </w:tc>
      </w:tr>
      <w:tr w:rsidR="00E36EA4" w:rsidRPr="00B920E1" w:rsidTr="00E87A9A">
        <w:tc>
          <w:tcPr>
            <w:tcW w:w="284" w:type="pct"/>
            <w:shd w:val="clear" w:color="auto" w:fill="auto"/>
            <w:vAlign w:val="center"/>
          </w:tcPr>
          <w:p w:rsidR="00E36EA4" w:rsidRPr="00B920E1" w:rsidRDefault="00E36EA4" w:rsidP="00E87A9A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>
              <w:rPr>
                <w:rFonts w:ascii="Times New Roman" w:hAnsi="Times New Roman"/>
                <w:color w:val="000000"/>
                <w:lang w:eastAsia="en-US"/>
              </w:rPr>
              <w:t>4</w:t>
            </w:r>
          </w:p>
        </w:tc>
        <w:tc>
          <w:tcPr>
            <w:tcW w:w="1560" w:type="pct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E36EA4" w:rsidRPr="00B920E1" w:rsidRDefault="00E36EA4" w:rsidP="00E87A9A">
            <w:pPr>
              <w:spacing w:line="240" w:lineRule="auto"/>
              <w:rPr>
                <w:rFonts w:ascii="Times New Roman" w:hAnsi="Times New Roman"/>
                <w:color w:val="000000"/>
                <w:lang w:eastAsia="en-US"/>
              </w:rPr>
            </w:pPr>
            <w:r w:rsidRPr="00B920E1">
              <w:rPr>
                <w:rFonts w:ascii="Times New Roman" w:hAnsi="Times New Roman"/>
                <w:color w:val="000000"/>
                <w:lang w:eastAsia="en-US"/>
              </w:rPr>
              <w:t>Полив зеленых насаждений</w:t>
            </w:r>
          </w:p>
        </w:tc>
        <w:tc>
          <w:tcPr>
            <w:tcW w:w="496" w:type="pct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36EA4" w:rsidRPr="00FA2B38" w:rsidRDefault="00E36EA4" w:rsidP="00E87A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FA2B38">
              <w:rPr>
                <w:rFonts w:ascii="Times New Roman" w:hAnsi="Times New Roman"/>
                <w:color w:val="000000"/>
              </w:rPr>
              <w:t>50,0</w:t>
            </w:r>
          </w:p>
        </w:tc>
        <w:tc>
          <w:tcPr>
            <w:tcW w:w="441" w:type="pct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E36EA4" w:rsidRPr="00FA2B38" w:rsidRDefault="00E36EA4" w:rsidP="00E87A9A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</w:t>
            </w:r>
            <w:r w:rsidRPr="00FA2B38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36EA4" w:rsidRPr="007F5BD6" w:rsidRDefault="00E36EA4" w:rsidP="00E87A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7F5BD6">
              <w:rPr>
                <w:rFonts w:ascii="Times New Roman" w:hAnsi="Times New Roman"/>
                <w:color w:val="000000"/>
              </w:rPr>
              <w:t>12,0</w:t>
            </w:r>
          </w:p>
        </w:tc>
        <w:tc>
          <w:tcPr>
            <w:tcW w:w="556" w:type="pct"/>
            <w:vAlign w:val="center"/>
          </w:tcPr>
          <w:p w:rsidR="00E36EA4" w:rsidRPr="007F5BD6" w:rsidRDefault="00E36EA4" w:rsidP="00E87A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7F5BD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E36EA4" w:rsidRPr="007F5BD6" w:rsidRDefault="00E36EA4" w:rsidP="00E87A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7F5BD6">
              <w:rPr>
                <w:rFonts w:ascii="Times New Roman" w:hAnsi="Times New Roman"/>
                <w:color w:val="000000"/>
              </w:rPr>
              <w:t>12,0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E36EA4" w:rsidRPr="007F5BD6" w:rsidRDefault="00E36EA4" w:rsidP="00E87A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7F5BD6">
              <w:rPr>
                <w:rFonts w:ascii="Times New Roman" w:hAnsi="Times New Roman"/>
                <w:color w:val="000000"/>
              </w:rPr>
              <w:t>1,4</w:t>
            </w:r>
          </w:p>
        </w:tc>
      </w:tr>
      <w:tr w:rsidR="00E36EA4" w:rsidRPr="00B920E1" w:rsidTr="00E87A9A">
        <w:tc>
          <w:tcPr>
            <w:tcW w:w="284" w:type="pct"/>
            <w:shd w:val="clear" w:color="auto" w:fill="auto"/>
            <w:vAlign w:val="center"/>
          </w:tcPr>
          <w:p w:rsidR="00E36EA4" w:rsidRPr="00B920E1" w:rsidRDefault="00E36EA4" w:rsidP="00E87A9A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</w:p>
        </w:tc>
        <w:tc>
          <w:tcPr>
            <w:tcW w:w="1560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6EA4" w:rsidRPr="00B920E1" w:rsidRDefault="00E36EA4" w:rsidP="00E87A9A">
            <w:pPr>
              <w:spacing w:line="240" w:lineRule="auto"/>
              <w:jc w:val="left"/>
              <w:rPr>
                <w:rFonts w:ascii="Times New Roman" w:hAnsi="Times New Roman"/>
                <w:b/>
                <w:bCs/>
                <w:color w:val="000000"/>
                <w:lang w:eastAsia="en-US"/>
              </w:rPr>
            </w:pPr>
            <w:r w:rsidRPr="00B920E1">
              <w:rPr>
                <w:rFonts w:ascii="Times New Roman" w:hAnsi="Times New Roman"/>
                <w:b/>
                <w:bCs/>
                <w:color w:val="000000"/>
                <w:lang w:eastAsia="en-US"/>
              </w:rPr>
              <w:t>ВСЕГО:</w:t>
            </w:r>
          </w:p>
        </w:tc>
        <w:tc>
          <w:tcPr>
            <w:tcW w:w="496" w:type="pct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36EA4" w:rsidRPr="00FA2B38" w:rsidRDefault="00E36EA4" w:rsidP="00E87A9A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A2B38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441" w:type="pct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E36EA4" w:rsidRPr="00FA2B38" w:rsidRDefault="00E36EA4" w:rsidP="00E87A9A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A2B38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36EA4" w:rsidRPr="002264F9" w:rsidRDefault="002264F9" w:rsidP="00E87A9A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530,4</w:t>
            </w:r>
          </w:p>
        </w:tc>
        <w:tc>
          <w:tcPr>
            <w:tcW w:w="556" w:type="pct"/>
            <w:vAlign w:val="center"/>
          </w:tcPr>
          <w:p w:rsidR="00E36EA4" w:rsidRPr="007F5BD6" w:rsidRDefault="00E36EA4" w:rsidP="00E87A9A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F5BD6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E36EA4" w:rsidRPr="002264F9" w:rsidRDefault="002264F9" w:rsidP="00E87A9A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685,9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E36EA4" w:rsidRPr="002264F9" w:rsidRDefault="002264F9" w:rsidP="00E87A9A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190,7</w:t>
            </w:r>
          </w:p>
        </w:tc>
      </w:tr>
    </w:tbl>
    <w:p w:rsidR="00E36EA4" w:rsidRPr="00B920E1" w:rsidRDefault="00E36EA4" w:rsidP="00E36EA4">
      <w:pPr>
        <w:spacing w:line="240" w:lineRule="auto"/>
        <w:rPr>
          <w:sz w:val="4"/>
          <w:szCs w:val="4"/>
          <w:lang w:eastAsia="en-US"/>
        </w:rPr>
      </w:pPr>
    </w:p>
    <w:tbl>
      <w:tblPr>
        <w:tblW w:w="5000" w:type="pct"/>
        <w:tblLook w:val="04A0"/>
      </w:tblPr>
      <w:tblGrid>
        <w:gridCol w:w="360"/>
        <w:gridCol w:w="6716"/>
        <w:gridCol w:w="1319"/>
        <w:gridCol w:w="1319"/>
      </w:tblGrid>
      <w:tr w:rsidR="00E36EA4" w:rsidRPr="00B920E1" w:rsidTr="00E87A9A">
        <w:trPr>
          <w:trHeight w:val="187"/>
        </w:trPr>
        <w:tc>
          <w:tcPr>
            <w:tcW w:w="185" w:type="pct"/>
            <w:shd w:val="clear" w:color="auto" w:fill="auto"/>
            <w:noWrap/>
            <w:vAlign w:val="bottom"/>
            <w:hideMark/>
          </w:tcPr>
          <w:p w:rsidR="00E36EA4" w:rsidRPr="00B920E1" w:rsidRDefault="00E36EA4" w:rsidP="00E87A9A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1.</w:t>
            </w:r>
          </w:p>
        </w:tc>
        <w:tc>
          <w:tcPr>
            <w:tcW w:w="3457" w:type="pct"/>
            <w:shd w:val="clear" w:color="auto" w:fill="auto"/>
            <w:vAlign w:val="bottom"/>
            <w:hideMark/>
          </w:tcPr>
          <w:p w:rsidR="00E36EA4" w:rsidRPr="00B920E1" w:rsidRDefault="00E36EA4" w:rsidP="00E87A9A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Среднесуточный расчетный расход</w:t>
            </w:r>
          </w:p>
        </w:tc>
        <w:tc>
          <w:tcPr>
            <w:tcW w:w="679" w:type="pct"/>
          </w:tcPr>
          <w:p w:rsidR="00E36EA4" w:rsidRPr="00FD78CF" w:rsidRDefault="002264F9" w:rsidP="00E87A9A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530,4</w:t>
            </w:r>
          </w:p>
        </w:tc>
        <w:tc>
          <w:tcPr>
            <w:tcW w:w="679" w:type="pct"/>
            <w:vAlign w:val="bottom"/>
          </w:tcPr>
          <w:p w:rsidR="00E36EA4" w:rsidRPr="00B920E1" w:rsidRDefault="00E36EA4" w:rsidP="00E87A9A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м</w:t>
            </w:r>
            <w:r w:rsidRPr="00B920E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bidi="ar-SA"/>
              </w:rPr>
              <w:t>3</w:t>
            </w: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/сут</w:t>
            </w:r>
          </w:p>
        </w:tc>
      </w:tr>
      <w:tr w:rsidR="00E36EA4" w:rsidRPr="00B920E1" w:rsidTr="00E87A9A">
        <w:trPr>
          <w:trHeight w:val="149"/>
        </w:trPr>
        <w:tc>
          <w:tcPr>
            <w:tcW w:w="185" w:type="pct"/>
            <w:shd w:val="clear" w:color="auto" w:fill="auto"/>
            <w:noWrap/>
            <w:vAlign w:val="bottom"/>
            <w:hideMark/>
          </w:tcPr>
          <w:p w:rsidR="00E36EA4" w:rsidRPr="00B920E1" w:rsidRDefault="00E36EA4" w:rsidP="00E87A9A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2.</w:t>
            </w:r>
          </w:p>
        </w:tc>
        <w:tc>
          <w:tcPr>
            <w:tcW w:w="3457" w:type="pct"/>
            <w:shd w:val="clear" w:color="auto" w:fill="auto"/>
            <w:vAlign w:val="bottom"/>
            <w:hideMark/>
          </w:tcPr>
          <w:p w:rsidR="00E36EA4" w:rsidRPr="00B920E1" w:rsidRDefault="00E36EA4" w:rsidP="00E87A9A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Расчетный расход в сутки наибольшего водопотребления</w:t>
            </w:r>
          </w:p>
        </w:tc>
        <w:tc>
          <w:tcPr>
            <w:tcW w:w="679" w:type="pct"/>
          </w:tcPr>
          <w:p w:rsidR="00E36EA4" w:rsidRPr="00FD78CF" w:rsidRDefault="002264F9" w:rsidP="002264F9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673</w:t>
            </w:r>
            <w:r w:rsidR="00E36EA4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,</w:t>
            </w:r>
            <w:r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9</w:t>
            </w:r>
          </w:p>
        </w:tc>
        <w:tc>
          <w:tcPr>
            <w:tcW w:w="679" w:type="pct"/>
            <w:vAlign w:val="bottom"/>
          </w:tcPr>
          <w:p w:rsidR="00E36EA4" w:rsidRPr="00B920E1" w:rsidRDefault="00E36EA4" w:rsidP="00E87A9A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м</w:t>
            </w:r>
            <w:r w:rsidRPr="00B920E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bidi="ar-SA"/>
              </w:rPr>
              <w:t>3</w:t>
            </w: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/сут</w:t>
            </w:r>
          </w:p>
        </w:tc>
      </w:tr>
      <w:tr w:rsidR="00E36EA4" w:rsidRPr="00B920E1" w:rsidTr="00E87A9A">
        <w:trPr>
          <w:trHeight w:val="209"/>
        </w:trPr>
        <w:tc>
          <w:tcPr>
            <w:tcW w:w="185" w:type="pct"/>
            <w:shd w:val="clear" w:color="auto" w:fill="auto"/>
            <w:noWrap/>
            <w:vAlign w:val="bottom"/>
            <w:hideMark/>
          </w:tcPr>
          <w:p w:rsidR="00E36EA4" w:rsidRPr="00B920E1" w:rsidRDefault="00E36EA4" w:rsidP="00E87A9A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3.</w:t>
            </w:r>
          </w:p>
        </w:tc>
        <w:tc>
          <w:tcPr>
            <w:tcW w:w="3457" w:type="pct"/>
            <w:shd w:val="clear" w:color="auto" w:fill="auto"/>
            <w:vAlign w:val="bottom"/>
            <w:hideMark/>
          </w:tcPr>
          <w:p w:rsidR="00E36EA4" w:rsidRPr="00B920E1" w:rsidRDefault="00E36EA4" w:rsidP="00E87A9A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Общий расход</w:t>
            </w:r>
          </w:p>
        </w:tc>
        <w:tc>
          <w:tcPr>
            <w:tcW w:w="679" w:type="pct"/>
          </w:tcPr>
          <w:p w:rsidR="00E36EA4" w:rsidRPr="00FD78CF" w:rsidRDefault="00E36EA4" w:rsidP="002264F9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6</w:t>
            </w:r>
            <w:r w:rsidR="002264F9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85,9</w:t>
            </w:r>
          </w:p>
        </w:tc>
        <w:tc>
          <w:tcPr>
            <w:tcW w:w="679" w:type="pct"/>
            <w:vAlign w:val="bottom"/>
          </w:tcPr>
          <w:p w:rsidR="00E36EA4" w:rsidRPr="00B920E1" w:rsidRDefault="00E36EA4" w:rsidP="00E87A9A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м</w:t>
            </w:r>
            <w:r w:rsidRPr="00B920E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bidi="ar-SA"/>
              </w:rPr>
              <w:t>3</w:t>
            </w: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/сут</w:t>
            </w:r>
          </w:p>
        </w:tc>
      </w:tr>
      <w:tr w:rsidR="00E36EA4" w:rsidRPr="00B920E1" w:rsidTr="00E87A9A">
        <w:trPr>
          <w:trHeight w:val="219"/>
        </w:trPr>
        <w:tc>
          <w:tcPr>
            <w:tcW w:w="185" w:type="pct"/>
            <w:shd w:val="clear" w:color="auto" w:fill="auto"/>
            <w:noWrap/>
            <w:vAlign w:val="bottom"/>
            <w:hideMark/>
          </w:tcPr>
          <w:p w:rsidR="00E36EA4" w:rsidRPr="00B920E1" w:rsidRDefault="00E36EA4" w:rsidP="00E87A9A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4.</w:t>
            </w:r>
          </w:p>
        </w:tc>
        <w:tc>
          <w:tcPr>
            <w:tcW w:w="3457" w:type="pct"/>
            <w:shd w:val="clear" w:color="auto" w:fill="auto"/>
            <w:vAlign w:val="bottom"/>
            <w:hideMark/>
          </w:tcPr>
          <w:p w:rsidR="00E36EA4" w:rsidRPr="00B920E1" w:rsidRDefault="00E36EA4" w:rsidP="00E87A9A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Максимальный часовой расход в сутки максимального водопотребления</w:t>
            </w:r>
          </w:p>
        </w:tc>
        <w:tc>
          <w:tcPr>
            <w:tcW w:w="679" w:type="pct"/>
          </w:tcPr>
          <w:p w:rsidR="00E36EA4" w:rsidRPr="00FD78CF" w:rsidRDefault="00E36EA4" w:rsidP="00E87A9A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5</w:t>
            </w:r>
            <w:r w:rsidR="002264F9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4,59</w:t>
            </w:r>
          </w:p>
        </w:tc>
        <w:tc>
          <w:tcPr>
            <w:tcW w:w="679" w:type="pct"/>
            <w:vAlign w:val="bottom"/>
          </w:tcPr>
          <w:p w:rsidR="00E36EA4" w:rsidRPr="00B920E1" w:rsidRDefault="00E36EA4" w:rsidP="00E87A9A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м</w:t>
            </w:r>
            <w:r w:rsidRPr="00B920E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bidi="ar-SA"/>
              </w:rPr>
              <w:t>3</w:t>
            </w: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/ч</w:t>
            </w:r>
          </w:p>
        </w:tc>
      </w:tr>
      <w:tr w:rsidR="00E36EA4" w:rsidRPr="00B920E1" w:rsidTr="00E87A9A">
        <w:trPr>
          <w:trHeight w:val="159"/>
        </w:trPr>
        <w:tc>
          <w:tcPr>
            <w:tcW w:w="185" w:type="pct"/>
            <w:shd w:val="clear" w:color="auto" w:fill="auto"/>
            <w:noWrap/>
            <w:vAlign w:val="bottom"/>
            <w:hideMark/>
          </w:tcPr>
          <w:p w:rsidR="00E36EA4" w:rsidRPr="00B920E1" w:rsidRDefault="00E36EA4" w:rsidP="00E87A9A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5.</w:t>
            </w:r>
          </w:p>
        </w:tc>
        <w:tc>
          <w:tcPr>
            <w:tcW w:w="3457" w:type="pct"/>
            <w:shd w:val="clear" w:color="auto" w:fill="auto"/>
            <w:vAlign w:val="bottom"/>
            <w:hideMark/>
          </w:tcPr>
          <w:p w:rsidR="00E36EA4" w:rsidRPr="00B920E1" w:rsidRDefault="00E36EA4" w:rsidP="00E87A9A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Расчетный секундный расход в сутки максимального водопотребления</w:t>
            </w:r>
          </w:p>
        </w:tc>
        <w:tc>
          <w:tcPr>
            <w:tcW w:w="679" w:type="pct"/>
          </w:tcPr>
          <w:p w:rsidR="00E36EA4" w:rsidRPr="00FD78CF" w:rsidRDefault="00E36EA4" w:rsidP="002264F9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1</w:t>
            </w:r>
            <w:r w:rsidR="002264F9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5,16</w:t>
            </w:r>
          </w:p>
        </w:tc>
        <w:tc>
          <w:tcPr>
            <w:tcW w:w="679" w:type="pct"/>
            <w:vAlign w:val="bottom"/>
          </w:tcPr>
          <w:p w:rsidR="00E36EA4" w:rsidRPr="00B920E1" w:rsidRDefault="00E36EA4" w:rsidP="00E87A9A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proofErr w:type="gramStart"/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л</w:t>
            </w:r>
            <w:proofErr w:type="gramEnd"/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/с</w:t>
            </w:r>
          </w:p>
        </w:tc>
      </w:tr>
      <w:tr w:rsidR="00E36EA4" w:rsidRPr="00B920E1" w:rsidTr="00E87A9A">
        <w:trPr>
          <w:trHeight w:val="56"/>
        </w:trPr>
        <w:tc>
          <w:tcPr>
            <w:tcW w:w="185" w:type="pct"/>
            <w:shd w:val="clear" w:color="auto" w:fill="auto"/>
            <w:noWrap/>
            <w:vAlign w:val="bottom"/>
            <w:hideMark/>
          </w:tcPr>
          <w:p w:rsidR="00E36EA4" w:rsidRPr="00B920E1" w:rsidRDefault="00E36EA4" w:rsidP="00E87A9A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6</w:t>
            </w: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.</w:t>
            </w:r>
          </w:p>
        </w:tc>
        <w:tc>
          <w:tcPr>
            <w:tcW w:w="3457" w:type="pct"/>
            <w:shd w:val="clear" w:color="auto" w:fill="auto"/>
            <w:vAlign w:val="bottom"/>
            <w:hideMark/>
          </w:tcPr>
          <w:p w:rsidR="00E36EA4" w:rsidRPr="00B920E1" w:rsidRDefault="00E36EA4" w:rsidP="00E87A9A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Расход воды на наружное пож</w:t>
            </w:r>
            <w:r w:rsidR="008D3EA9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аротушение (СП 8.13130.2009</w:t>
            </w: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)</w:t>
            </w:r>
          </w:p>
        </w:tc>
        <w:tc>
          <w:tcPr>
            <w:tcW w:w="679" w:type="pct"/>
            <w:vAlign w:val="bottom"/>
          </w:tcPr>
          <w:p w:rsidR="00E36EA4" w:rsidRPr="00B920E1" w:rsidRDefault="00E36EA4" w:rsidP="00E87A9A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10</w:t>
            </w:r>
          </w:p>
        </w:tc>
        <w:tc>
          <w:tcPr>
            <w:tcW w:w="679" w:type="pct"/>
            <w:vAlign w:val="bottom"/>
          </w:tcPr>
          <w:p w:rsidR="00E36EA4" w:rsidRPr="00B920E1" w:rsidRDefault="00E36EA4" w:rsidP="00E87A9A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proofErr w:type="gramStart"/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л</w:t>
            </w:r>
            <w:proofErr w:type="gramEnd"/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/с</w:t>
            </w:r>
          </w:p>
        </w:tc>
      </w:tr>
      <w:tr w:rsidR="00E36EA4" w:rsidRPr="00B920E1" w:rsidTr="00E87A9A">
        <w:trPr>
          <w:trHeight w:val="56"/>
        </w:trPr>
        <w:tc>
          <w:tcPr>
            <w:tcW w:w="185" w:type="pct"/>
            <w:shd w:val="clear" w:color="auto" w:fill="auto"/>
            <w:noWrap/>
            <w:vAlign w:val="bottom"/>
            <w:hideMark/>
          </w:tcPr>
          <w:p w:rsidR="00E36EA4" w:rsidRPr="00B920E1" w:rsidRDefault="00E36EA4" w:rsidP="00E87A9A">
            <w:pPr>
              <w:spacing w:line="200" w:lineRule="exac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3457" w:type="pct"/>
            <w:shd w:val="clear" w:color="auto" w:fill="auto"/>
            <w:vAlign w:val="bottom"/>
            <w:hideMark/>
          </w:tcPr>
          <w:p w:rsidR="00E36EA4" w:rsidRPr="00B920E1" w:rsidRDefault="00E36EA4" w:rsidP="00E87A9A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 xml:space="preserve">Расчетное кол-во одновременных пожаров </w:t>
            </w:r>
          </w:p>
        </w:tc>
        <w:tc>
          <w:tcPr>
            <w:tcW w:w="679" w:type="pct"/>
            <w:vAlign w:val="bottom"/>
          </w:tcPr>
          <w:p w:rsidR="00E36EA4" w:rsidRPr="00B920E1" w:rsidRDefault="00E36EA4" w:rsidP="00E87A9A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679" w:type="pct"/>
            <w:vAlign w:val="bottom"/>
          </w:tcPr>
          <w:p w:rsidR="00E36EA4" w:rsidRPr="00B920E1" w:rsidRDefault="00E36EA4" w:rsidP="00E87A9A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</w:p>
        </w:tc>
      </w:tr>
    </w:tbl>
    <w:p w:rsidR="00E36EA4" w:rsidRDefault="00E36EA4" w:rsidP="00E36EA4">
      <w:pPr>
        <w:ind w:firstLine="720"/>
        <w:rPr>
          <w:rFonts w:ascii="Times New Roman" w:hAnsi="Times New Roman"/>
          <w:sz w:val="28"/>
          <w:szCs w:val="28"/>
        </w:rPr>
      </w:pPr>
    </w:p>
    <w:p w:rsidR="0081285C" w:rsidRDefault="0081285C">
      <w:pPr>
        <w:spacing w:after="200"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B53E8" w:rsidRPr="005B53E8" w:rsidRDefault="005B53E8" w:rsidP="005B53E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16</w:t>
      </w:r>
      <w:r w:rsidRPr="003C3567">
        <w:rPr>
          <w:rFonts w:ascii="Times New Roman" w:hAnsi="Times New Roman"/>
          <w:sz w:val="24"/>
          <w:szCs w:val="24"/>
        </w:rPr>
        <w:t>. Перспективный баланс потребления воды по</w:t>
      </w:r>
      <w:r>
        <w:rPr>
          <w:rFonts w:ascii="Times New Roman" w:hAnsi="Times New Roman"/>
          <w:sz w:val="24"/>
          <w:szCs w:val="24"/>
        </w:rPr>
        <w:t xml:space="preserve"> х. </w:t>
      </w:r>
      <w:proofErr w:type="spellStart"/>
      <w:r>
        <w:rPr>
          <w:rFonts w:ascii="Times New Roman" w:hAnsi="Times New Roman"/>
          <w:sz w:val="24"/>
          <w:szCs w:val="24"/>
        </w:rPr>
        <w:t>Бураковский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(II</w:t>
      </w:r>
      <w:r w:rsidRPr="005B53E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вариант)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1"/>
        <w:gridCol w:w="3031"/>
        <w:gridCol w:w="964"/>
        <w:gridCol w:w="857"/>
        <w:gridCol w:w="968"/>
        <w:gridCol w:w="1080"/>
        <w:gridCol w:w="1080"/>
        <w:gridCol w:w="1183"/>
      </w:tblGrid>
      <w:tr w:rsidR="005B53E8" w:rsidRPr="00B920E1" w:rsidTr="00E87A9A">
        <w:trPr>
          <w:cantSplit/>
          <w:trHeight w:val="2423"/>
        </w:trPr>
        <w:tc>
          <w:tcPr>
            <w:tcW w:w="284" w:type="pct"/>
            <w:shd w:val="clear" w:color="auto" w:fill="auto"/>
            <w:vAlign w:val="center"/>
          </w:tcPr>
          <w:p w:rsidR="005B53E8" w:rsidRPr="00B920E1" w:rsidRDefault="005B53E8" w:rsidP="00E87A9A">
            <w:pPr>
              <w:spacing w:line="240" w:lineRule="auto"/>
              <w:rPr>
                <w:rFonts w:ascii="Times New Roman" w:hAnsi="Times New Roman"/>
                <w:color w:val="000000"/>
                <w:lang w:eastAsia="en-US"/>
              </w:rPr>
            </w:pPr>
            <w:r w:rsidRPr="00993C6E">
              <w:rPr>
                <w:rFonts w:ascii="Times New Roman" w:hAnsi="Times New Roman"/>
                <w:color w:val="000000"/>
                <w:lang w:eastAsia="en-US"/>
              </w:rPr>
              <w:t xml:space="preserve">№ </w:t>
            </w:r>
            <w:proofErr w:type="spellStart"/>
            <w:proofErr w:type="gramStart"/>
            <w:r w:rsidRPr="00993C6E">
              <w:rPr>
                <w:rFonts w:ascii="Times New Roman" w:hAnsi="Times New Roman"/>
                <w:color w:val="000000"/>
                <w:lang w:eastAsia="en-US"/>
              </w:rPr>
              <w:t>п</w:t>
            </w:r>
            <w:proofErr w:type="spellEnd"/>
            <w:proofErr w:type="gramEnd"/>
            <w:r w:rsidRPr="00993C6E">
              <w:rPr>
                <w:rFonts w:ascii="Times New Roman" w:hAnsi="Times New Roman"/>
                <w:color w:val="000000"/>
                <w:lang w:eastAsia="en-US"/>
              </w:rPr>
              <w:t>/</w:t>
            </w:r>
            <w:proofErr w:type="spellStart"/>
            <w:r w:rsidRPr="00993C6E">
              <w:rPr>
                <w:rFonts w:ascii="Times New Roman" w:hAnsi="Times New Roman"/>
                <w:color w:val="000000"/>
                <w:lang w:eastAsia="en-US"/>
              </w:rPr>
              <w:t>п</w:t>
            </w:r>
            <w:proofErr w:type="spellEnd"/>
          </w:p>
        </w:tc>
        <w:tc>
          <w:tcPr>
            <w:tcW w:w="1560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53E8" w:rsidRPr="00B920E1" w:rsidRDefault="005B53E8" w:rsidP="00E87A9A">
            <w:pPr>
              <w:spacing w:line="240" w:lineRule="auto"/>
              <w:rPr>
                <w:rFonts w:ascii="Times New Roman" w:hAnsi="Times New Roman"/>
                <w:color w:val="000000"/>
                <w:lang w:eastAsia="en-US"/>
              </w:rPr>
            </w:pPr>
            <w:r w:rsidRPr="00993C6E">
              <w:rPr>
                <w:rFonts w:ascii="Times New Roman" w:hAnsi="Times New Roman"/>
                <w:color w:val="000000"/>
                <w:lang w:eastAsia="en-US"/>
              </w:rPr>
              <w:t>Наименование потребителей</w:t>
            </w:r>
          </w:p>
        </w:tc>
        <w:tc>
          <w:tcPr>
            <w:tcW w:w="496" w:type="pct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:rsidR="005B53E8" w:rsidRPr="00B920E1" w:rsidRDefault="005B53E8" w:rsidP="00E87A9A">
            <w:pPr>
              <w:spacing w:line="240" w:lineRule="auto"/>
              <w:ind w:left="57" w:right="57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B920E1">
              <w:rPr>
                <w:rFonts w:ascii="Times New Roman" w:hAnsi="Times New Roman"/>
                <w:color w:val="000000"/>
                <w:lang w:eastAsia="en-US"/>
              </w:rPr>
              <w:t>Удельное водопотребление.</w:t>
            </w:r>
          </w:p>
        </w:tc>
        <w:tc>
          <w:tcPr>
            <w:tcW w:w="441" w:type="pct"/>
            <w:tcBorders>
              <w:left w:val="single" w:sz="2" w:space="0" w:color="auto"/>
            </w:tcBorders>
            <w:shd w:val="clear" w:color="auto" w:fill="auto"/>
            <w:textDirection w:val="btLr"/>
            <w:vAlign w:val="center"/>
          </w:tcPr>
          <w:p w:rsidR="005B53E8" w:rsidRPr="00B920E1" w:rsidRDefault="005B53E8" w:rsidP="00E87A9A">
            <w:pPr>
              <w:spacing w:line="240" w:lineRule="auto"/>
              <w:ind w:left="57" w:right="57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B920E1">
              <w:rPr>
                <w:rFonts w:ascii="Times New Roman" w:hAnsi="Times New Roman"/>
                <w:color w:val="000000"/>
                <w:lang w:eastAsia="en-US"/>
              </w:rPr>
              <w:t>количество потребителей (чел)</w:t>
            </w:r>
          </w:p>
        </w:tc>
        <w:tc>
          <w:tcPr>
            <w:tcW w:w="498" w:type="pct"/>
            <w:shd w:val="clear" w:color="auto" w:fill="auto"/>
            <w:textDirection w:val="btLr"/>
            <w:vAlign w:val="center"/>
          </w:tcPr>
          <w:p w:rsidR="005B53E8" w:rsidRPr="00B920E1" w:rsidRDefault="005B53E8" w:rsidP="00E87A9A">
            <w:pPr>
              <w:spacing w:line="240" w:lineRule="auto"/>
              <w:ind w:left="57" w:right="57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B920E1">
              <w:rPr>
                <w:rFonts w:ascii="Times New Roman" w:hAnsi="Times New Roman"/>
                <w:color w:val="000000"/>
                <w:lang w:eastAsia="en-US"/>
              </w:rPr>
              <w:t>среднесуточное водопотребление, м</w:t>
            </w:r>
            <w:r w:rsidRPr="00B920E1">
              <w:rPr>
                <w:rFonts w:ascii="Times New Roman" w:hAnsi="Times New Roman"/>
                <w:color w:val="000000"/>
                <w:vertAlign w:val="superscript"/>
                <w:lang w:eastAsia="en-US"/>
              </w:rPr>
              <w:t>3</w:t>
            </w:r>
            <w:r w:rsidRPr="00B920E1">
              <w:rPr>
                <w:rFonts w:ascii="Times New Roman" w:hAnsi="Times New Roman"/>
                <w:color w:val="000000"/>
                <w:lang w:eastAsia="en-US"/>
              </w:rPr>
              <w:t>/сут</w:t>
            </w:r>
          </w:p>
        </w:tc>
        <w:tc>
          <w:tcPr>
            <w:tcW w:w="556" w:type="pct"/>
            <w:textDirection w:val="btLr"/>
            <w:vAlign w:val="center"/>
          </w:tcPr>
          <w:p w:rsidR="005B53E8" w:rsidRPr="00B920E1" w:rsidRDefault="005B53E8" w:rsidP="00E87A9A">
            <w:pPr>
              <w:spacing w:line="240" w:lineRule="auto"/>
              <w:ind w:left="57" w:right="57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proofErr w:type="spellStart"/>
            <w:r w:rsidRPr="00993C6E">
              <w:rPr>
                <w:rFonts w:ascii="Times New Roman" w:hAnsi="Times New Roman"/>
                <w:color w:val="000000"/>
                <w:lang w:eastAsia="en-US"/>
              </w:rPr>
              <w:t>коэф</w:t>
            </w:r>
            <w:proofErr w:type="gramStart"/>
            <w:r w:rsidRPr="00993C6E">
              <w:rPr>
                <w:rFonts w:ascii="Times New Roman" w:hAnsi="Times New Roman"/>
                <w:color w:val="000000"/>
                <w:lang w:eastAsia="en-US"/>
              </w:rPr>
              <w:t>.с</w:t>
            </w:r>
            <w:proofErr w:type="gramEnd"/>
            <w:r w:rsidRPr="00993C6E">
              <w:rPr>
                <w:rFonts w:ascii="Times New Roman" w:hAnsi="Times New Roman"/>
                <w:color w:val="000000"/>
                <w:lang w:eastAsia="en-US"/>
              </w:rPr>
              <w:t>езонной</w:t>
            </w:r>
            <w:proofErr w:type="spellEnd"/>
            <w:r w:rsidRPr="00993C6E">
              <w:rPr>
                <w:rFonts w:ascii="Times New Roman" w:hAnsi="Times New Roman"/>
                <w:color w:val="000000"/>
                <w:lang w:eastAsia="en-US"/>
              </w:rPr>
              <w:t xml:space="preserve"> неравномерности водопотребления</w:t>
            </w:r>
          </w:p>
        </w:tc>
        <w:tc>
          <w:tcPr>
            <w:tcW w:w="556" w:type="pct"/>
            <w:tcBorders>
              <w:top w:val="single" w:sz="2" w:space="0" w:color="auto"/>
            </w:tcBorders>
            <w:shd w:val="clear" w:color="auto" w:fill="auto"/>
            <w:textDirection w:val="btLr"/>
            <w:vAlign w:val="center"/>
          </w:tcPr>
          <w:p w:rsidR="005B53E8" w:rsidRPr="00B920E1" w:rsidRDefault="005B53E8" w:rsidP="00E87A9A">
            <w:pPr>
              <w:spacing w:line="240" w:lineRule="auto"/>
              <w:ind w:left="57" w:right="57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B920E1">
              <w:rPr>
                <w:rFonts w:ascii="Times New Roman" w:hAnsi="Times New Roman"/>
                <w:color w:val="000000"/>
                <w:lang w:eastAsia="en-US"/>
              </w:rPr>
              <w:t xml:space="preserve">водопотребление, с учетом </w:t>
            </w:r>
            <w:proofErr w:type="spellStart"/>
            <w:r w:rsidRPr="00B920E1">
              <w:rPr>
                <w:rFonts w:ascii="Times New Roman" w:hAnsi="Times New Roman"/>
                <w:color w:val="000000"/>
                <w:lang w:eastAsia="en-US"/>
              </w:rPr>
              <w:t>коэф</w:t>
            </w:r>
            <w:proofErr w:type="spellEnd"/>
            <w:r w:rsidRPr="00B920E1">
              <w:rPr>
                <w:rFonts w:ascii="Times New Roman" w:hAnsi="Times New Roman"/>
                <w:color w:val="000000"/>
                <w:lang w:eastAsia="en-US"/>
              </w:rPr>
              <w:t>. сезонной неравномерности, м</w:t>
            </w:r>
            <w:r w:rsidRPr="00B920E1">
              <w:rPr>
                <w:rFonts w:ascii="Times New Roman" w:hAnsi="Times New Roman"/>
                <w:color w:val="000000"/>
                <w:vertAlign w:val="superscript"/>
                <w:lang w:eastAsia="en-US"/>
              </w:rPr>
              <w:t>3</w:t>
            </w:r>
            <w:r w:rsidRPr="00B920E1">
              <w:rPr>
                <w:rFonts w:ascii="Times New Roman" w:hAnsi="Times New Roman"/>
                <w:color w:val="000000"/>
                <w:lang w:eastAsia="en-US"/>
              </w:rPr>
              <w:t>/сут</w:t>
            </w:r>
          </w:p>
        </w:tc>
        <w:tc>
          <w:tcPr>
            <w:tcW w:w="609" w:type="pct"/>
            <w:shd w:val="clear" w:color="auto" w:fill="auto"/>
            <w:textDirection w:val="btLr"/>
            <w:vAlign w:val="center"/>
          </w:tcPr>
          <w:p w:rsidR="005B53E8" w:rsidRPr="00B920E1" w:rsidRDefault="005B53E8" w:rsidP="00E87A9A">
            <w:pPr>
              <w:spacing w:line="240" w:lineRule="auto"/>
              <w:ind w:left="57" w:right="57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B920E1">
              <w:rPr>
                <w:rFonts w:ascii="Times New Roman" w:hAnsi="Times New Roman"/>
                <w:color w:val="000000"/>
                <w:lang w:eastAsia="en-US"/>
              </w:rPr>
              <w:t>годовое водопотребление, тыс</w:t>
            </w:r>
            <w:proofErr w:type="gramStart"/>
            <w:r w:rsidRPr="00B920E1">
              <w:rPr>
                <w:rFonts w:ascii="Times New Roman" w:hAnsi="Times New Roman"/>
                <w:color w:val="000000"/>
                <w:lang w:eastAsia="en-US"/>
              </w:rPr>
              <w:t>.м</w:t>
            </w:r>
            <w:proofErr w:type="gramEnd"/>
            <w:r w:rsidRPr="00B920E1">
              <w:rPr>
                <w:rFonts w:ascii="Times New Roman" w:hAnsi="Times New Roman"/>
                <w:color w:val="000000"/>
                <w:vertAlign w:val="superscript"/>
                <w:lang w:eastAsia="en-US"/>
              </w:rPr>
              <w:t>3</w:t>
            </w:r>
          </w:p>
        </w:tc>
      </w:tr>
      <w:tr w:rsidR="005B53E8" w:rsidRPr="00B920E1" w:rsidTr="00E87A9A">
        <w:tc>
          <w:tcPr>
            <w:tcW w:w="284" w:type="pct"/>
            <w:shd w:val="clear" w:color="auto" w:fill="auto"/>
            <w:vAlign w:val="center"/>
          </w:tcPr>
          <w:p w:rsidR="005B53E8" w:rsidRPr="00B920E1" w:rsidRDefault="005B53E8" w:rsidP="00E87A9A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>
              <w:rPr>
                <w:rFonts w:ascii="Times New Roman" w:hAnsi="Times New Roman"/>
                <w:color w:val="000000"/>
                <w:lang w:eastAsia="en-US"/>
              </w:rPr>
              <w:t>1</w:t>
            </w:r>
          </w:p>
        </w:tc>
        <w:tc>
          <w:tcPr>
            <w:tcW w:w="1560" w:type="pct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5B53E8" w:rsidRPr="00B920E1" w:rsidRDefault="005B53E8" w:rsidP="00E8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lang w:eastAsia="en-US"/>
              </w:rPr>
            </w:pPr>
            <w:r w:rsidRPr="00B920E1">
              <w:rPr>
                <w:rFonts w:ascii="Times New Roman" w:hAnsi="Times New Roman"/>
                <w:color w:val="000000"/>
                <w:lang w:eastAsia="en-US"/>
              </w:rPr>
              <w:t>Застройка зданиями, оборудованными внутренним водопроводом, канализацией с ванными и местными водонагревателям</w:t>
            </w:r>
            <w:proofErr w:type="gramStart"/>
            <w:r w:rsidRPr="00B920E1">
              <w:rPr>
                <w:rFonts w:ascii="Times New Roman" w:hAnsi="Times New Roman"/>
                <w:color w:val="000000"/>
                <w:lang w:eastAsia="en-US"/>
              </w:rPr>
              <w:t>и(</w:t>
            </w:r>
            <w:proofErr w:type="gramEnd"/>
            <w:r w:rsidRPr="00B920E1">
              <w:rPr>
                <w:rFonts w:ascii="Times New Roman" w:hAnsi="Times New Roman"/>
                <w:color w:val="000000"/>
                <w:lang w:eastAsia="en-US"/>
              </w:rPr>
              <w:t>л/сут на чел.)</w:t>
            </w:r>
          </w:p>
        </w:tc>
        <w:tc>
          <w:tcPr>
            <w:tcW w:w="496" w:type="pct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B53E8" w:rsidRPr="00FA2B38" w:rsidRDefault="005B53E8" w:rsidP="00E87A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FA2B38">
              <w:rPr>
                <w:rFonts w:ascii="Times New Roman" w:hAnsi="Times New Roman"/>
                <w:color w:val="000000"/>
              </w:rPr>
              <w:t>160,0</w:t>
            </w:r>
          </w:p>
        </w:tc>
        <w:tc>
          <w:tcPr>
            <w:tcW w:w="441" w:type="pct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5B53E8" w:rsidRPr="005B53E8" w:rsidRDefault="005B53E8">
            <w:pPr>
              <w:jc w:val="center"/>
              <w:rPr>
                <w:rFonts w:ascii="Times New Roman" w:hAnsi="Times New Roman"/>
                <w:color w:val="000000"/>
              </w:rPr>
            </w:pPr>
            <w:r w:rsidRPr="005B53E8">
              <w:rPr>
                <w:rFonts w:ascii="Times New Roman" w:hAnsi="Times New Roman"/>
                <w:color w:val="000000"/>
              </w:rPr>
              <w:t>2040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5B53E8" w:rsidRPr="005B53E8" w:rsidRDefault="005B53E8">
            <w:pPr>
              <w:jc w:val="center"/>
              <w:rPr>
                <w:rFonts w:ascii="Times New Roman" w:hAnsi="Times New Roman"/>
                <w:color w:val="000000"/>
              </w:rPr>
            </w:pPr>
            <w:r w:rsidRPr="005B53E8">
              <w:rPr>
                <w:rFonts w:ascii="Times New Roman" w:hAnsi="Times New Roman"/>
                <w:color w:val="000000"/>
              </w:rPr>
              <w:t>326,4</w:t>
            </w:r>
          </w:p>
        </w:tc>
        <w:tc>
          <w:tcPr>
            <w:tcW w:w="556" w:type="pct"/>
            <w:vAlign w:val="center"/>
          </w:tcPr>
          <w:p w:rsidR="005B53E8" w:rsidRPr="005B53E8" w:rsidRDefault="005B53E8" w:rsidP="00E87A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5B53E8">
              <w:rPr>
                <w:rFonts w:ascii="Times New Roman" w:hAnsi="Times New Roman"/>
                <w:color w:val="000000"/>
              </w:rPr>
              <w:t>1,3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5B53E8" w:rsidRPr="005B53E8" w:rsidRDefault="005B53E8">
            <w:pPr>
              <w:jc w:val="center"/>
              <w:rPr>
                <w:rFonts w:ascii="Times New Roman" w:hAnsi="Times New Roman"/>
                <w:color w:val="000000"/>
              </w:rPr>
            </w:pPr>
            <w:r w:rsidRPr="005B53E8">
              <w:rPr>
                <w:rFonts w:ascii="Times New Roman" w:hAnsi="Times New Roman"/>
                <w:color w:val="000000"/>
              </w:rPr>
              <w:t>424,3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5B53E8" w:rsidRPr="005B53E8" w:rsidRDefault="005B53E8">
            <w:pPr>
              <w:jc w:val="center"/>
              <w:rPr>
                <w:rFonts w:ascii="Times New Roman" w:hAnsi="Times New Roman"/>
                <w:color w:val="000000"/>
              </w:rPr>
            </w:pPr>
            <w:r w:rsidRPr="005B53E8">
              <w:rPr>
                <w:rFonts w:ascii="Times New Roman" w:hAnsi="Times New Roman"/>
                <w:color w:val="000000"/>
              </w:rPr>
              <w:t>119,1</w:t>
            </w:r>
          </w:p>
        </w:tc>
      </w:tr>
      <w:tr w:rsidR="005B53E8" w:rsidRPr="00B920E1" w:rsidTr="00E87A9A">
        <w:tc>
          <w:tcPr>
            <w:tcW w:w="284" w:type="pct"/>
            <w:shd w:val="clear" w:color="auto" w:fill="auto"/>
            <w:vAlign w:val="center"/>
          </w:tcPr>
          <w:p w:rsidR="005B53E8" w:rsidRPr="00B920E1" w:rsidRDefault="005B53E8" w:rsidP="00E87A9A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lang w:eastAsia="en-US"/>
              </w:rPr>
            </w:pPr>
            <w:r w:rsidRPr="00B920E1">
              <w:rPr>
                <w:rFonts w:ascii="Times New Roman" w:hAnsi="Times New Roman"/>
                <w:b/>
                <w:i/>
                <w:color w:val="000000"/>
                <w:lang w:eastAsia="en-US"/>
              </w:rPr>
              <w:t> </w:t>
            </w:r>
          </w:p>
        </w:tc>
        <w:tc>
          <w:tcPr>
            <w:tcW w:w="1560" w:type="pct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5B53E8" w:rsidRPr="00B920E1" w:rsidRDefault="005B53E8" w:rsidP="00E87A9A">
            <w:pPr>
              <w:spacing w:line="240" w:lineRule="auto"/>
              <w:rPr>
                <w:rFonts w:ascii="Times New Roman" w:hAnsi="Times New Roman"/>
                <w:b/>
                <w:i/>
                <w:color w:val="000000"/>
                <w:lang w:eastAsia="en-US"/>
              </w:rPr>
            </w:pPr>
            <w:r w:rsidRPr="00B920E1">
              <w:rPr>
                <w:rFonts w:ascii="Times New Roman" w:hAnsi="Times New Roman"/>
                <w:b/>
                <w:i/>
                <w:color w:val="000000"/>
                <w:lang w:eastAsia="en-US"/>
              </w:rPr>
              <w:t>Итого:</w:t>
            </w:r>
          </w:p>
        </w:tc>
        <w:tc>
          <w:tcPr>
            <w:tcW w:w="496" w:type="pct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B53E8" w:rsidRPr="00FA2B38" w:rsidRDefault="005B53E8" w:rsidP="00E87A9A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A2B38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441" w:type="pct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5B53E8" w:rsidRPr="005B53E8" w:rsidRDefault="005B53E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B53E8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5B53E8" w:rsidRPr="005B53E8" w:rsidRDefault="005B53E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B53E8">
              <w:rPr>
                <w:rFonts w:ascii="Times New Roman" w:hAnsi="Times New Roman"/>
                <w:b/>
                <w:bCs/>
                <w:color w:val="000000"/>
              </w:rPr>
              <w:t>326,4</w:t>
            </w:r>
          </w:p>
        </w:tc>
        <w:tc>
          <w:tcPr>
            <w:tcW w:w="556" w:type="pct"/>
            <w:vAlign w:val="center"/>
          </w:tcPr>
          <w:p w:rsidR="005B53E8" w:rsidRPr="005B53E8" w:rsidRDefault="005B53E8" w:rsidP="00E87A9A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B53E8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5B53E8" w:rsidRPr="005B53E8" w:rsidRDefault="005B53E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B53E8">
              <w:rPr>
                <w:rFonts w:ascii="Times New Roman" w:hAnsi="Times New Roman"/>
                <w:b/>
                <w:bCs/>
                <w:color w:val="000000"/>
              </w:rPr>
              <w:t>424,3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5B53E8" w:rsidRPr="005B53E8" w:rsidRDefault="005B53E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B53E8">
              <w:rPr>
                <w:rFonts w:ascii="Times New Roman" w:hAnsi="Times New Roman"/>
                <w:b/>
                <w:bCs/>
                <w:color w:val="000000"/>
              </w:rPr>
              <w:t>119,1</w:t>
            </w:r>
          </w:p>
        </w:tc>
      </w:tr>
      <w:tr w:rsidR="00C71FCE" w:rsidRPr="00B920E1" w:rsidTr="00E87A9A">
        <w:tc>
          <w:tcPr>
            <w:tcW w:w="284" w:type="pct"/>
            <w:shd w:val="clear" w:color="auto" w:fill="auto"/>
            <w:vAlign w:val="center"/>
          </w:tcPr>
          <w:p w:rsidR="00C71FCE" w:rsidRPr="00B920E1" w:rsidRDefault="00C71FCE" w:rsidP="00E87A9A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>
              <w:rPr>
                <w:rFonts w:ascii="Times New Roman" w:hAnsi="Times New Roman"/>
                <w:color w:val="000000"/>
                <w:lang w:eastAsia="en-US"/>
              </w:rPr>
              <w:t>2</w:t>
            </w:r>
          </w:p>
        </w:tc>
        <w:tc>
          <w:tcPr>
            <w:tcW w:w="1560" w:type="pct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C71FCE" w:rsidRPr="00B920E1" w:rsidRDefault="00C71FCE" w:rsidP="00E8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lang w:eastAsia="en-US"/>
              </w:rPr>
            </w:pPr>
            <w:r w:rsidRPr="00B920E1">
              <w:rPr>
                <w:rFonts w:ascii="Times New Roman" w:hAnsi="Times New Roman"/>
                <w:color w:val="000000"/>
                <w:lang w:eastAsia="en-US"/>
              </w:rPr>
              <w:t xml:space="preserve">Неучтенные расходы </w:t>
            </w:r>
          </w:p>
        </w:tc>
        <w:tc>
          <w:tcPr>
            <w:tcW w:w="496" w:type="pct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71FCE" w:rsidRPr="00FA2B38" w:rsidRDefault="00C71FCE" w:rsidP="00E87A9A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</w:t>
            </w:r>
            <w:r w:rsidRPr="00FA2B38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441" w:type="pct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C71FCE" w:rsidRPr="005B53E8" w:rsidRDefault="00C71FCE">
            <w:pPr>
              <w:jc w:val="center"/>
              <w:rPr>
                <w:rFonts w:ascii="Times New Roman" w:hAnsi="Times New Roman"/>
                <w:color w:val="000000"/>
              </w:rPr>
            </w:pPr>
            <w:r w:rsidRPr="005B53E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C71FCE" w:rsidRPr="00C71FCE" w:rsidRDefault="00C71FCE">
            <w:pPr>
              <w:jc w:val="center"/>
              <w:rPr>
                <w:rFonts w:ascii="Times New Roman" w:hAnsi="Times New Roman"/>
                <w:color w:val="000000"/>
              </w:rPr>
            </w:pPr>
            <w:r w:rsidRPr="00C71FCE">
              <w:rPr>
                <w:rFonts w:ascii="Times New Roman" w:hAnsi="Times New Roman"/>
                <w:color w:val="000000"/>
              </w:rPr>
              <w:t>65,3</w:t>
            </w:r>
          </w:p>
        </w:tc>
        <w:tc>
          <w:tcPr>
            <w:tcW w:w="556" w:type="pct"/>
            <w:vAlign w:val="center"/>
          </w:tcPr>
          <w:p w:rsidR="00C71FCE" w:rsidRPr="005B53E8" w:rsidRDefault="00C71FCE" w:rsidP="00E87A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5B53E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71FCE" w:rsidRPr="00C71FCE" w:rsidRDefault="00C71FCE">
            <w:pPr>
              <w:jc w:val="center"/>
              <w:rPr>
                <w:rFonts w:ascii="Times New Roman" w:hAnsi="Times New Roman"/>
                <w:color w:val="000000"/>
              </w:rPr>
            </w:pPr>
            <w:r w:rsidRPr="00C71FCE">
              <w:rPr>
                <w:rFonts w:ascii="Times New Roman" w:hAnsi="Times New Roman"/>
                <w:color w:val="000000"/>
              </w:rPr>
              <w:t>84,9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C71FCE" w:rsidRPr="00C71FCE" w:rsidRDefault="00C71FCE">
            <w:pPr>
              <w:jc w:val="center"/>
              <w:rPr>
                <w:rFonts w:ascii="Times New Roman" w:hAnsi="Times New Roman"/>
                <w:color w:val="000000"/>
              </w:rPr>
            </w:pPr>
            <w:r w:rsidRPr="00C71FCE">
              <w:rPr>
                <w:rFonts w:ascii="Times New Roman" w:hAnsi="Times New Roman"/>
                <w:color w:val="000000"/>
              </w:rPr>
              <w:t>23,8</w:t>
            </w:r>
          </w:p>
        </w:tc>
      </w:tr>
      <w:tr w:rsidR="00C71FCE" w:rsidRPr="00B920E1" w:rsidTr="00E87A9A">
        <w:tc>
          <w:tcPr>
            <w:tcW w:w="284" w:type="pct"/>
            <w:shd w:val="clear" w:color="auto" w:fill="auto"/>
            <w:vAlign w:val="center"/>
          </w:tcPr>
          <w:p w:rsidR="00C71FCE" w:rsidRPr="00B920E1" w:rsidRDefault="00C71FCE" w:rsidP="00E87A9A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>
              <w:rPr>
                <w:rFonts w:ascii="Times New Roman" w:hAnsi="Times New Roman"/>
                <w:color w:val="000000"/>
                <w:lang w:eastAsia="en-US"/>
              </w:rPr>
              <w:t>3</w:t>
            </w:r>
          </w:p>
        </w:tc>
        <w:tc>
          <w:tcPr>
            <w:tcW w:w="1560" w:type="pct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C71FCE" w:rsidRPr="00B920E1" w:rsidRDefault="00C71FCE" w:rsidP="00E8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lang w:eastAsia="en-US"/>
              </w:rPr>
            </w:pPr>
            <w:r w:rsidRPr="00B920E1">
              <w:rPr>
                <w:rFonts w:ascii="Times New Roman" w:hAnsi="Times New Roman"/>
                <w:color w:val="000000"/>
                <w:lang w:eastAsia="en-US"/>
              </w:rPr>
              <w:t>Промпредприятия (% объема воды хозпитьевого водопотребления)</w:t>
            </w:r>
          </w:p>
        </w:tc>
        <w:tc>
          <w:tcPr>
            <w:tcW w:w="496" w:type="pct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71FCE" w:rsidRPr="00FA2B38" w:rsidRDefault="00C05B5F" w:rsidP="00E87A9A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</w:t>
            </w:r>
            <w:r w:rsidR="00C71FCE" w:rsidRPr="00FA2B38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441" w:type="pct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C71FCE" w:rsidRPr="005B53E8" w:rsidRDefault="00C71FCE">
            <w:pPr>
              <w:jc w:val="center"/>
              <w:rPr>
                <w:rFonts w:ascii="Times New Roman" w:hAnsi="Times New Roman"/>
                <w:color w:val="000000"/>
              </w:rPr>
            </w:pPr>
            <w:r w:rsidRPr="005B53E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C71FCE" w:rsidRPr="006A5025" w:rsidRDefault="006A5025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55,5</w:t>
            </w:r>
          </w:p>
        </w:tc>
        <w:tc>
          <w:tcPr>
            <w:tcW w:w="556" w:type="pct"/>
            <w:vAlign w:val="center"/>
          </w:tcPr>
          <w:p w:rsidR="00C71FCE" w:rsidRPr="005B53E8" w:rsidRDefault="00C71FCE" w:rsidP="00E87A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5B53E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71FCE" w:rsidRPr="006A5025" w:rsidRDefault="006A5025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72,1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C71FCE" w:rsidRPr="006A5025" w:rsidRDefault="006A5025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20,3</w:t>
            </w:r>
          </w:p>
        </w:tc>
      </w:tr>
      <w:tr w:rsidR="00C71FCE" w:rsidRPr="00B920E1" w:rsidTr="00E87A9A">
        <w:tc>
          <w:tcPr>
            <w:tcW w:w="284" w:type="pct"/>
            <w:shd w:val="clear" w:color="auto" w:fill="auto"/>
            <w:vAlign w:val="center"/>
          </w:tcPr>
          <w:p w:rsidR="00C71FCE" w:rsidRPr="00B920E1" w:rsidRDefault="00C71FCE" w:rsidP="00E87A9A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>
              <w:rPr>
                <w:rFonts w:ascii="Times New Roman" w:hAnsi="Times New Roman"/>
                <w:color w:val="000000"/>
                <w:lang w:eastAsia="en-US"/>
              </w:rPr>
              <w:t>4</w:t>
            </w:r>
          </w:p>
        </w:tc>
        <w:tc>
          <w:tcPr>
            <w:tcW w:w="1560" w:type="pct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C71FCE" w:rsidRPr="00B920E1" w:rsidRDefault="00C71FCE" w:rsidP="00E87A9A">
            <w:pPr>
              <w:spacing w:line="240" w:lineRule="auto"/>
              <w:rPr>
                <w:rFonts w:ascii="Times New Roman" w:hAnsi="Times New Roman"/>
                <w:color w:val="000000"/>
                <w:lang w:eastAsia="en-US"/>
              </w:rPr>
            </w:pPr>
            <w:r w:rsidRPr="00B920E1">
              <w:rPr>
                <w:rFonts w:ascii="Times New Roman" w:hAnsi="Times New Roman"/>
                <w:color w:val="000000"/>
                <w:lang w:eastAsia="en-US"/>
              </w:rPr>
              <w:t>Полив зеленых насаждений</w:t>
            </w:r>
          </w:p>
        </w:tc>
        <w:tc>
          <w:tcPr>
            <w:tcW w:w="496" w:type="pct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71FCE" w:rsidRPr="00FA2B38" w:rsidRDefault="00C71FCE" w:rsidP="00E87A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FA2B38">
              <w:rPr>
                <w:rFonts w:ascii="Times New Roman" w:hAnsi="Times New Roman"/>
                <w:color w:val="000000"/>
              </w:rPr>
              <w:t>50,0</w:t>
            </w:r>
          </w:p>
        </w:tc>
        <w:tc>
          <w:tcPr>
            <w:tcW w:w="441" w:type="pct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C71FCE" w:rsidRPr="005B53E8" w:rsidRDefault="00C71FCE">
            <w:pPr>
              <w:jc w:val="center"/>
              <w:rPr>
                <w:rFonts w:ascii="Times New Roman" w:hAnsi="Times New Roman"/>
                <w:color w:val="000000"/>
              </w:rPr>
            </w:pPr>
            <w:r w:rsidRPr="005B53E8">
              <w:rPr>
                <w:rFonts w:ascii="Times New Roman" w:hAnsi="Times New Roman"/>
                <w:color w:val="000000"/>
              </w:rPr>
              <w:t>204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C71FCE" w:rsidRPr="00C71FCE" w:rsidRDefault="00C71FCE">
            <w:pPr>
              <w:jc w:val="center"/>
              <w:rPr>
                <w:rFonts w:ascii="Times New Roman" w:hAnsi="Times New Roman"/>
                <w:color w:val="000000"/>
              </w:rPr>
            </w:pPr>
            <w:r w:rsidRPr="00C71FCE">
              <w:rPr>
                <w:rFonts w:ascii="Times New Roman" w:hAnsi="Times New Roman"/>
                <w:color w:val="000000"/>
              </w:rPr>
              <w:t>10,2</w:t>
            </w:r>
          </w:p>
        </w:tc>
        <w:tc>
          <w:tcPr>
            <w:tcW w:w="556" w:type="pct"/>
            <w:vAlign w:val="center"/>
          </w:tcPr>
          <w:p w:rsidR="00C71FCE" w:rsidRPr="005B53E8" w:rsidRDefault="00C71FCE" w:rsidP="00E87A9A">
            <w:pPr>
              <w:jc w:val="center"/>
              <w:rPr>
                <w:rFonts w:ascii="Times New Roman" w:hAnsi="Times New Roman"/>
                <w:color w:val="000000"/>
              </w:rPr>
            </w:pPr>
            <w:r w:rsidRPr="005B53E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71FCE" w:rsidRPr="00C71FCE" w:rsidRDefault="00C71FCE">
            <w:pPr>
              <w:jc w:val="center"/>
              <w:rPr>
                <w:rFonts w:ascii="Times New Roman" w:hAnsi="Times New Roman"/>
                <w:color w:val="000000"/>
              </w:rPr>
            </w:pPr>
            <w:r w:rsidRPr="00C71FCE">
              <w:rPr>
                <w:rFonts w:ascii="Times New Roman" w:hAnsi="Times New Roman"/>
                <w:color w:val="000000"/>
              </w:rPr>
              <w:t>10,2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C71FCE" w:rsidRPr="00C71FCE" w:rsidRDefault="00C71FCE">
            <w:pPr>
              <w:jc w:val="center"/>
              <w:rPr>
                <w:rFonts w:ascii="Times New Roman" w:hAnsi="Times New Roman"/>
                <w:color w:val="000000"/>
              </w:rPr>
            </w:pPr>
            <w:r w:rsidRPr="00C71FCE">
              <w:rPr>
                <w:rFonts w:ascii="Times New Roman" w:hAnsi="Times New Roman"/>
                <w:color w:val="000000"/>
              </w:rPr>
              <w:t>1,2</w:t>
            </w:r>
          </w:p>
        </w:tc>
      </w:tr>
      <w:tr w:rsidR="00C71FCE" w:rsidRPr="00B920E1" w:rsidTr="00E87A9A">
        <w:tc>
          <w:tcPr>
            <w:tcW w:w="284" w:type="pct"/>
            <w:shd w:val="clear" w:color="auto" w:fill="auto"/>
            <w:vAlign w:val="center"/>
          </w:tcPr>
          <w:p w:rsidR="00C71FCE" w:rsidRPr="00B920E1" w:rsidRDefault="00C71FCE" w:rsidP="00E87A9A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</w:p>
        </w:tc>
        <w:tc>
          <w:tcPr>
            <w:tcW w:w="1560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1FCE" w:rsidRPr="00B920E1" w:rsidRDefault="00C71FCE" w:rsidP="00E87A9A">
            <w:pPr>
              <w:spacing w:line="240" w:lineRule="auto"/>
              <w:jc w:val="left"/>
              <w:rPr>
                <w:rFonts w:ascii="Times New Roman" w:hAnsi="Times New Roman"/>
                <w:b/>
                <w:bCs/>
                <w:color w:val="000000"/>
                <w:lang w:eastAsia="en-US"/>
              </w:rPr>
            </w:pPr>
            <w:r w:rsidRPr="00B920E1">
              <w:rPr>
                <w:rFonts w:ascii="Times New Roman" w:hAnsi="Times New Roman"/>
                <w:b/>
                <w:bCs/>
                <w:color w:val="000000"/>
                <w:lang w:eastAsia="en-US"/>
              </w:rPr>
              <w:t>ВСЕГО:</w:t>
            </w:r>
          </w:p>
        </w:tc>
        <w:tc>
          <w:tcPr>
            <w:tcW w:w="496" w:type="pct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71FCE" w:rsidRPr="00FA2B38" w:rsidRDefault="00C71FCE" w:rsidP="00E87A9A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A2B38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441" w:type="pct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C71FCE" w:rsidRPr="005B53E8" w:rsidRDefault="00C71FC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B53E8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C71FCE" w:rsidRPr="006A5025" w:rsidRDefault="006A5025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457,4</w:t>
            </w:r>
          </w:p>
        </w:tc>
        <w:tc>
          <w:tcPr>
            <w:tcW w:w="556" w:type="pct"/>
            <w:vAlign w:val="center"/>
          </w:tcPr>
          <w:p w:rsidR="00C71FCE" w:rsidRPr="005B53E8" w:rsidRDefault="00C71FCE" w:rsidP="00E87A9A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B53E8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71FCE" w:rsidRPr="006A5025" w:rsidRDefault="006A5025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591,5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C71FCE" w:rsidRPr="006A5025" w:rsidRDefault="006A5025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164,4</w:t>
            </w:r>
          </w:p>
        </w:tc>
      </w:tr>
    </w:tbl>
    <w:p w:rsidR="005B53E8" w:rsidRPr="00B920E1" w:rsidRDefault="005B53E8" w:rsidP="005B53E8">
      <w:pPr>
        <w:spacing w:line="240" w:lineRule="auto"/>
        <w:rPr>
          <w:sz w:val="4"/>
          <w:szCs w:val="4"/>
          <w:lang w:eastAsia="en-US"/>
        </w:rPr>
      </w:pPr>
    </w:p>
    <w:tbl>
      <w:tblPr>
        <w:tblW w:w="5000" w:type="pct"/>
        <w:tblLook w:val="04A0"/>
      </w:tblPr>
      <w:tblGrid>
        <w:gridCol w:w="360"/>
        <w:gridCol w:w="6716"/>
        <w:gridCol w:w="1319"/>
        <w:gridCol w:w="1319"/>
      </w:tblGrid>
      <w:tr w:rsidR="005B53E8" w:rsidRPr="00B920E1" w:rsidTr="00E87A9A">
        <w:trPr>
          <w:trHeight w:val="187"/>
        </w:trPr>
        <w:tc>
          <w:tcPr>
            <w:tcW w:w="185" w:type="pct"/>
            <w:shd w:val="clear" w:color="auto" w:fill="auto"/>
            <w:noWrap/>
            <w:vAlign w:val="bottom"/>
            <w:hideMark/>
          </w:tcPr>
          <w:p w:rsidR="005B53E8" w:rsidRPr="00B920E1" w:rsidRDefault="005B53E8" w:rsidP="00E87A9A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1.</w:t>
            </w:r>
          </w:p>
        </w:tc>
        <w:tc>
          <w:tcPr>
            <w:tcW w:w="3457" w:type="pct"/>
            <w:shd w:val="clear" w:color="auto" w:fill="auto"/>
            <w:vAlign w:val="bottom"/>
            <w:hideMark/>
          </w:tcPr>
          <w:p w:rsidR="005B53E8" w:rsidRPr="00B920E1" w:rsidRDefault="005B53E8" w:rsidP="00E87A9A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Среднесуточный расчетный расход</w:t>
            </w:r>
          </w:p>
        </w:tc>
        <w:tc>
          <w:tcPr>
            <w:tcW w:w="679" w:type="pct"/>
          </w:tcPr>
          <w:p w:rsidR="005B53E8" w:rsidRPr="00FD78CF" w:rsidRDefault="005B53E8" w:rsidP="00E87A9A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4</w:t>
            </w:r>
            <w:r w:rsidR="006A5025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57,4</w:t>
            </w:r>
          </w:p>
        </w:tc>
        <w:tc>
          <w:tcPr>
            <w:tcW w:w="679" w:type="pct"/>
            <w:vAlign w:val="bottom"/>
          </w:tcPr>
          <w:p w:rsidR="005B53E8" w:rsidRPr="00B920E1" w:rsidRDefault="005B53E8" w:rsidP="00E87A9A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м</w:t>
            </w:r>
            <w:r w:rsidRPr="00B920E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bidi="ar-SA"/>
              </w:rPr>
              <w:t>3</w:t>
            </w: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/сут</w:t>
            </w:r>
          </w:p>
        </w:tc>
      </w:tr>
      <w:tr w:rsidR="005B53E8" w:rsidRPr="00B920E1" w:rsidTr="00E87A9A">
        <w:trPr>
          <w:trHeight w:val="149"/>
        </w:trPr>
        <w:tc>
          <w:tcPr>
            <w:tcW w:w="185" w:type="pct"/>
            <w:shd w:val="clear" w:color="auto" w:fill="auto"/>
            <w:noWrap/>
            <w:vAlign w:val="bottom"/>
            <w:hideMark/>
          </w:tcPr>
          <w:p w:rsidR="005B53E8" w:rsidRPr="00B920E1" w:rsidRDefault="005B53E8" w:rsidP="00E87A9A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2.</w:t>
            </w:r>
          </w:p>
        </w:tc>
        <w:tc>
          <w:tcPr>
            <w:tcW w:w="3457" w:type="pct"/>
            <w:shd w:val="clear" w:color="auto" w:fill="auto"/>
            <w:vAlign w:val="bottom"/>
            <w:hideMark/>
          </w:tcPr>
          <w:p w:rsidR="005B53E8" w:rsidRPr="00B920E1" w:rsidRDefault="005B53E8" w:rsidP="00E87A9A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Расчетный расход в сутки наибольшего водопотребления</w:t>
            </w:r>
          </w:p>
        </w:tc>
        <w:tc>
          <w:tcPr>
            <w:tcW w:w="679" w:type="pct"/>
          </w:tcPr>
          <w:p w:rsidR="005B53E8" w:rsidRPr="00FD78CF" w:rsidRDefault="00C71FCE" w:rsidP="00E87A9A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5</w:t>
            </w:r>
            <w:r w:rsidR="006A5025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81,3</w:t>
            </w:r>
          </w:p>
        </w:tc>
        <w:tc>
          <w:tcPr>
            <w:tcW w:w="679" w:type="pct"/>
            <w:vAlign w:val="bottom"/>
          </w:tcPr>
          <w:p w:rsidR="005B53E8" w:rsidRPr="00B920E1" w:rsidRDefault="005B53E8" w:rsidP="00E87A9A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м</w:t>
            </w:r>
            <w:r w:rsidRPr="00B920E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bidi="ar-SA"/>
              </w:rPr>
              <w:t>3</w:t>
            </w: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/сут</w:t>
            </w:r>
          </w:p>
        </w:tc>
      </w:tr>
      <w:tr w:rsidR="005B53E8" w:rsidRPr="00B920E1" w:rsidTr="00E87A9A">
        <w:trPr>
          <w:trHeight w:val="209"/>
        </w:trPr>
        <w:tc>
          <w:tcPr>
            <w:tcW w:w="185" w:type="pct"/>
            <w:shd w:val="clear" w:color="auto" w:fill="auto"/>
            <w:noWrap/>
            <w:vAlign w:val="bottom"/>
            <w:hideMark/>
          </w:tcPr>
          <w:p w:rsidR="005B53E8" w:rsidRPr="00B920E1" w:rsidRDefault="005B53E8" w:rsidP="00E87A9A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3.</w:t>
            </w:r>
          </w:p>
        </w:tc>
        <w:tc>
          <w:tcPr>
            <w:tcW w:w="3457" w:type="pct"/>
            <w:shd w:val="clear" w:color="auto" w:fill="auto"/>
            <w:vAlign w:val="bottom"/>
            <w:hideMark/>
          </w:tcPr>
          <w:p w:rsidR="005B53E8" w:rsidRPr="00B920E1" w:rsidRDefault="005B53E8" w:rsidP="00E87A9A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Общий расход</w:t>
            </w:r>
          </w:p>
        </w:tc>
        <w:tc>
          <w:tcPr>
            <w:tcW w:w="679" w:type="pct"/>
          </w:tcPr>
          <w:p w:rsidR="005B53E8" w:rsidRPr="00FD78CF" w:rsidRDefault="005B53E8" w:rsidP="00E87A9A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5</w:t>
            </w:r>
            <w:r w:rsidR="006A5025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91,5</w:t>
            </w:r>
          </w:p>
        </w:tc>
        <w:tc>
          <w:tcPr>
            <w:tcW w:w="679" w:type="pct"/>
            <w:vAlign w:val="bottom"/>
          </w:tcPr>
          <w:p w:rsidR="005B53E8" w:rsidRPr="00B920E1" w:rsidRDefault="005B53E8" w:rsidP="00E87A9A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м</w:t>
            </w:r>
            <w:r w:rsidRPr="00B920E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bidi="ar-SA"/>
              </w:rPr>
              <w:t>3</w:t>
            </w: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/сут</w:t>
            </w:r>
          </w:p>
        </w:tc>
      </w:tr>
      <w:tr w:rsidR="005B53E8" w:rsidRPr="00B920E1" w:rsidTr="00E87A9A">
        <w:trPr>
          <w:trHeight w:val="219"/>
        </w:trPr>
        <w:tc>
          <w:tcPr>
            <w:tcW w:w="185" w:type="pct"/>
            <w:shd w:val="clear" w:color="auto" w:fill="auto"/>
            <w:noWrap/>
            <w:vAlign w:val="bottom"/>
            <w:hideMark/>
          </w:tcPr>
          <w:p w:rsidR="005B53E8" w:rsidRPr="00B920E1" w:rsidRDefault="005B53E8" w:rsidP="00E87A9A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4.</w:t>
            </w:r>
          </w:p>
        </w:tc>
        <w:tc>
          <w:tcPr>
            <w:tcW w:w="3457" w:type="pct"/>
            <w:shd w:val="clear" w:color="auto" w:fill="auto"/>
            <w:vAlign w:val="bottom"/>
            <w:hideMark/>
          </w:tcPr>
          <w:p w:rsidR="005B53E8" w:rsidRPr="00B920E1" w:rsidRDefault="005B53E8" w:rsidP="00E87A9A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Максимальный часовой расход в сутки максимального водопотребления</w:t>
            </w:r>
          </w:p>
        </w:tc>
        <w:tc>
          <w:tcPr>
            <w:tcW w:w="679" w:type="pct"/>
          </w:tcPr>
          <w:p w:rsidR="005B53E8" w:rsidRPr="00FD78CF" w:rsidRDefault="005B53E8" w:rsidP="00E87A9A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4</w:t>
            </w:r>
            <w:r w:rsidR="006A5025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7,09</w:t>
            </w:r>
          </w:p>
        </w:tc>
        <w:tc>
          <w:tcPr>
            <w:tcW w:w="679" w:type="pct"/>
            <w:vAlign w:val="bottom"/>
          </w:tcPr>
          <w:p w:rsidR="005B53E8" w:rsidRPr="00B920E1" w:rsidRDefault="005B53E8" w:rsidP="00E87A9A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м</w:t>
            </w:r>
            <w:r w:rsidRPr="00B920E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bidi="ar-SA"/>
              </w:rPr>
              <w:t>3</w:t>
            </w: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/ч</w:t>
            </w:r>
          </w:p>
        </w:tc>
      </w:tr>
      <w:tr w:rsidR="005B53E8" w:rsidRPr="00B920E1" w:rsidTr="00E87A9A">
        <w:trPr>
          <w:trHeight w:val="159"/>
        </w:trPr>
        <w:tc>
          <w:tcPr>
            <w:tcW w:w="185" w:type="pct"/>
            <w:shd w:val="clear" w:color="auto" w:fill="auto"/>
            <w:noWrap/>
            <w:vAlign w:val="bottom"/>
            <w:hideMark/>
          </w:tcPr>
          <w:p w:rsidR="005B53E8" w:rsidRPr="00B920E1" w:rsidRDefault="005B53E8" w:rsidP="00E87A9A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5.</w:t>
            </w:r>
          </w:p>
        </w:tc>
        <w:tc>
          <w:tcPr>
            <w:tcW w:w="3457" w:type="pct"/>
            <w:shd w:val="clear" w:color="auto" w:fill="auto"/>
            <w:vAlign w:val="bottom"/>
            <w:hideMark/>
          </w:tcPr>
          <w:p w:rsidR="005B53E8" w:rsidRPr="00B920E1" w:rsidRDefault="005B53E8" w:rsidP="00E87A9A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Расчетный секундный расход в сутки максимального водопотребления</w:t>
            </w:r>
          </w:p>
        </w:tc>
        <w:tc>
          <w:tcPr>
            <w:tcW w:w="679" w:type="pct"/>
          </w:tcPr>
          <w:p w:rsidR="005B53E8" w:rsidRPr="00FD78CF" w:rsidRDefault="005B53E8" w:rsidP="00E87A9A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1</w:t>
            </w:r>
            <w:r w:rsidR="006A5025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3,08</w:t>
            </w:r>
          </w:p>
        </w:tc>
        <w:tc>
          <w:tcPr>
            <w:tcW w:w="679" w:type="pct"/>
            <w:vAlign w:val="bottom"/>
          </w:tcPr>
          <w:p w:rsidR="005B53E8" w:rsidRPr="00B920E1" w:rsidRDefault="005B53E8" w:rsidP="00E87A9A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proofErr w:type="gramStart"/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л</w:t>
            </w:r>
            <w:proofErr w:type="gramEnd"/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/с</w:t>
            </w:r>
          </w:p>
        </w:tc>
      </w:tr>
      <w:tr w:rsidR="005B53E8" w:rsidRPr="00B920E1" w:rsidTr="00E87A9A">
        <w:trPr>
          <w:trHeight w:val="56"/>
        </w:trPr>
        <w:tc>
          <w:tcPr>
            <w:tcW w:w="185" w:type="pct"/>
            <w:shd w:val="clear" w:color="auto" w:fill="auto"/>
            <w:noWrap/>
            <w:vAlign w:val="bottom"/>
            <w:hideMark/>
          </w:tcPr>
          <w:p w:rsidR="005B53E8" w:rsidRPr="00B920E1" w:rsidRDefault="005B53E8" w:rsidP="00E87A9A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6</w:t>
            </w: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.</w:t>
            </w:r>
          </w:p>
        </w:tc>
        <w:tc>
          <w:tcPr>
            <w:tcW w:w="3457" w:type="pct"/>
            <w:shd w:val="clear" w:color="auto" w:fill="auto"/>
            <w:vAlign w:val="bottom"/>
            <w:hideMark/>
          </w:tcPr>
          <w:p w:rsidR="005B53E8" w:rsidRPr="00B920E1" w:rsidRDefault="005B53E8" w:rsidP="00E87A9A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 xml:space="preserve">Расход воды на наружное пожаротушение </w:t>
            </w:r>
            <w:r w:rsidR="008D3EA9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(СП 8.13130.2009</w:t>
            </w:r>
            <w:r w:rsidR="008D3EA9"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)</w:t>
            </w:r>
          </w:p>
        </w:tc>
        <w:tc>
          <w:tcPr>
            <w:tcW w:w="679" w:type="pct"/>
            <w:vAlign w:val="bottom"/>
          </w:tcPr>
          <w:p w:rsidR="005B53E8" w:rsidRPr="00B920E1" w:rsidRDefault="005B53E8" w:rsidP="00E87A9A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10</w:t>
            </w:r>
          </w:p>
        </w:tc>
        <w:tc>
          <w:tcPr>
            <w:tcW w:w="679" w:type="pct"/>
            <w:vAlign w:val="bottom"/>
          </w:tcPr>
          <w:p w:rsidR="005B53E8" w:rsidRPr="00B920E1" w:rsidRDefault="005B53E8" w:rsidP="00E87A9A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proofErr w:type="gramStart"/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л</w:t>
            </w:r>
            <w:proofErr w:type="gramEnd"/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/с</w:t>
            </w:r>
          </w:p>
        </w:tc>
      </w:tr>
      <w:tr w:rsidR="005B53E8" w:rsidRPr="00B920E1" w:rsidTr="00E87A9A">
        <w:trPr>
          <w:trHeight w:val="56"/>
        </w:trPr>
        <w:tc>
          <w:tcPr>
            <w:tcW w:w="185" w:type="pct"/>
            <w:shd w:val="clear" w:color="auto" w:fill="auto"/>
            <w:noWrap/>
            <w:vAlign w:val="bottom"/>
            <w:hideMark/>
          </w:tcPr>
          <w:p w:rsidR="005B53E8" w:rsidRPr="00B920E1" w:rsidRDefault="005B53E8" w:rsidP="00E87A9A">
            <w:pPr>
              <w:spacing w:line="200" w:lineRule="exac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3457" w:type="pct"/>
            <w:shd w:val="clear" w:color="auto" w:fill="auto"/>
            <w:vAlign w:val="bottom"/>
            <w:hideMark/>
          </w:tcPr>
          <w:p w:rsidR="005B53E8" w:rsidRPr="00B920E1" w:rsidRDefault="005B53E8" w:rsidP="00E87A9A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 w:rsidRPr="00B920E1"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 xml:space="preserve">Расчетное кол-во одновременных пожаров </w:t>
            </w:r>
          </w:p>
        </w:tc>
        <w:tc>
          <w:tcPr>
            <w:tcW w:w="679" w:type="pct"/>
            <w:vAlign w:val="bottom"/>
          </w:tcPr>
          <w:p w:rsidR="005B53E8" w:rsidRPr="00B920E1" w:rsidRDefault="005B53E8" w:rsidP="00E87A9A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679" w:type="pct"/>
            <w:vAlign w:val="bottom"/>
          </w:tcPr>
          <w:p w:rsidR="005B53E8" w:rsidRPr="00B920E1" w:rsidRDefault="005B53E8" w:rsidP="00E87A9A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bidi="ar-SA"/>
              </w:rPr>
            </w:pPr>
          </w:p>
        </w:tc>
      </w:tr>
    </w:tbl>
    <w:p w:rsidR="00F15CD3" w:rsidRPr="002A41CB" w:rsidRDefault="00F15CD3" w:rsidP="00F15CD3">
      <w:pPr>
        <w:pStyle w:val="1d"/>
        <w:spacing w:line="360" w:lineRule="auto"/>
      </w:pPr>
    </w:p>
    <w:p w:rsidR="00640484" w:rsidRPr="00EB4343" w:rsidRDefault="00AF443B" w:rsidP="00C142C4">
      <w:pPr>
        <w:pStyle w:val="1a"/>
        <w:numPr>
          <w:ilvl w:val="1"/>
          <w:numId w:val="8"/>
        </w:numPr>
      </w:pPr>
      <w:bookmarkStart w:id="33" w:name="_Toc404274553"/>
      <w:r w:rsidRPr="00EB4343">
        <w:t>О</w:t>
      </w:r>
      <w:r w:rsidR="008E7C00" w:rsidRPr="00EB4343">
        <w:t>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33"/>
    </w:p>
    <w:p w:rsidR="002A41CB" w:rsidRPr="002A41CB" w:rsidRDefault="002A41CB" w:rsidP="002A41CB">
      <w:pPr>
        <w:pStyle w:val="1d"/>
        <w:spacing w:line="360" w:lineRule="auto"/>
      </w:pPr>
      <w:r w:rsidRPr="002A41CB">
        <w:t xml:space="preserve">В административных границах МО </w:t>
      </w:r>
      <w:proofErr w:type="spellStart"/>
      <w:r w:rsidR="00A262B0">
        <w:t>Бураковское</w:t>
      </w:r>
      <w:proofErr w:type="spellEnd"/>
      <w:r w:rsidRPr="002A41CB">
        <w:t xml:space="preserve"> СП централизованное горячее водоснабжение отсутствует полностью.</w:t>
      </w:r>
    </w:p>
    <w:p w:rsidR="00640484" w:rsidRPr="002A41CB" w:rsidRDefault="002A41CB" w:rsidP="002A41CB">
      <w:pPr>
        <w:pStyle w:val="1d"/>
        <w:spacing w:line="360" w:lineRule="auto"/>
      </w:pPr>
      <w:r w:rsidRPr="002A41CB">
        <w:t xml:space="preserve">Горячее водоснабжение перспективных потребителей </w:t>
      </w:r>
      <w:proofErr w:type="gramStart"/>
      <w:r w:rsidRPr="002A41CB">
        <w:t>согласно</w:t>
      </w:r>
      <w:proofErr w:type="gramEnd"/>
      <w:r w:rsidRPr="002A41CB">
        <w:t xml:space="preserve"> Генерального плана развития МО </w:t>
      </w:r>
      <w:proofErr w:type="spellStart"/>
      <w:r w:rsidR="00A262B0">
        <w:t>Бураковское</w:t>
      </w:r>
      <w:proofErr w:type="spellEnd"/>
      <w:r w:rsidRPr="002A41CB">
        <w:t xml:space="preserve"> СП предполагается децентрализованное, с установкой оборудования подготовки ГВС в ИТП потребителей.</w:t>
      </w:r>
    </w:p>
    <w:p w:rsidR="00784AA7" w:rsidRPr="00EB4343" w:rsidRDefault="00784AA7" w:rsidP="00784AA7">
      <w:pPr>
        <w:widowControl w:val="0"/>
        <w:ind w:firstLine="720"/>
        <w:rPr>
          <w:rFonts w:ascii="Times New Roman" w:hAnsi="Times New Roman"/>
          <w:sz w:val="28"/>
          <w:szCs w:val="28"/>
        </w:rPr>
      </w:pPr>
    </w:p>
    <w:p w:rsidR="00E36EA4" w:rsidRPr="00E36EA4" w:rsidRDefault="00C55895" w:rsidP="00E36EA4">
      <w:pPr>
        <w:pStyle w:val="1a"/>
        <w:numPr>
          <w:ilvl w:val="1"/>
          <w:numId w:val="8"/>
        </w:numPr>
      </w:pPr>
      <w:bookmarkStart w:id="34" w:name="_Toc404274554"/>
      <w:r w:rsidRPr="00EB4343">
        <w:lastRenderedPageBreak/>
        <w:t>С</w:t>
      </w:r>
      <w:r w:rsidR="00640484" w:rsidRPr="00EB4343">
        <w:t>ведения о фактическом и ожидаемом потреблении горячей, питьевой, технической воды</w:t>
      </w:r>
      <w:r w:rsidR="00DD43BC" w:rsidRPr="00EB4343">
        <w:t xml:space="preserve"> (годовое, среднесуточное, максимальное суточное)</w:t>
      </w:r>
      <w:bookmarkEnd w:id="34"/>
      <w:r w:rsidR="00E36EA4" w:rsidRPr="00E36EA4">
        <w:t xml:space="preserve"> </w:t>
      </w:r>
    </w:p>
    <w:p w:rsidR="00E36EA4" w:rsidRPr="00EB4343" w:rsidRDefault="00E36EA4" w:rsidP="00E36EA4">
      <w:pPr>
        <w:widowControl w:val="0"/>
        <w:rPr>
          <w:rFonts w:ascii="Times New Roman" w:hAnsi="Times New Roman"/>
          <w:b/>
          <w:i/>
          <w:sz w:val="28"/>
          <w:szCs w:val="28"/>
        </w:rPr>
      </w:pPr>
      <w:r w:rsidRPr="00EB4343">
        <w:rPr>
          <w:rFonts w:ascii="Times New Roman" w:hAnsi="Times New Roman"/>
          <w:b/>
          <w:i/>
          <w:sz w:val="28"/>
          <w:szCs w:val="28"/>
        </w:rPr>
        <w:t>Горячее водоснабжение</w:t>
      </w:r>
    </w:p>
    <w:p w:rsidR="00E36EA4" w:rsidRDefault="00E36EA4" w:rsidP="00E36EA4">
      <w:pPr>
        <w:widowControl w:val="0"/>
        <w:ind w:firstLine="720"/>
        <w:rPr>
          <w:rFonts w:ascii="Times New Roman" w:eastAsia="Verdana" w:hAnsi="Times New Roman"/>
          <w:sz w:val="28"/>
          <w:lang w:bidi="ar-SA"/>
        </w:rPr>
      </w:pPr>
      <w:r w:rsidRPr="00EB4343">
        <w:rPr>
          <w:rFonts w:ascii="Times New Roman" w:eastAsia="Verdana" w:hAnsi="Times New Roman"/>
          <w:sz w:val="28"/>
          <w:lang w:bidi="ar-SA"/>
        </w:rPr>
        <w:t xml:space="preserve">В административных границах МО </w:t>
      </w:r>
      <w:proofErr w:type="spellStart"/>
      <w:r>
        <w:rPr>
          <w:rFonts w:ascii="Times New Roman" w:eastAsia="Verdana" w:hAnsi="Times New Roman"/>
          <w:sz w:val="28"/>
          <w:lang w:bidi="ar-SA"/>
        </w:rPr>
        <w:t>Бураковское</w:t>
      </w:r>
      <w:proofErr w:type="spellEnd"/>
      <w:r w:rsidRPr="00EB4343">
        <w:rPr>
          <w:rFonts w:ascii="Times New Roman" w:eastAsia="Verdana" w:hAnsi="Times New Roman"/>
          <w:sz w:val="28"/>
          <w:lang w:bidi="ar-SA"/>
        </w:rPr>
        <w:t xml:space="preserve"> СП централизованное горячее водоснабжение </w:t>
      </w:r>
      <w:r>
        <w:rPr>
          <w:rFonts w:ascii="Times New Roman" w:eastAsia="Verdana" w:hAnsi="Times New Roman"/>
          <w:sz w:val="28"/>
          <w:lang w:bidi="ar-SA"/>
        </w:rPr>
        <w:t>отсутствует</w:t>
      </w:r>
      <w:r w:rsidRPr="00413468">
        <w:rPr>
          <w:rFonts w:ascii="Times New Roman" w:eastAsia="Verdana" w:hAnsi="Times New Roman"/>
          <w:sz w:val="28"/>
          <w:lang w:bidi="ar-SA"/>
        </w:rPr>
        <w:t xml:space="preserve"> </w:t>
      </w:r>
      <w:r w:rsidRPr="00EB4343">
        <w:rPr>
          <w:rFonts w:ascii="Times New Roman" w:eastAsia="Verdana" w:hAnsi="Times New Roman"/>
          <w:sz w:val="28"/>
          <w:lang w:bidi="ar-SA"/>
        </w:rPr>
        <w:t>полностью.</w:t>
      </w:r>
    </w:p>
    <w:p w:rsidR="00E36EA4" w:rsidRPr="00EB4343" w:rsidRDefault="00E36EA4" w:rsidP="00E36EA4">
      <w:pPr>
        <w:widowControl w:val="0"/>
        <w:ind w:firstLine="720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Горячее водоснабжение перспективных потребителей </w:t>
      </w:r>
      <w:proofErr w:type="gramStart"/>
      <w:r w:rsidRPr="00EB4343">
        <w:rPr>
          <w:rFonts w:ascii="Times New Roman" w:hAnsi="Times New Roman"/>
          <w:sz w:val="28"/>
          <w:szCs w:val="28"/>
        </w:rPr>
        <w:t>согласно</w:t>
      </w:r>
      <w:proofErr w:type="gramEnd"/>
      <w:r w:rsidRPr="00EB4343">
        <w:rPr>
          <w:rFonts w:ascii="Times New Roman" w:hAnsi="Times New Roman"/>
          <w:sz w:val="28"/>
          <w:szCs w:val="28"/>
        </w:rPr>
        <w:t xml:space="preserve"> Генерального плана развития МО </w:t>
      </w:r>
      <w:proofErr w:type="spellStart"/>
      <w:r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Pr="00EB4343">
        <w:rPr>
          <w:rFonts w:ascii="Times New Roman" w:hAnsi="Times New Roman"/>
          <w:sz w:val="28"/>
          <w:szCs w:val="28"/>
        </w:rPr>
        <w:t xml:space="preserve"> СП предполагается </w:t>
      </w:r>
      <w:r>
        <w:rPr>
          <w:rFonts w:ascii="Times New Roman" w:hAnsi="Times New Roman"/>
          <w:sz w:val="28"/>
          <w:szCs w:val="28"/>
        </w:rPr>
        <w:t>децентрализованное,</w:t>
      </w:r>
      <w:r w:rsidRPr="00EB4343">
        <w:rPr>
          <w:rFonts w:ascii="Times New Roman" w:hAnsi="Times New Roman"/>
          <w:sz w:val="28"/>
          <w:szCs w:val="28"/>
        </w:rPr>
        <w:t xml:space="preserve"> с установкой оборудования подготовки ГВС в ИТП потребителей.</w:t>
      </w:r>
    </w:p>
    <w:p w:rsidR="00E36EA4" w:rsidRPr="00EB4343" w:rsidRDefault="00E36EA4" w:rsidP="00E36EA4">
      <w:pPr>
        <w:widowControl w:val="0"/>
        <w:ind w:firstLine="720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Перспективная потребность МО </w:t>
      </w:r>
      <w:proofErr w:type="spellStart"/>
      <w:r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Pr="00D74FD4">
        <w:rPr>
          <w:rFonts w:ascii="Times New Roman" w:hAnsi="Times New Roman"/>
          <w:sz w:val="28"/>
          <w:szCs w:val="28"/>
        </w:rPr>
        <w:t xml:space="preserve"> </w:t>
      </w:r>
      <w:r w:rsidRPr="00EB4343">
        <w:rPr>
          <w:rFonts w:ascii="Times New Roman" w:hAnsi="Times New Roman"/>
          <w:sz w:val="28"/>
          <w:szCs w:val="28"/>
        </w:rPr>
        <w:t xml:space="preserve">СП </w:t>
      </w:r>
      <w:r>
        <w:rPr>
          <w:rFonts w:ascii="Times New Roman" w:hAnsi="Times New Roman"/>
          <w:sz w:val="28"/>
          <w:szCs w:val="28"/>
        </w:rPr>
        <w:t>в воде приведена в таблиц</w:t>
      </w:r>
      <w:r w:rsidR="008F288B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 xml:space="preserve"> 15</w:t>
      </w:r>
      <w:r w:rsidR="008F288B">
        <w:rPr>
          <w:rFonts w:ascii="Times New Roman" w:hAnsi="Times New Roman"/>
          <w:sz w:val="28"/>
          <w:szCs w:val="28"/>
        </w:rPr>
        <w:t xml:space="preserve"> </w:t>
      </w:r>
      <w:r w:rsidR="008F288B" w:rsidRPr="008F288B">
        <w:rPr>
          <w:rFonts w:ascii="Times New Roman" w:hAnsi="Times New Roman"/>
          <w:sz w:val="28"/>
          <w:szCs w:val="28"/>
        </w:rPr>
        <w:t>(вариант I</w:t>
      </w:r>
      <w:r w:rsidR="008F288B">
        <w:rPr>
          <w:rFonts w:ascii="Times New Roman" w:hAnsi="Times New Roman"/>
          <w:sz w:val="28"/>
          <w:szCs w:val="28"/>
        </w:rPr>
        <w:t xml:space="preserve">) и 16 </w:t>
      </w:r>
      <w:r w:rsidR="008F288B" w:rsidRPr="008F288B">
        <w:rPr>
          <w:rFonts w:ascii="Times New Roman" w:hAnsi="Times New Roman"/>
          <w:sz w:val="28"/>
          <w:szCs w:val="28"/>
        </w:rPr>
        <w:t>(вариант I</w:t>
      </w:r>
      <w:r w:rsidR="008F288B">
        <w:rPr>
          <w:rFonts w:ascii="Times New Roman" w:hAnsi="Times New Roman"/>
          <w:sz w:val="28"/>
          <w:szCs w:val="28"/>
        </w:rPr>
        <w:t>I)</w:t>
      </w:r>
      <w:r w:rsidRPr="00EB4343">
        <w:rPr>
          <w:rFonts w:ascii="Times New Roman" w:hAnsi="Times New Roman"/>
          <w:sz w:val="28"/>
          <w:szCs w:val="28"/>
        </w:rPr>
        <w:t>.</w:t>
      </w:r>
    </w:p>
    <w:p w:rsidR="00E36EA4" w:rsidRPr="003932BC" w:rsidRDefault="00E36EA4" w:rsidP="00E36EA4">
      <w:pPr>
        <w:pStyle w:val="1d"/>
        <w:spacing w:line="240" w:lineRule="auto"/>
        <w:ind w:firstLine="0"/>
      </w:pPr>
      <w:r w:rsidRPr="00EB4343">
        <w:t xml:space="preserve">Таблица </w:t>
      </w:r>
      <w:r>
        <w:t>15</w:t>
      </w:r>
      <w:r w:rsidRPr="00EB4343">
        <w:t xml:space="preserve">. Расчетное водопотребление МО </w:t>
      </w:r>
      <w:proofErr w:type="spellStart"/>
      <w:r>
        <w:t>Бураковское</w:t>
      </w:r>
      <w:proofErr w:type="spellEnd"/>
      <w:r>
        <w:t xml:space="preserve"> </w:t>
      </w:r>
      <w:r w:rsidRPr="00EB4343">
        <w:t>СП на 203</w:t>
      </w:r>
      <w:r>
        <w:t>2</w:t>
      </w:r>
      <w:r w:rsidRPr="00EB4343">
        <w:t>г.</w:t>
      </w:r>
      <w:r>
        <w:t xml:space="preserve"> (вариант </w:t>
      </w:r>
      <w:r>
        <w:rPr>
          <w:lang w:val="en-US"/>
        </w:rPr>
        <w:t>I</w:t>
      </w:r>
      <w:r>
        <w:t>)</w:t>
      </w:r>
    </w:p>
    <w:tbl>
      <w:tblPr>
        <w:tblW w:w="9373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36"/>
        <w:gridCol w:w="1984"/>
        <w:gridCol w:w="1855"/>
        <w:gridCol w:w="1698"/>
      </w:tblGrid>
      <w:tr w:rsidR="00E36EA4" w:rsidRPr="00EB4343" w:rsidTr="00E87A9A">
        <w:trPr>
          <w:trHeight w:val="275"/>
          <w:tblHeader/>
        </w:trPr>
        <w:tc>
          <w:tcPr>
            <w:tcW w:w="3836" w:type="dxa"/>
            <w:shd w:val="clear" w:color="auto" w:fill="auto"/>
            <w:vAlign w:val="center"/>
          </w:tcPr>
          <w:p w:rsidR="00E36EA4" w:rsidRPr="00EB4343" w:rsidRDefault="00E36EA4" w:rsidP="00E87A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EB4343">
              <w:rPr>
                <w:rFonts w:ascii="Times New Roman" w:hAnsi="Times New Roman"/>
                <w:sz w:val="24"/>
                <w:szCs w:val="24"/>
                <w:lang w:bidi="ar-SA"/>
              </w:rPr>
              <w:t>Населенный пункт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36EA4" w:rsidRPr="00EB4343" w:rsidRDefault="00E36EA4" w:rsidP="00E87A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EB4343">
              <w:rPr>
                <w:rFonts w:ascii="Times New Roman" w:hAnsi="Times New Roman"/>
                <w:sz w:val="24"/>
                <w:szCs w:val="24"/>
                <w:lang w:bidi="ar-SA"/>
              </w:rPr>
              <w:t>Среднесуточное, м</w:t>
            </w:r>
            <w:r w:rsidRPr="00EB4343">
              <w:rPr>
                <w:rFonts w:ascii="Times New Roman" w:hAnsi="Times New Roman"/>
                <w:sz w:val="24"/>
                <w:szCs w:val="24"/>
                <w:vertAlign w:val="superscript"/>
                <w:lang w:bidi="ar-SA"/>
              </w:rPr>
              <w:t>3</w:t>
            </w:r>
            <w:r w:rsidRPr="00EB4343">
              <w:rPr>
                <w:rFonts w:ascii="Times New Roman" w:hAnsi="Times New Roman"/>
                <w:sz w:val="24"/>
                <w:szCs w:val="24"/>
                <w:lang w:bidi="ar-SA"/>
              </w:rPr>
              <w:t>/сут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E36EA4" w:rsidRPr="00EB4343" w:rsidRDefault="00E36EA4" w:rsidP="00E87A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EB4343">
              <w:rPr>
                <w:rFonts w:ascii="Times New Roman" w:hAnsi="Times New Roman"/>
                <w:sz w:val="24"/>
                <w:szCs w:val="24"/>
                <w:lang w:bidi="ar-SA"/>
              </w:rPr>
              <w:t>В сутки максимального водоснабжения, м</w:t>
            </w:r>
            <w:r w:rsidRPr="00EB4343">
              <w:rPr>
                <w:rFonts w:ascii="Times New Roman" w:hAnsi="Times New Roman"/>
                <w:sz w:val="24"/>
                <w:szCs w:val="24"/>
                <w:vertAlign w:val="superscript"/>
                <w:lang w:bidi="ar-SA"/>
              </w:rPr>
              <w:t>3</w:t>
            </w:r>
            <w:r w:rsidRPr="00EB4343">
              <w:rPr>
                <w:rFonts w:ascii="Times New Roman" w:hAnsi="Times New Roman"/>
                <w:sz w:val="24"/>
                <w:szCs w:val="24"/>
                <w:lang w:bidi="ar-SA"/>
              </w:rPr>
              <w:t>/сут</w:t>
            </w:r>
          </w:p>
        </w:tc>
        <w:tc>
          <w:tcPr>
            <w:tcW w:w="1698" w:type="dxa"/>
            <w:vAlign w:val="center"/>
          </w:tcPr>
          <w:p w:rsidR="00E36EA4" w:rsidRPr="00EB4343" w:rsidRDefault="00E36EA4" w:rsidP="00E87A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EB4343">
              <w:rPr>
                <w:rFonts w:ascii="Times New Roman" w:hAnsi="Times New Roman"/>
                <w:sz w:val="24"/>
                <w:szCs w:val="24"/>
                <w:lang w:bidi="ar-SA"/>
              </w:rPr>
              <w:t>Годовое,</w:t>
            </w:r>
          </w:p>
          <w:p w:rsidR="00E36EA4" w:rsidRPr="00EB4343" w:rsidRDefault="00E36EA4" w:rsidP="00E87A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EB4343">
              <w:rPr>
                <w:rFonts w:ascii="Times New Roman" w:hAnsi="Times New Roman"/>
                <w:sz w:val="24"/>
                <w:szCs w:val="24"/>
                <w:lang w:bidi="ar-SA"/>
              </w:rPr>
              <w:t>тыс. м</w:t>
            </w:r>
            <w:r w:rsidRPr="00EB4343">
              <w:rPr>
                <w:rFonts w:ascii="Times New Roman" w:hAnsi="Times New Roman"/>
                <w:sz w:val="24"/>
                <w:szCs w:val="24"/>
                <w:vertAlign w:val="superscript"/>
                <w:lang w:bidi="ar-SA"/>
              </w:rPr>
              <w:t>3</w:t>
            </w:r>
          </w:p>
        </w:tc>
      </w:tr>
      <w:tr w:rsidR="00E36EA4" w:rsidRPr="00926F6A" w:rsidTr="002264F9">
        <w:trPr>
          <w:trHeight w:val="177"/>
        </w:trPr>
        <w:tc>
          <w:tcPr>
            <w:tcW w:w="3836" w:type="dxa"/>
            <w:shd w:val="clear" w:color="auto" w:fill="auto"/>
          </w:tcPr>
          <w:p w:rsidR="00E36EA4" w:rsidRPr="00A502C8" w:rsidRDefault="00E36EA4" w:rsidP="00E87A9A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х.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bidi="ar-SA"/>
              </w:rPr>
              <w:t>Бураковский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</w:tcPr>
          <w:p w:rsidR="00E36EA4" w:rsidRPr="00926F6A" w:rsidRDefault="002264F9" w:rsidP="00E87A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530,4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E36EA4" w:rsidRPr="00926F6A" w:rsidRDefault="002264F9" w:rsidP="00E87A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673,9</w:t>
            </w:r>
          </w:p>
        </w:tc>
        <w:tc>
          <w:tcPr>
            <w:tcW w:w="1698" w:type="dxa"/>
            <w:vAlign w:val="center"/>
          </w:tcPr>
          <w:p w:rsidR="00E36EA4" w:rsidRPr="00926F6A" w:rsidRDefault="002264F9" w:rsidP="00E87A9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190,7</w:t>
            </w:r>
          </w:p>
        </w:tc>
      </w:tr>
    </w:tbl>
    <w:p w:rsidR="00341F27" w:rsidRDefault="00341F27" w:rsidP="00E36EA4">
      <w:pPr>
        <w:pStyle w:val="1d"/>
        <w:spacing w:line="240" w:lineRule="auto"/>
        <w:ind w:firstLine="0"/>
      </w:pPr>
    </w:p>
    <w:p w:rsidR="00E36EA4" w:rsidRPr="003932BC" w:rsidRDefault="00E36EA4" w:rsidP="00E36EA4">
      <w:pPr>
        <w:pStyle w:val="1d"/>
        <w:spacing w:line="240" w:lineRule="auto"/>
        <w:ind w:firstLine="0"/>
      </w:pPr>
      <w:r w:rsidRPr="00EB4343">
        <w:t xml:space="preserve">Таблица </w:t>
      </w:r>
      <w:r>
        <w:t>16</w:t>
      </w:r>
      <w:r w:rsidRPr="00EB4343">
        <w:t xml:space="preserve">. Расчетное водопотребление МО </w:t>
      </w:r>
      <w:proofErr w:type="spellStart"/>
      <w:r>
        <w:t>Бураковское</w:t>
      </w:r>
      <w:proofErr w:type="spellEnd"/>
      <w:r>
        <w:t xml:space="preserve"> </w:t>
      </w:r>
      <w:r w:rsidRPr="00EB4343">
        <w:t>СП на 203</w:t>
      </w:r>
      <w:r>
        <w:t>2</w:t>
      </w:r>
      <w:r w:rsidRPr="00EB4343">
        <w:t>г.</w:t>
      </w:r>
      <w:r>
        <w:t xml:space="preserve"> (вариант </w:t>
      </w:r>
      <w:r>
        <w:rPr>
          <w:lang w:val="en-US"/>
        </w:rPr>
        <w:t>II</w:t>
      </w:r>
      <w:r>
        <w:t>)</w:t>
      </w:r>
    </w:p>
    <w:tbl>
      <w:tblPr>
        <w:tblW w:w="9373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36"/>
        <w:gridCol w:w="1984"/>
        <w:gridCol w:w="1855"/>
        <w:gridCol w:w="1698"/>
      </w:tblGrid>
      <w:tr w:rsidR="00E36EA4" w:rsidRPr="00EB4343" w:rsidTr="00E87A9A">
        <w:trPr>
          <w:trHeight w:val="275"/>
          <w:tblHeader/>
        </w:trPr>
        <w:tc>
          <w:tcPr>
            <w:tcW w:w="3836" w:type="dxa"/>
            <w:shd w:val="clear" w:color="auto" w:fill="auto"/>
            <w:vAlign w:val="center"/>
          </w:tcPr>
          <w:p w:rsidR="00E36EA4" w:rsidRPr="00EB4343" w:rsidRDefault="00E36EA4" w:rsidP="00E87A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EB4343">
              <w:rPr>
                <w:rFonts w:ascii="Times New Roman" w:hAnsi="Times New Roman"/>
                <w:sz w:val="24"/>
                <w:szCs w:val="24"/>
                <w:lang w:bidi="ar-SA"/>
              </w:rPr>
              <w:t>Населенный пункт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36EA4" w:rsidRPr="00EB4343" w:rsidRDefault="00E36EA4" w:rsidP="00E87A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EB4343">
              <w:rPr>
                <w:rFonts w:ascii="Times New Roman" w:hAnsi="Times New Roman"/>
                <w:sz w:val="24"/>
                <w:szCs w:val="24"/>
                <w:lang w:bidi="ar-SA"/>
              </w:rPr>
              <w:t>Среднесуточное, м</w:t>
            </w:r>
            <w:r w:rsidRPr="00EB4343">
              <w:rPr>
                <w:rFonts w:ascii="Times New Roman" w:hAnsi="Times New Roman"/>
                <w:sz w:val="24"/>
                <w:szCs w:val="24"/>
                <w:vertAlign w:val="superscript"/>
                <w:lang w:bidi="ar-SA"/>
              </w:rPr>
              <w:t>3</w:t>
            </w:r>
            <w:r w:rsidRPr="00EB4343">
              <w:rPr>
                <w:rFonts w:ascii="Times New Roman" w:hAnsi="Times New Roman"/>
                <w:sz w:val="24"/>
                <w:szCs w:val="24"/>
                <w:lang w:bidi="ar-SA"/>
              </w:rPr>
              <w:t>/сут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E36EA4" w:rsidRPr="00EB4343" w:rsidRDefault="00E36EA4" w:rsidP="00E87A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EB4343">
              <w:rPr>
                <w:rFonts w:ascii="Times New Roman" w:hAnsi="Times New Roman"/>
                <w:sz w:val="24"/>
                <w:szCs w:val="24"/>
                <w:lang w:bidi="ar-SA"/>
              </w:rPr>
              <w:t>В сутки максимального водоснабжения, м</w:t>
            </w:r>
            <w:r w:rsidRPr="00EB4343">
              <w:rPr>
                <w:rFonts w:ascii="Times New Roman" w:hAnsi="Times New Roman"/>
                <w:sz w:val="24"/>
                <w:szCs w:val="24"/>
                <w:vertAlign w:val="superscript"/>
                <w:lang w:bidi="ar-SA"/>
              </w:rPr>
              <w:t>3</w:t>
            </w:r>
            <w:r w:rsidRPr="00EB4343">
              <w:rPr>
                <w:rFonts w:ascii="Times New Roman" w:hAnsi="Times New Roman"/>
                <w:sz w:val="24"/>
                <w:szCs w:val="24"/>
                <w:lang w:bidi="ar-SA"/>
              </w:rPr>
              <w:t>/сут</w:t>
            </w:r>
          </w:p>
        </w:tc>
        <w:tc>
          <w:tcPr>
            <w:tcW w:w="1698" w:type="dxa"/>
            <w:vAlign w:val="center"/>
          </w:tcPr>
          <w:p w:rsidR="00E36EA4" w:rsidRPr="00EB4343" w:rsidRDefault="00E36EA4" w:rsidP="00E87A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EB4343">
              <w:rPr>
                <w:rFonts w:ascii="Times New Roman" w:hAnsi="Times New Roman"/>
                <w:sz w:val="24"/>
                <w:szCs w:val="24"/>
                <w:lang w:bidi="ar-SA"/>
              </w:rPr>
              <w:t>Годовое,</w:t>
            </w:r>
          </w:p>
          <w:p w:rsidR="00E36EA4" w:rsidRPr="00EB4343" w:rsidRDefault="00E36EA4" w:rsidP="00E87A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EB4343">
              <w:rPr>
                <w:rFonts w:ascii="Times New Roman" w:hAnsi="Times New Roman"/>
                <w:sz w:val="24"/>
                <w:szCs w:val="24"/>
                <w:lang w:bidi="ar-SA"/>
              </w:rPr>
              <w:t>тыс. м</w:t>
            </w:r>
            <w:r w:rsidRPr="00EB4343">
              <w:rPr>
                <w:rFonts w:ascii="Times New Roman" w:hAnsi="Times New Roman"/>
                <w:sz w:val="24"/>
                <w:szCs w:val="24"/>
                <w:vertAlign w:val="superscript"/>
                <w:lang w:bidi="ar-SA"/>
              </w:rPr>
              <w:t>3</w:t>
            </w:r>
          </w:p>
        </w:tc>
      </w:tr>
      <w:tr w:rsidR="00E36EA4" w:rsidRPr="00926F6A" w:rsidTr="00E87A9A">
        <w:trPr>
          <w:trHeight w:val="314"/>
        </w:trPr>
        <w:tc>
          <w:tcPr>
            <w:tcW w:w="3836" w:type="dxa"/>
            <w:shd w:val="clear" w:color="auto" w:fill="auto"/>
          </w:tcPr>
          <w:p w:rsidR="00E36EA4" w:rsidRPr="00A502C8" w:rsidRDefault="00E36EA4" w:rsidP="00E87A9A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х.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bidi="ar-SA"/>
              </w:rPr>
              <w:t>Бураковский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</w:tcPr>
          <w:p w:rsidR="00E36EA4" w:rsidRPr="00C71FCE" w:rsidRDefault="006A5025" w:rsidP="00E87A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457,4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E36EA4" w:rsidRPr="00C71FCE" w:rsidRDefault="006A5025" w:rsidP="00E87A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581,3</w:t>
            </w:r>
          </w:p>
        </w:tc>
        <w:tc>
          <w:tcPr>
            <w:tcW w:w="1698" w:type="dxa"/>
            <w:vAlign w:val="center"/>
          </w:tcPr>
          <w:p w:rsidR="00E36EA4" w:rsidRPr="00C71FCE" w:rsidRDefault="006A5025" w:rsidP="00E87A9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164,4</w:t>
            </w:r>
          </w:p>
        </w:tc>
      </w:tr>
    </w:tbl>
    <w:p w:rsidR="00E36EA4" w:rsidRDefault="00E36EA4" w:rsidP="00E36EA4">
      <w:pPr>
        <w:pStyle w:val="1d"/>
        <w:spacing w:before="120" w:line="360" w:lineRule="auto"/>
      </w:pPr>
    </w:p>
    <w:p w:rsidR="00E36EA4" w:rsidRPr="00EB4343" w:rsidRDefault="00E36EA4" w:rsidP="00E36EA4">
      <w:pPr>
        <w:pStyle w:val="1d"/>
        <w:spacing w:before="120" w:line="360" w:lineRule="auto"/>
      </w:pPr>
      <w:r w:rsidRPr="00EB4343">
        <w:t xml:space="preserve">Перспективный объем подачи воды по МО </w:t>
      </w:r>
      <w:proofErr w:type="spellStart"/>
      <w:r>
        <w:t>Бураковское</w:t>
      </w:r>
      <w:proofErr w:type="spellEnd"/>
      <w:r w:rsidRPr="00EB4343">
        <w:t xml:space="preserve"> СП на расчетный срок (203</w:t>
      </w:r>
      <w:r>
        <w:t>2</w:t>
      </w:r>
      <w:r w:rsidRPr="00EB4343">
        <w:t xml:space="preserve">г.) представлен на диаграмме (рисунок </w:t>
      </w:r>
      <w:r>
        <w:t>8</w:t>
      </w:r>
      <w:r w:rsidRPr="00EB4343">
        <w:t xml:space="preserve">). </w:t>
      </w:r>
    </w:p>
    <w:p w:rsidR="0081285C" w:rsidRDefault="0081285C">
      <w:pPr>
        <w:spacing w:after="200" w:line="276" w:lineRule="auto"/>
        <w:jc w:val="left"/>
        <w:rPr>
          <w:rFonts w:ascii="Times New Roman" w:hAnsi="Times New Roman"/>
          <w:sz w:val="28"/>
          <w:szCs w:val="20"/>
          <w:lang w:bidi="ar-SA"/>
        </w:rPr>
      </w:pPr>
      <w:r w:rsidRPr="009833ED">
        <w:br w:type="page"/>
      </w:r>
    </w:p>
    <w:p w:rsidR="00E36EA4" w:rsidRPr="00EB4343" w:rsidRDefault="00E36EA4" w:rsidP="00E36EA4">
      <w:pPr>
        <w:pStyle w:val="1d"/>
        <w:spacing w:line="240" w:lineRule="auto"/>
        <w:ind w:firstLine="0"/>
        <w:jc w:val="center"/>
      </w:pPr>
      <w:r w:rsidRPr="00EB4343">
        <w:lastRenderedPageBreak/>
        <w:t xml:space="preserve">Рисунок </w:t>
      </w:r>
      <w:r>
        <w:t>8</w:t>
      </w:r>
      <w:r w:rsidRPr="00EB4343">
        <w:t xml:space="preserve">. Перспективный объем подачи воды </w:t>
      </w:r>
      <w:r>
        <w:t xml:space="preserve">по </w:t>
      </w:r>
      <w:r w:rsidRPr="00EB4343">
        <w:t xml:space="preserve">МО </w:t>
      </w:r>
      <w:proofErr w:type="spellStart"/>
      <w:r>
        <w:t>Бураковское</w:t>
      </w:r>
      <w:proofErr w:type="spellEnd"/>
      <w:r w:rsidRPr="00EB4343">
        <w:t xml:space="preserve"> СП на расчетный срок </w:t>
      </w:r>
      <w:r>
        <w:t>(левые столбцы</w:t>
      </w:r>
      <w:r w:rsidRPr="00EB4343">
        <w:t>)</w:t>
      </w:r>
      <w:r>
        <w:t xml:space="preserve"> в сравнении с существующим (правые столбцы)</w:t>
      </w:r>
      <w:r w:rsidRPr="00EB4343">
        <w:t>, тыс</w:t>
      </w:r>
      <w:proofErr w:type="gramStart"/>
      <w:r w:rsidRPr="00EB4343">
        <w:t>.м</w:t>
      </w:r>
      <w:proofErr w:type="gramEnd"/>
      <w:r w:rsidRPr="00EB4343">
        <w:rPr>
          <w:vertAlign w:val="superscript"/>
        </w:rPr>
        <w:t>3</w:t>
      </w:r>
      <w:r w:rsidRPr="00EB4343">
        <w:t>/год</w:t>
      </w:r>
      <w:r>
        <w:t xml:space="preserve"> (по двум сценариям развития)</w:t>
      </w:r>
    </w:p>
    <w:p w:rsidR="00E36EA4" w:rsidRPr="00EB4343" w:rsidRDefault="00E36EA4" w:rsidP="00E36EA4">
      <w:pPr>
        <w:pStyle w:val="1d"/>
        <w:spacing w:line="360" w:lineRule="auto"/>
      </w:pPr>
      <w:r w:rsidRPr="00EB4343">
        <w:rPr>
          <w:noProof/>
        </w:rPr>
        <w:drawing>
          <wp:inline distT="0" distB="0" distL="0" distR="0">
            <wp:extent cx="5640780" cy="4417621"/>
            <wp:effectExtent l="19050" t="0" r="17070" b="1979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40484" w:rsidRPr="00EB4343" w:rsidRDefault="00640484" w:rsidP="00E36EA4">
      <w:pPr>
        <w:pStyle w:val="1d"/>
        <w:spacing w:before="120" w:line="360" w:lineRule="auto"/>
      </w:pPr>
    </w:p>
    <w:p w:rsidR="00B551FF" w:rsidRPr="00EB4343" w:rsidRDefault="00F74006" w:rsidP="00C142C4">
      <w:pPr>
        <w:pStyle w:val="1a"/>
        <w:numPr>
          <w:ilvl w:val="1"/>
          <w:numId w:val="8"/>
        </w:numPr>
      </w:pPr>
      <w:bookmarkStart w:id="35" w:name="_Toc404274555"/>
      <w:r w:rsidRPr="00EB4343">
        <w:t>О</w:t>
      </w:r>
      <w:r w:rsidR="00177EA4" w:rsidRPr="00EB4343">
        <w:t>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35"/>
    </w:p>
    <w:p w:rsidR="00B551FF" w:rsidRPr="00EB4343" w:rsidRDefault="00A00663" w:rsidP="008E0481">
      <w:pPr>
        <w:pStyle w:val="1d"/>
        <w:spacing w:line="360" w:lineRule="auto"/>
      </w:pPr>
      <w:r w:rsidRPr="00EB4343">
        <w:t xml:space="preserve">Территориальная структура потребления воды представлена в таблице </w:t>
      </w:r>
      <w:r w:rsidR="00341F27">
        <w:t>17</w:t>
      </w:r>
      <w:r w:rsidR="0071224F" w:rsidRPr="00EB4343">
        <w:t>.</w:t>
      </w:r>
    </w:p>
    <w:p w:rsidR="0081285C" w:rsidRDefault="0081285C">
      <w:pPr>
        <w:spacing w:after="200" w:line="276" w:lineRule="auto"/>
        <w:jc w:val="left"/>
        <w:rPr>
          <w:rFonts w:ascii="Times New Roman" w:hAnsi="Times New Roman"/>
          <w:sz w:val="28"/>
          <w:szCs w:val="20"/>
          <w:lang w:bidi="ar-SA"/>
        </w:rPr>
      </w:pPr>
      <w:r w:rsidRPr="009833ED">
        <w:br w:type="page"/>
      </w:r>
    </w:p>
    <w:p w:rsidR="00C97357" w:rsidRPr="00EB4343" w:rsidRDefault="00A00663" w:rsidP="00A00663">
      <w:pPr>
        <w:pStyle w:val="1d"/>
        <w:spacing w:line="360" w:lineRule="auto"/>
        <w:ind w:firstLine="0"/>
      </w:pPr>
      <w:r w:rsidRPr="00EB4343">
        <w:lastRenderedPageBreak/>
        <w:t xml:space="preserve">Таблица </w:t>
      </w:r>
      <w:r w:rsidR="00341F27">
        <w:t>17</w:t>
      </w:r>
      <w:r w:rsidRPr="00EB4343">
        <w:t>.</w:t>
      </w:r>
    </w:p>
    <w:tbl>
      <w:tblPr>
        <w:tblW w:w="5000" w:type="pct"/>
        <w:tblLook w:val="0000"/>
      </w:tblPr>
      <w:tblGrid>
        <w:gridCol w:w="3656"/>
        <w:gridCol w:w="3406"/>
        <w:gridCol w:w="2652"/>
      </w:tblGrid>
      <w:tr w:rsidR="001D09E9" w:rsidRPr="00EB4343" w:rsidTr="00FF4CAD">
        <w:tc>
          <w:tcPr>
            <w:tcW w:w="1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09E9" w:rsidRPr="00EB4343" w:rsidRDefault="001D09E9" w:rsidP="00043AE9">
            <w:pPr>
              <w:suppressAutoHyphens/>
              <w:snapToGrid w:val="0"/>
              <w:spacing w:line="100" w:lineRule="atLeast"/>
              <w:jc w:val="center"/>
              <w:rPr>
                <w:rFonts w:ascii="Times New Roman" w:eastAsia="Lucida Sans Unicode" w:hAnsi="Times New Roman"/>
                <w:kern w:val="1"/>
                <w:sz w:val="28"/>
                <w:szCs w:val="28"/>
                <w:lang w:eastAsia="hi-IN" w:bidi="hi-IN"/>
              </w:rPr>
            </w:pPr>
            <w:r w:rsidRPr="00EB4343">
              <w:rPr>
                <w:rFonts w:ascii="Times New Roman" w:eastAsia="Lucida Sans Unicode" w:hAnsi="Times New Roman"/>
                <w:kern w:val="1"/>
                <w:sz w:val="28"/>
                <w:szCs w:val="28"/>
                <w:lang w:eastAsia="hi-IN" w:bidi="hi-IN"/>
              </w:rPr>
              <w:t>Название организации</w:t>
            </w:r>
          </w:p>
        </w:tc>
        <w:tc>
          <w:tcPr>
            <w:tcW w:w="1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09E9" w:rsidRPr="00EB4343" w:rsidRDefault="001D09E9" w:rsidP="00043AE9">
            <w:pPr>
              <w:suppressAutoHyphens/>
              <w:snapToGrid w:val="0"/>
              <w:spacing w:line="100" w:lineRule="atLeast"/>
              <w:jc w:val="center"/>
              <w:rPr>
                <w:rFonts w:ascii="Times New Roman" w:eastAsia="Lucida Sans Unicode" w:hAnsi="Times New Roman"/>
                <w:kern w:val="1"/>
                <w:sz w:val="28"/>
                <w:szCs w:val="28"/>
                <w:lang w:eastAsia="hi-IN" w:bidi="hi-IN"/>
              </w:rPr>
            </w:pPr>
            <w:r w:rsidRPr="00EB4343">
              <w:rPr>
                <w:rFonts w:ascii="Times New Roman" w:eastAsia="Lucida Sans Unicode" w:hAnsi="Times New Roman"/>
                <w:kern w:val="1"/>
                <w:sz w:val="28"/>
                <w:szCs w:val="28"/>
                <w:lang w:eastAsia="hi-IN" w:bidi="hi-IN"/>
              </w:rPr>
              <w:t>Название населенного пункта и/или перечень улиц, в границах которых осуществляется водоснабжение</w:t>
            </w:r>
          </w:p>
        </w:tc>
        <w:tc>
          <w:tcPr>
            <w:tcW w:w="1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9E9" w:rsidRPr="00EB4343" w:rsidRDefault="001D09E9" w:rsidP="00043AE9">
            <w:pPr>
              <w:suppressAutoHyphens/>
              <w:snapToGrid w:val="0"/>
              <w:spacing w:line="100" w:lineRule="atLeast"/>
              <w:jc w:val="center"/>
              <w:rPr>
                <w:rFonts w:ascii="Times New Roman" w:eastAsia="Lucida Sans Unicode" w:hAnsi="Times New Roman"/>
                <w:kern w:val="1"/>
                <w:sz w:val="28"/>
                <w:szCs w:val="28"/>
                <w:lang w:eastAsia="hi-IN" w:bidi="hi-IN"/>
              </w:rPr>
            </w:pPr>
            <w:r w:rsidRPr="00EB4343">
              <w:rPr>
                <w:rFonts w:ascii="Times New Roman" w:eastAsia="Lucida Sans Unicode" w:hAnsi="Times New Roman"/>
                <w:kern w:val="1"/>
                <w:sz w:val="28"/>
                <w:szCs w:val="28"/>
                <w:lang w:eastAsia="hi-IN" w:bidi="hi-IN"/>
              </w:rPr>
              <w:t>Кол-во обслуживаемого населения</w:t>
            </w:r>
          </w:p>
        </w:tc>
      </w:tr>
      <w:tr w:rsidR="001D09E9" w:rsidRPr="00EB4343" w:rsidTr="00FF4CAD">
        <w:tc>
          <w:tcPr>
            <w:tcW w:w="1882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1D09E9" w:rsidRPr="00EB4343" w:rsidRDefault="001D09E9" w:rsidP="00FF4CAD">
            <w:pPr>
              <w:suppressAutoHyphens/>
              <w:snapToGrid w:val="0"/>
              <w:spacing w:line="100" w:lineRule="atLeast"/>
              <w:jc w:val="center"/>
              <w:rPr>
                <w:rFonts w:ascii="Times New Roman" w:eastAsia="Lucida Sans Unicode" w:hAnsi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/>
                <w:kern w:val="1"/>
                <w:sz w:val="28"/>
                <w:szCs w:val="28"/>
                <w:lang w:eastAsia="hi-IN" w:bidi="hi-IN"/>
              </w:rPr>
              <w:t xml:space="preserve">МУП </w:t>
            </w:r>
            <w:r w:rsidR="00FF4CAD">
              <w:rPr>
                <w:rFonts w:ascii="Times New Roman" w:eastAsia="Lucida Sans Unicode" w:hAnsi="Times New Roman"/>
                <w:kern w:val="1"/>
                <w:sz w:val="28"/>
                <w:szCs w:val="28"/>
                <w:lang w:eastAsia="hi-IN" w:bidi="hi-IN"/>
              </w:rPr>
              <w:t>Кореновское</w:t>
            </w:r>
            <w:r>
              <w:rPr>
                <w:rFonts w:ascii="Times New Roman" w:eastAsia="Lucida Sans Unicode" w:hAnsi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="00FF4CAD">
              <w:rPr>
                <w:rFonts w:ascii="Times New Roman" w:eastAsia="Lucida Sans Unicode" w:hAnsi="Times New Roman"/>
                <w:kern w:val="1"/>
                <w:sz w:val="28"/>
                <w:szCs w:val="28"/>
                <w:lang w:eastAsia="hi-IN" w:bidi="hi-IN"/>
              </w:rPr>
              <w:t>городское</w:t>
            </w:r>
            <w:r>
              <w:rPr>
                <w:rFonts w:ascii="Times New Roman" w:eastAsia="Lucida Sans Unicode" w:hAnsi="Times New Roman"/>
                <w:kern w:val="1"/>
                <w:sz w:val="28"/>
                <w:szCs w:val="28"/>
                <w:lang w:eastAsia="hi-IN" w:bidi="hi-IN"/>
              </w:rPr>
              <w:t xml:space="preserve"> поселение «ЖКХ»</w:t>
            </w:r>
          </w:p>
        </w:tc>
        <w:tc>
          <w:tcPr>
            <w:tcW w:w="1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09E9" w:rsidRPr="00A502C8" w:rsidRDefault="00A40B87" w:rsidP="001D09E9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Правобережная часть х.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bidi="ar-SA"/>
              </w:rPr>
              <w:t>Бураковский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 от ул. Набережная до ул. Мира</w:t>
            </w:r>
          </w:p>
        </w:tc>
        <w:tc>
          <w:tcPr>
            <w:tcW w:w="1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9E9" w:rsidRPr="00A40B87" w:rsidRDefault="00A40B8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495</w:t>
            </w:r>
          </w:p>
        </w:tc>
      </w:tr>
      <w:tr w:rsidR="001D09E9" w:rsidRPr="00EB4343" w:rsidTr="00FF4CAD">
        <w:tc>
          <w:tcPr>
            <w:tcW w:w="1882" w:type="pct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D09E9" w:rsidRDefault="001D09E9" w:rsidP="00043AE9">
            <w:pPr>
              <w:suppressAutoHyphens/>
              <w:snapToGrid w:val="0"/>
              <w:spacing w:line="100" w:lineRule="atLeast"/>
              <w:jc w:val="center"/>
              <w:rPr>
                <w:rFonts w:ascii="Times New Roman" w:eastAsia="Lucida Sans Unicode" w:hAnsi="Times New Roman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1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09E9" w:rsidRPr="00A502C8" w:rsidRDefault="00A40B87" w:rsidP="001D09E9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Левобережная часть х.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bidi="ar-SA"/>
              </w:rPr>
              <w:t>Бураковский</w:t>
            </w:r>
            <w:proofErr w:type="spellEnd"/>
          </w:p>
        </w:tc>
        <w:tc>
          <w:tcPr>
            <w:tcW w:w="1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9E9" w:rsidRPr="00A40B87" w:rsidRDefault="00A40B8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775</w:t>
            </w:r>
          </w:p>
        </w:tc>
      </w:tr>
      <w:tr w:rsidR="00FF4CAD" w:rsidRPr="00EB4343" w:rsidTr="007F5BD6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CAD" w:rsidRDefault="00FF4CAD" w:rsidP="007F5BD6">
            <w:pPr>
              <w:suppressAutoHyphens/>
              <w:snapToGrid w:val="0"/>
              <w:spacing w:line="100" w:lineRule="atLeast"/>
              <w:jc w:val="center"/>
              <w:rPr>
                <w:rFonts w:ascii="Times New Roman" w:eastAsia="Lucida Sans Unicode" w:hAnsi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/>
                <w:kern w:val="1"/>
                <w:sz w:val="28"/>
                <w:szCs w:val="28"/>
                <w:lang w:eastAsia="hi-IN" w:bidi="hi-IN"/>
              </w:rPr>
              <w:t>ОАО «Прогресс»</w:t>
            </w:r>
          </w:p>
        </w:tc>
        <w:tc>
          <w:tcPr>
            <w:tcW w:w="17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F4CAD" w:rsidRPr="00A502C8" w:rsidRDefault="007F5BD6" w:rsidP="007F5BD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ул. Дружбы</w:t>
            </w:r>
          </w:p>
        </w:tc>
        <w:tc>
          <w:tcPr>
            <w:tcW w:w="1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4CAD" w:rsidRPr="00FF4CAD" w:rsidRDefault="00FF4CAD" w:rsidP="007F5BD6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55</w:t>
            </w:r>
          </w:p>
        </w:tc>
      </w:tr>
      <w:tr w:rsidR="00DD642D" w:rsidRPr="00EB4343" w:rsidTr="00FF4CAD">
        <w:tc>
          <w:tcPr>
            <w:tcW w:w="188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642D" w:rsidRDefault="00DD642D" w:rsidP="00043AE9">
            <w:pPr>
              <w:suppressAutoHyphens/>
              <w:snapToGrid w:val="0"/>
              <w:spacing w:line="100" w:lineRule="atLeast"/>
              <w:jc w:val="center"/>
              <w:rPr>
                <w:rFonts w:ascii="Times New Roman" w:eastAsia="Lucida Sans Unicode" w:hAnsi="Times New Roman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1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642D" w:rsidRPr="00DD642D" w:rsidRDefault="00DD642D" w:rsidP="00DD642D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bidi="ar-SA"/>
              </w:rPr>
            </w:pPr>
            <w:r w:rsidRPr="00DD642D">
              <w:rPr>
                <w:rFonts w:ascii="Times New Roman" w:hAnsi="Times New Roman"/>
                <w:b/>
                <w:sz w:val="24"/>
                <w:szCs w:val="24"/>
                <w:lang w:bidi="ar-SA"/>
              </w:rPr>
              <w:t>ВСЕГО:</w:t>
            </w:r>
          </w:p>
        </w:tc>
        <w:tc>
          <w:tcPr>
            <w:tcW w:w="1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42D" w:rsidRPr="00DD642D" w:rsidRDefault="00A40B87">
            <w:pPr>
              <w:jc w:val="center"/>
              <w:rPr>
                <w:rFonts w:ascii="Times New Roman" w:hAnsi="Times New Roman"/>
                <w:b/>
                <w:color w:val="00000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Cs w:val="20"/>
              </w:rPr>
              <w:t>1325</w:t>
            </w:r>
          </w:p>
        </w:tc>
      </w:tr>
    </w:tbl>
    <w:p w:rsidR="00A00663" w:rsidRDefault="00A00663" w:rsidP="00A00663">
      <w:pPr>
        <w:pStyle w:val="1d"/>
        <w:spacing w:line="360" w:lineRule="auto"/>
        <w:ind w:firstLine="0"/>
      </w:pPr>
    </w:p>
    <w:p w:rsidR="00B551FF" w:rsidRPr="00EB4343" w:rsidRDefault="00C55895" w:rsidP="00C142C4">
      <w:pPr>
        <w:pStyle w:val="1a"/>
        <w:numPr>
          <w:ilvl w:val="1"/>
          <w:numId w:val="8"/>
        </w:numPr>
      </w:pPr>
      <w:bookmarkStart w:id="36" w:name="_Toc404274556"/>
      <w:r w:rsidRPr="00EB4343">
        <w:t>П</w:t>
      </w:r>
      <w:r w:rsidR="00751CA5" w:rsidRPr="00EB4343">
        <w:t>рогноз распределения расходов воды на водоснабжение по типам абонентов</w:t>
      </w:r>
      <w:bookmarkEnd w:id="36"/>
    </w:p>
    <w:p w:rsidR="00B551FF" w:rsidRPr="00EB4343" w:rsidRDefault="00A75D33" w:rsidP="008E0481">
      <w:pPr>
        <w:pStyle w:val="1d"/>
        <w:spacing w:line="360" w:lineRule="auto"/>
      </w:pPr>
      <w:r w:rsidRPr="00EB4343">
        <w:t xml:space="preserve">Прогноз распределения расходов воды на водоснабжение по типам абонентов </w:t>
      </w:r>
      <w:proofErr w:type="gramStart"/>
      <w:r w:rsidRPr="00EB4343">
        <w:t>выполнен на осн</w:t>
      </w:r>
      <w:r w:rsidR="00224B2E" w:rsidRPr="00EB4343">
        <w:t>ов</w:t>
      </w:r>
      <w:r w:rsidRPr="00EB4343">
        <w:t xml:space="preserve">ании расчета </w:t>
      </w:r>
      <w:r w:rsidR="00224B2E" w:rsidRPr="00EB4343">
        <w:t xml:space="preserve">перспективного </w:t>
      </w:r>
      <w:r w:rsidRPr="00EB4343">
        <w:t>водопотребления представлен</w:t>
      </w:r>
      <w:proofErr w:type="gramEnd"/>
      <w:r w:rsidRPr="00EB4343">
        <w:t xml:space="preserve"> на рисунк</w:t>
      </w:r>
      <w:r w:rsidR="00D2026C">
        <w:t>ах</w:t>
      </w:r>
      <w:r w:rsidR="00F642EA">
        <w:t xml:space="preserve"> 9</w:t>
      </w:r>
      <w:r w:rsidR="00D2026C">
        <w:t xml:space="preserve"> </w:t>
      </w:r>
      <w:r w:rsidR="008F288B">
        <w:t xml:space="preserve">(вариант </w:t>
      </w:r>
      <w:r w:rsidR="008F288B">
        <w:rPr>
          <w:lang w:val="en-US"/>
        </w:rPr>
        <w:t>I</w:t>
      </w:r>
      <w:r w:rsidR="008F288B">
        <w:t xml:space="preserve">) </w:t>
      </w:r>
      <w:r w:rsidR="00D2026C">
        <w:t>и 10</w:t>
      </w:r>
      <w:r w:rsidR="008F288B">
        <w:t xml:space="preserve"> (вариант </w:t>
      </w:r>
      <w:r w:rsidR="008F288B">
        <w:rPr>
          <w:lang w:val="en-US"/>
        </w:rPr>
        <w:t>II</w:t>
      </w:r>
      <w:r w:rsidR="008F288B">
        <w:t>)</w:t>
      </w:r>
      <w:r w:rsidRPr="00EB4343">
        <w:t>.</w:t>
      </w:r>
    </w:p>
    <w:p w:rsidR="00224B2E" w:rsidRPr="008F1A9F" w:rsidRDefault="00383A94" w:rsidP="00CA5555">
      <w:pPr>
        <w:pStyle w:val="1d"/>
        <w:spacing w:line="360" w:lineRule="auto"/>
        <w:ind w:firstLine="0"/>
        <w:jc w:val="center"/>
      </w:pPr>
      <w:r w:rsidRPr="008F1A9F">
        <w:t xml:space="preserve">Рисунок </w:t>
      </w:r>
      <w:r w:rsidR="00F642EA" w:rsidRPr="008F1A9F">
        <w:t>9</w:t>
      </w:r>
      <w:r w:rsidRPr="008F1A9F">
        <w:t>.</w:t>
      </w:r>
      <w:r w:rsidR="00CA5555" w:rsidRPr="008F1A9F">
        <w:t xml:space="preserve"> Прогноз распределения расходов воды по типам абонентов</w:t>
      </w:r>
      <w:r w:rsidR="00D2026C" w:rsidRPr="008F1A9F">
        <w:t xml:space="preserve"> (</w:t>
      </w:r>
      <w:r w:rsidR="00D2026C" w:rsidRPr="008F1A9F">
        <w:rPr>
          <w:lang w:val="en-US"/>
        </w:rPr>
        <w:t>I</w:t>
      </w:r>
      <w:r w:rsidR="00D2026C" w:rsidRPr="008F1A9F">
        <w:t xml:space="preserve"> вариант)</w:t>
      </w:r>
    </w:p>
    <w:p w:rsidR="00A75D33" w:rsidRPr="00EB4343" w:rsidRDefault="00A75D33" w:rsidP="008E0481">
      <w:pPr>
        <w:pStyle w:val="1d"/>
        <w:spacing w:line="360" w:lineRule="auto"/>
      </w:pPr>
      <w:r w:rsidRPr="00EB4343">
        <w:rPr>
          <w:noProof/>
        </w:rPr>
        <w:drawing>
          <wp:inline distT="0" distB="0" distL="0" distR="0">
            <wp:extent cx="5569585" cy="3771900"/>
            <wp:effectExtent l="19050" t="0" r="1206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83522" w:rsidRDefault="00F83522">
      <w:pPr>
        <w:spacing w:after="200" w:line="276" w:lineRule="auto"/>
        <w:jc w:val="left"/>
        <w:rPr>
          <w:rFonts w:ascii="Times New Roman" w:hAnsi="Times New Roman"/>
          <w:sz w:val="28"/>
          <w:szCs w:val="20"/>
          <w:lang w:bidi="ar-SA"/>
        </w:rPr>
      </w:pPr>
    </w:p>
    <w:p w:rsidR="00D2026C" w:rsidRPr="008F1A9F" w:rsidRDefault="00D2026C" w:rsidP="00D2026C">
      <w:pPr>
        <w:pStyle w:val="1d"/>
        <w:spacing w:line="360" w:lineRule="auto"/>
        <w:ind w:firstLine="0"/>
        <w:jc w:val="center"/>
      </w:pPr>
      <w:r w:rsidRPr="008F1A9F">
        <w:lastRenderedPageBreak/>
        <w:t>Рисунок 10. Прогноз распределения расходов воды по типам абонентов (</w:t>
      </w:r>
      <w:r w:rsidRPr="008F1A9F">
        <w:rPr>
          <w:lang w:val="en-US"/>
        </w:rPr>
        <w:t>II</w:t>
      </w:r>
      <w:r w:rsidRPr="008F1A9F">
        <w:t xml:space="preserve"> вариант)</w:t>
      </w:r>
    </w:p>
    <w:p w:rsidR="00D2026C" w:rsidRPr="00EB4343" w:rsidRDefault="00D2026C" w:rsidP="00D2026C">
      <w:pPr>
        <w:pStyle w:val="1d"/>
        <w:spacing w:line="360" w:lineRule="auto"/>
      </w:pPr>
      <w:r w:rsidRPr="00EB4343">
        <w:rPr>
          <w:noProof/>
        </w:rPr>
        <w:drawing>
          <wp:inline distT="0" distB="0" distL="0" distR="0">
            <wp:extent cx="5569528" cy="4857008"/>
            <wp:effectExtent l="19050" t="0" r="12122" b="742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831EE" w:rsidRPr="00EB4343" w:rsidRDefault="003364A6" w:rsidP="008E0481">
      <w:pPr>
        <w:pStyle w:val="1d"/>
        <w:spacing w:line="360" w:lineRule="auto"/>
      </w:pPr>
      <w:r>
        <w:t>Н</w:t>
      </w:r>
      <w:r w:rsidR="00F831EE" w:rsidRPr="00EB4343">
        <w:t>а р</w:t>
      </w:r>
      <w:r w:rsidR="005D5596" w:rsidRPr="00EB4343">
        <w:t>а</w:t>
      </w:r>
      <w:r w:rsidR="00F831EE" w:rsidRPr="00EB4343">
        <w:t>счетны</w:t>
      </w:r>
      <w:r w:rsidR="005D5596" w:rsidRPr="00EB4343">
        <w:t xml:space="preserve">й срок планируется </w:t>
      </w:r>
      <w:r w:rsidR="00F831EE" w:rsidRPr="00EB4343">
        <w:t xml:space="preserve">увеличение водопотребления </w:t>
      </w:r>
      <w:r w:rsidR="00AC2E42" w:rsidRPr="00EB4343">
        <w:t xml:space="preserve">населением и прочими предприятиями, что обосновано </w:t>
      </w:r>
      <w:r w:rsidR="00F83522">
        <w:t>обеспечением централизованным водоснабжением 100%</w:t>
      </w:r>
      <w:r w:rsidR="005D5596" w:rsidRPr="00EB4343">
        <w:t xml:space="preserve"> населения </w:t>
      </w:r>
      <w:r w:rsidR="004E12A8" w:rsidRPr="00EB4343">
        <w:t xml:space="preserve">МО </w:t>
      </w:r>
      <w:proofErr w:type="spellStart"/>
      <w:r w:rsidR="00A262B0">
        <w:t>Бураковское</w:t>
      </w:r>
      <w:proofErr w:type="spellEnd"/>
      <w:r w:rsidR="00D74FD4" w:rsidRPr="00EB4343">
        <w:t xml:space="preserve"> </w:t>
      </w:r>
      <w:r w:rsidR="004E12A8" w:rsidRPr="00EB4343">
        <w:t>СП</w:t>
      </w:r>
      <w:r w:rsidR="005D5596" w:rsidRPr="00EB4343">
        <w:t>.</w:t>
      </w:r>
    </w:p>
    <w:p w:rsidR="00384706" w:rsidRPr="00EB4343" w:rsidRDefault="00384706" w:rsidP="008E0481">
      <w:pPr>
        <w:pStyle w:val="1d"/>
        <w:spacing w:line="360" w:lineRule="auto"/>
      </w:pPr>
    </w:p>
    <w:p w:rsidR="00B551FF" w:rsidRPr="00EB4343" w:rsidRDefault="00C55895" w:rsidP="00C142C4">
      <w:pPr>
        <w:pStyle w:val="1a"/>
        <w:numPr>
          <w:ilvl w:val="1"/>
          <w:numId w:val="8"/>
        </w:numPr>
      </w:pPr>
      <w:bookmarkStart w:id="37" w:name="_Toc404274557"/>
      <w:r w:rsidRPr="00EB4343">
        <w:t>С</w:t>
      </w:r>
      <w:r w:rsidR="00751CA5" w:rsidRPr="00EB4343">
        <w:t>ведения о фактических и планируемых потерях горячей, питьевой, технической воды при ее транспортировке</w:t>
      </w:r>
      <w:bookmarkEnd w:id="37"/>
    </w:p>
    <w:p w:rsidR="00C61DE9" w:rsidRPr="00EB4343" w:rsidRDefault="00D74FD4" w:rsidP="00C61DE9">
      <w:pPr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Централизованное горячее водоснабжение в МО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СП отсутствует</w:t>
      </w:r>
      <w:r w:rsidR="00C61DE9" w:rsidRPr="00EB4343">
        <w:rPr>
          <w:rFonts w:ascii="Times New Roman" w:hAnsi="Times New Roman"/>
          <w:sz w:val="28"/>
          <w:szCs w:val="28"/>
        </w:rPr>
        <w:t>.</w:t>
      </w:r>
    </w:p>
    <w:p w:rsidR="000518E5" w:rsidRPr="00EB4343" w:rsidRDefault="000518E5" w:rsidP="000518E5">
      <w:pPr>
        <w:ind w:firstLine="720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Неучтенные расходы, потери и технологические нужды в системе </w:t>
      </w:r>
      <w:r w:rsidR="00C90297" w:rsidRPr="00EB4343">
        <w:rPr>
          <w:rFonts w:ascii="Times New Roman" w:hAnsi="Times New Roman"/>
          <w:sz w:val="28"/>
          <w:szCs w:val="28"/>
        </w:rPr>
        <w:t xml:space="preserve">холодного </w:t>
      </w:r>
      <w:r w:rsidRPr="00EB4343">
        <w:rPr>
          <w:rFonts w:ascii="Times New Roman" w:hAnsi="Times New Roman"/>
          <w:sz w:val="28"/>
          <w:szCs w:val="28"/>
        </w:rPr>
        <w:t xml:space="preserve">водоснабжения </w:t>
      </w:r>
      <w:r w:rsidR="00AC2E42" w:rsidRPr="00EB4343">
        <w:rPr>
          <w:rFonts w:ascii="Times New Roman" w:hAnsi="Times New Roman"/>
          <w:sz w:val="28"/>
          <w:szCs w:val="28"/>
        </w:rPr>
        <w:t xml:space="preserve">в целом по МО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="00FB6492" w:rsidRPr="00FB6492">
        <w:rPr>
          <w:rFonts w:ascii="Times New Roman" w:hAnsi="Times New Roman"/>
          <w:sz w:val="28"/>
          <w:szCs w:val="28"/>
        </w:rPr>
        <w:t xml:space="preserve"> </w:t>
      </w:r>
      <w:r w:rsidR="004E12A8" w:rsidRPr="00EB4343">
        <w:rPr>
          <w:rFonts w:ascii="Times New Roman" w:hAnsi="Times New Roman"/>
          <w:sz w:val="28"/>
          <w:szCs w:val="28"/>
        </w:rPr>
        <w:t xml:space="preserve">СП </w:t>
      </w:r>
      <w:r w:rsidRPr="00EB4343">
        <w:rPr>
          <w:rFonts w:ascii="Times New Roman" w:hAnsi="Times New Roman"/>
          <w:sz w:val="28"/>
          <w:szCs w:val="28"/>
        </w:rPr>
        <w:t>составляли в 201</w:t>
      </w:r>
      <w:r w:rsidR="00FB6492">
        <w:rPr>
          <w:rFonts w:ascii="Times New Roman" w:hAnsi="Times New Roman"/>
          <w:sz w:val="28"/>
          <w:szCs w:val="28"/>
        </w:rPr>
        <w:t>5</w:t>
      </w:r>
      <w:r w:rsidR="00A66F60">
        <w:rPr>
          <w:rFonts w:ascii="Times New Roman" w:hAnsi="Times New Roman"/>
          <w:sz w:val="28"/>
          <w:szCs w:val="28"/>
        </w:rPr>
        <w:t> </w:t>
      </w:r>
      <w:r w:rsidRPr="00E35191">
        <w:rPr>
          <w:rFonts w:ascii="Times New Roman" w:hAnsi="Times New Roman"/>
          <w:sz w:val="28"/>
          <w:szCs w:val="28"/>
        </w:rPr>
        <w:t xml:space="preserve">г. </w:t>
      </w:r>
      <w:r w:rsidR="00221693">
        <w:rPr>
          <w:rFonts w:ascii="Times New Roman" w:hAnsi="Times New Roman"/>
          <w:sz w:val="28"/>
          <w:szCs w:val="28"/>
        </w:rPr>
        <w:t>30</w:t>
      </w:r>
      <w:r w:rsidR="00F642EA">
        <w:rPr>
          <w:rFonts w:ascii="Times New Roman" w:hAnsi="Times New Roman"/>
          <w:sz w:val="28"/>
          <w:szCs w:val="28"/>
        </w:rPr>
        <w:t>,1</w:t>
      </w:r>
      <w:r w:rsidR="00C740A1" w:rsidRPr="00E35191">
        <w:rPr>
          <w:rFonts w:ascii="Times New Roman" w:hAnsi="Times New Roman"/>
          <w:sz w:val="28"/>
          <w:szCs w:val="28"/>
        </w:rPr>
        <w:t>%.</w:t>
      </w:r>
    </w:p>
    <w:p w:rsidR="007F188D" w:rsidRPr="00EB4343" w:rsidRDefault="007F188D" w:rsidP="000518E5">
      <w:pPr>
        <w:ind w:firstLine="720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lastRenderedPageBreak/>
        <w:t xml:space="preserve">Нереализованная вода (разница между подачей и реализацией) включает в себя утечки, промывки по актам, потери воды. Реализованная вода включает в себя оплаченный объем воды, поданный населению и предприятиям, которые входят в эксплуатационную ответственность </w:t>
      </w:r>
      <w:r w:rsidR="00D74FD4">
        <w:rPr>
          <w:rFonts w:ascii="Times New Roman" w:hAnsi="Times New Roman"/>
          <w:sz w:val="28"/>
          <w:szCs w:val="28"/>
        </w:rPr>
        <w:t xml:space="preserve">МУП </w:t>
      </w:r>
      <w:r w:rsidR="00D2026C">
        <w:rPr>
          <w:rFonts w:ascii="Times New Roman" w:hAnsi="Times New Roman"/>
          <w:sz w:val="28"/>
          <w:szCs w:val="28"/>
        </w:rPr>
        <w:t>Кореновское</w:t>
      </w:r>
      <w:r w:rsidR="00D74FD4">
        <w:rPr>
          <w:rFonts w:ascii="Times New Roman" w:hAnsi="Times New Roman"/>
          <w:sz w:val="28"/>
          <w:szCs w:val="28"/>
        </w:rPr>
        <w:t xml:space="preserve"> </w:t>
      </w:r>
      <w:r w:rsidR="00D2026C">
        <w:rPr>
          <w:rFonts w:ascii="Times New Roman" w:hAnsi="Times New Roman"/>
          <w:sz w:val="28"/>
          <w:szCs w:val="28"/>
        </w:rPr>
        <w:t>городское</w:t>
      </w:r>
      <w:r w:rsidR="00D74FD4">
        <w:rPr>
          <w:rFonts w:ascii="Times New Roman" w:hAnsi="Times New Roman"/>
          <w:sz w:val="28"/>
          <w:szCs w:val="28"/>
        </w:rPr>
        <w:t xml:space="preserve"> поселение «ЖКХ»</w:t>
      </w:r>
      <w:r w:rsidR="00A60320">
        <w:rPr>
          <w:rFonts w:ascii="Times New Roman" w:hAnsi="Times New Roman"/>
          <w:sz w:val="28"/>
          <w:szCs w:val="28"/>
        </w:rPr>
        <w:t xml:space="preserve"> и ОАО «Про</w:t>
      </w:r>
      <w:r w:rsidR="00D2026C">
        <w:rPr>
          <w:rFonts w:ascii="Times New Roman" w:hAnsi="Times New Roman"/>
          <w:sz w:val="28"/>
          <w:szCs w:val="28"/>
        </w:rPr>
        <w:t>гресс»</w:t>
      </w:r>
      <w:r w:rsidR="002E767E" w:rsidRPr="00EB4343">
        <w:rPr>
          <w:rFonts w:ascii="Times New Roman" w:hAnsi="Times New Roman"/>
          <w:sz w:val="28"/>
          <w:szCs w:val="28"/>
        </w:rPr>
        <w:t>. Объем нереализованной</w:t>
      </w:r>
      <w:r w:rsidR="00EF664F" w:rsidRPr="00EB4343">
        <w:rPr>
          <w:rFonts w:ascii="Times New Roman" w:hAnsi="Times New Roman"/>
          <w:sz w:val="28"/>
          <w:szCs w:val="28"/>
        </w:rPr>
        <w:t xml:space="preserve"> </w:t>
      </w:r>
      <w:r w:rsidR="00FB6492">
        <w:rPr>
          <w:rFonts w:ascii="Times New Roman" w:hAnsi="Times New Roman"/>
          <w:sz w:val="28"/>
          <w:szCs w:val="28"/>
        </w:rPr>
        <w:t>воды за 2015</w:t>
      </w:r>
      <w:r w:rsidRPr="00EB4343">
        <w:rPr>
          <w:rFonts w:ascii="Times New Roman" w:hAnsi="Times New Roman"/>
          <w:sz w:val="28"/>
          <w:szCs w:val="28"/>
        </w:rPr>
        <w:t xml:space="preserve"> год составил </w:t>
      </w:r>
      <w:r w:rsidR="00D2026C">
        <w:rPr>
          <w:rFonts w:ascii="Times New Roman" w:hAnsi="Times New Roman"/>
          <w:sz w:val="28"/>
          <w:szCs w:val="28"/>
        </w:rPr>
        <w:t>30,1</w:t>
      </w:r>
      <w:r w:rsidRPr="00E35191">
        <w:rPr>
          <w:rFonts w:ascii="Times New Roman" w:hAnsi="Times New Roman"/>
          <w:sz w:val="28"/>
          <w:szCs w:val="28"/>
        </w:rPr>
        <w:t>%</w:t>
      </w:r>
      <w:r w:rsidRPr="00EB4343">
        <w:rPr>
          <w:rFonts w:ascii="Times New Roman" w:hAnsi="Times New Roman"/>
          <w:sz w:val="28"/>
          <w:szCs w:val="28"/>
        </w:rPr>
        <w:t xml:space="preserve"> от общей подачи воды или </w:t>
      </w:r>
      <w:r w:rsidR="00D2026C" w:rsidRPr="00D2026C">
        <w:rPr>
          <w:rFonts w:ascii="Times New Roman" w:hAnsi="Times New Roman"/>
          <w:sz w:val="28"/>
          <w:szCs w:val="28"/>
        </w:rPr>
        <w:t>25,97</w:t>
      </w:r>
      <w:r w:rsidRPr="00EB4343">
        <w:rPr>
          <w:rFonts w:ascii="Times New Roman" w:hAnsi="Times New Roman"/>
          <w:sz w:val="28"/>
          <w:szCs w:val="28"/>
        </w:rPr>
        <w:t xml:space="preserve"> тыс. м</w:t>
      </w:r>
      <w:r w:rsidRPr="00EB4343">
        <w:rPr>
          <w:rFonts w:ascii="Times New Roman" w:hAnsi="Times New Roman"/>
          <w:sz w:val="28"/>
          <w:szCs w:val="28"/>
          <w:vertAlign w:val="superscript"/>
        </w:rPr>
        <w:t>3</w:t>
      </w:r>
      <w:r w:rsidRPr="00EB4343">
        <w:rPr>
          <w:rFonts w:ascii="Times New Roman" w:hAnsi="Times New Roman"/>
          <w:sz w:val="28"/>
          <w:szCs w:val="28"/>
        </w:rPr>
        <w:t xml:space="preserve"> в натуральном выражении.</w:t>
      </w:r>
    </w:p>
    <w:p w:rsidR="00326D83" w:rsidRPr="00EB4343" w:rsidRDefault="00326D83" w:rsidP="000518E5">
      <w:pPr>
        <w:ind w:firstLine="720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Структура неучтенных расходов и потерь</w:t>
      </w:r>
      <w:r w:rsidR="003A462A" w:rsidRPr="00EB4343">
        <w:rPr>
          <w:rFonts w:ascii="Times New Roman" w:hAnsi="Times New Roman"/>
          <w:sz w:val="28"/>
          <w:szCs w:val="28"/>
        </w:rPr>
        <w:t xml:space="preserve"> отр</w:t>
      </w:r>
      <w:r w:rsidR="00902FCA" w:rsidRPr="00EB4343">
        <w:rPr>
          <w:rFonts w:ascii="Times New Roman" w:hAnsi="Times New Roman"/>
          <w:sz w:val="28"/>
          <w:szCs w:val="28"/>
        </w:rPr>
        <w:t xml:space="preserve">ажена на диаграмме (рисунок </w:t>
      </w:r>
      <w:r w:rsidR="00F642EA">
        <w:rPr>
          <w:rFonts w:ascii="Times New Roman" w:hAnsi="Times New Roman"/>
          <w:sz w:val="28"/>
          <w:szCs w:val="28"/>
        </w:rPr>
        <w:t>1</w:t>
      </w:r>
      <w:r w:rsidR="00E8609C">
        <w:rPr>
          <w:rFonts w:ascii="Times New Roman" w:hAnsi="Times New Roman"/>
          <w:sz w:val="28"/>
          <w:szCs w:val="28"/>
        </w:rPr>
        <w:t>1</w:t>
      </w:r>
      <w:r w:rsidR="003A462A" w:rsidRPr="00EB4343">
        <w:rPr>
          <w:rFonts w:ascii="Times New Roman" w:hAnsi="Times New Roman"/>
          <w:sz w:val="28"/>
          <w:szCs w:val="28"/>
        </w:rPr>
        <w:t>)</w:t>
      </w:r>
      <w:r w:rsidR="00902FCA" w:rsidRPr="00EB4343">
        <w:rPr>
          <w:rFonts w:ascii="Times New Roman" w:hAnsi="Times New Roman"/>
          <w:sz w:val="28"/>
          <w:szCs w:val="28"/>
        </w:rPr>
        <w:t>.</w:t>
      </w:r>
    </w:p>
    <w:p w:rsidR="00553C04" w:rsidRPr="00A60320" w:rsidRDefault="00AA647C" w:rsidP="003364A6">
      <w:pPr>
        <w:jc w:val="center"/>
        <w:rPr>
          <w:rFonts w:ascii="Times New Roman" w:hAnsi="Times New Roman"/>
          <w:sz w:val="28"/>
          <w:szCs w:val="28"/>
        </w:rPr>
      </w:pPr>
      <w:r w:rsidRPr="00A60320">
        <w:rPr>
          <w:rFonts w:ascii="Times New Roman" w:hAnsi="Times New Roman"/>
          <w:sz w:val="28"/>
          <w:szCs w:val="28"/>
        </w:rPr>
        <w:t xml:space="preserve">Рисунок </w:t>
      </w:r>
      <w:r w:rsidR="00F642EA" w:rsidRPr="00A60320">
        <w:rPr>
          <w:rFonts w:ascii="Times New Roman" w:hAnsi="Times New Roman"/>
          <w:sz w:val="28"/>
          <w:szCs w:val="28"/>
        </w:rPr>
        <w:t>1</w:t>
      </w:r>
      <w:r w:rsidR="00E8609C">
        <w:rPr>
          <w:rFonts w:ascii="Times New Roman" w:hAnsi="Times New Roman"/>
          <w:sz w:val="28"/>
          <w:szCs w:val="28"/>
        </w:rPr>
        <w:t>1</w:t>
      </w:r>
      <w:r w:rsidR="00902FCA" w:rsidRPr="00A60320">
        <w:rPr>
          <w:rFonts w:ascii="Times New Roman" w:hAnsi="Times New Roman"/>
          <w:sz w:val="28"/>
          <w:szCs w:val="28"/>
        </w:rPr>
        <w:t>.</w:t>
      </w:r>
      <w:r w:rsidR="00E639B3" w:rsidRPr="00A60320">
        <w:rPr>
          <w:rFonts w:ascii="Times New Roman" w:hAnsi="Times New Roman"/>
          <w:sz w:val="28"/>
          <w:szCs w:val="28"/>
        </w:rPr>
        <w:t xml:space="preserve"> Структура неучтенных расходов и потерь.</w:t>
      </w:r>
    </w:p>
    <w:p w:rsidR="00164C7A" w:rsidRPr="00164C7A" w:rsidRDefault="00164C7A" w:rsidP="00164C7A">
      <w:pPr>
        <w:rPr>
          <w:rFonts w:ascii="Times New Roman" w:hAnsi="Times New Roman"/>
          <w:sz w:val="28"/>
          <w:szCs w:val="28"/>
          <w:lang w:eastAsia="en-US"/>
        </w:rPr>
      </w:pPr>
      <w:r w:rsidRPr="00164C7A"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>
            <wp:extent cx="6313170" cy="2999105"/>
            <wp:effectExtent l="0" t="0" r="0" b="0"/>
            <wp:docPr id="6" name="Диаграм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64C7A" w:rsidRPr="00EB4343" w:rsidRDefault="00164C7A" w:rsidP="000518E5">
      <w:pPr>
        <w:ind w:firstLine="720"/>
        <w:rPr>
          <w:rFonts w:ascii="Times New Roman" w:hAnsi="Times New Roman"/>
          <w:sz w:val="28"/>
          <w:szCs w:val="28"/>
        </w:rPr>
      </w:pPr>
    </w:p>
    <w:p w:rsidR="000518E5" w:rsidRPr="00A37192" w:rsidRDefault="00A761C1" w:rsidP="000518E5">
      <w:pPr>
        <w:ind w:firstLine="720"/>
        <w:rPr>
          <w:rFonts w:ascii="Times New Roman" w:hAnsi="Times New Roman"/>
          <w:sz w:val="28"/>
          <w:szCs w:val="28"/>
        </w:rPr>
      </w:pPr>
      <w:r w:rsidRPr="00A37192">
        <w:rPr>
          <w:rFonts w:ascii="Times New Roman" w:hAnsi="Times New Roman"/>
          <w:sz w:val="28"/>
          <w:szCs w:val="28"/>
        </w:rPr>
        <w:t>В структуре неучтенных расходов</w:t>
      </w:r>
      <w:r w:rsidR="0041295F" w:rsidRPr="00A37192">
        <w:rPr>
          <w:rFonts w:ascii="Times New Roman" w:hAnsi="Times New Roman"/>
          <w:sz w:val="28"/>
          <w:szCs w:val="28"/>
        </w:rPr>
        <w:t xml:space="preserve"> и потерь самую большую долю </w:t>
      </w:r>
      <w:r w:rsidRPr="00A37192">
        <w:rPr>
          <w:rFonts w:ascii="Times New Roman" w:hAnsi="Times New Roman"/>
          <w:sz w:val="28"/>
          <w:szCs w:val="28"/>
        </w:rPr>
        <w:t xml:space="preserve">занимают потери </w:t>
      </w:r>
      <w:r w:rsidR="00A37192" w:rsidRPr="00A37192">
        <w:rPr>
          <w:rFonts w:ascii="Times New Roman" w:hAnsi="Times New Roman"/>
          <w:sz w:val="28"/>
          <w:szCs w:val="28"/>
        </w:rPr>
        <w:t xml:space="preserve">на </w:t>
      </w:r>
      <w:r w:rsidR="00A60320">
        <w:rPr>
          <w:rFonts w:ascii="Times New Roman" w:hAnsi="Times New Roman"/>
          <w:sz w:val="28"/>
          <w:szCs w:val="28"/>
        </w:rPr>
        <w:t>и плановую профилактическую</w:t>
      </w:r>
      <w:r w:rsidR="00A37192" w:rsidRPr="00A37192">
        <w:rPr>
          <w:rFonts w:ascii="Times New Roman" w:hAnsi="Times New Roman"/>
          <w:sz w:val="28"/>
          <w:szCs w:val="28"/>
        </w:rPr>
        <w:t xml:space="preserve"> промывк</w:t>
      </w:r>
      <w:r w:rsidR="00A60320">
        <w:rPr>
          <w:rFonts w:ascii="Times New Roman" w:hAnsi="Times New Roman"/>
          <w:sz w:val="28"/>
          <w:szCs w:val="28"/>
        </w:rPr>
        <w:t>у</w:t>
      </w:r>
      <w:r w:rsidR="00A37192" w:rsidRPr="00A37192">
        <w:rPr>
          <w:rFonts w:ascii="Times New Roman" w:hAnsi="Times New Roman"/>
          <w:sz w:val="28"/>
          <w:szCs w:val="28"/>
        </w:rPr>
        <w:t xml:space="preserve"> сетей (</w:t>
      </w:r>
      <w:r w:rsidR="00A60320">
        <w:rPr>
          <w:rFonts w:ascii="Times New Roman" w:hAnsi="Times New Roman"/>
          <w:sz w:val="28"/>
          <w:szCs w:val="28"/>
        </w:rPr>
        <w:t>51,10</w:t>
      </w:r>
      <w:r w:rsidR="00A37192" w:rsidRPr="00A37192">
        <w:rPr>
          <w:rFonts w:ascii="Times New Roman" w:hAnsi="Times New Roman"/>
          <w:sz w:val="28"/>
          <w:szCs w:val="28"/>
        </w:rPr>
        <w:t>%)</w:t>
      </w:r>
      <w:r w:rsidR="000518E5" w:rsidRPr="00A37192">
        <w:rPr>
          <w:rFonts w:ascii="Times New Roman" w:hAnsi="Times New Roman"/>
          <w:sz w:val="28"/>
          <w:szCs w:val="28"/>
        </w:rPr>
        <w:t>.</w:t>
      </w:r>
    </w:p>
    <w:p w:rsidR="000518E5" w:rsidRPr="00A37192" w:rsidRDefault="000518E5" w:rsidP="000518E5">
      <w:pPr>
        <w:ind w:firstLine="720"/>
        <w:rPr>
          <w:rFonts w:ascii="Times New Roman" w:hAnsi="Times New Roman"/>
          <w:sz w:val="28"/>
          <w:szCs w:val="28"/>
        </w:rPr>
      </w:pPr>
      <w:r w:rsidRPr="00A37192">
        <w:rPr>
          <w:rFonts w:ascii="Times New Roman" w:hAnsi="Times New Roman"/>
          <w:sz w:val="28"/>
          <w:szCs w:val="28"/>
        </w:rPr>
        <w:t>На сегодняшний день имеется высокий уровень потерь воды, незарегистрированный средствами измерений</w:t>
      </w:r>
      <w:r w:rsidR="00A761C1" w:rsidRPr="00A37192">
        <w:rPr>
          <w:rFonts w:ascii="Times New Roman" w:hAnsi="Times New Roman"/>
          <w:sz w:val="28"/>
          <w:szCs w:val="28"/>
        </w:rPr>
        <w:t xml:space="preserve"> – </w:t>
      </w:r>
      <w:r w:rsidR="00A60320">
        <w:rPr>
          <w:rFonts w:ascii="Times New Roman" w:hAnsi="Times New Roman"/>
          <w:sz w:val="28"/>
          <w:szCs w:val="28"/>
        </w:rPr>
        <w:t>11,97</w:t>
      </w:r>
      <w:r w:rsidR="00A761C1" w:rsidRPr="00A37192">
        <w:rPr>
          <w:rFonts w:ascii="Times New Roman" w:hAnsi="Times New Roman"/>
          <w:sz w:val="28"/>
          <w:szCs w:val="28"/>
        </w:rPr>
        <w:t>%</w:t>
      </w:r>
      <w:r w:rsidRPr="00A37192">
        <w:rPr>
          <w:rFonts w:ascii="Times New Roman" w:hAnsi="Times New Roman"/>
          <w:sz w:val="28"/>
          <w:szCs w:val="28"/>
        </w:rPr>
        <w:t>.</w:t>
      </w:r>
    </w:p>
    <w:p w:rsidR="000518E5" w:rsidRPr="00EB4343" w:rsidRDefault="000518E5" w:rsidP="000518E5">
      <w:pPr>
        <w:ind w:firstLine="720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Указанные </w:t>
      </w:r>
      <w:r w:rsidR="003412A4" w:rsidRPr="00EB4343">
        <w:rPr>
          <w:rFonts w:ascii="Times New Roman" w:hAnsi="Times New Roman"/>
          <w:sz w:val="28"/>
          <w:szCs w:val="28"/>
        </w:rPr>
        <w:t>составляющие неучтенных расходов и потерь</w:t>
      </w:r>
      <w:r w:rsidRPr="00EB4343">
        <w:rPr>
          <w:rFonts w:ascii="Times New Roman" w:hAnsi="Times New Roman"/>
          <w:sz w:val="28"/>
          <w:szCs w:val="28"/>
        </w:rPr>
        <w:t xml:space="preserve"> не могут быть устранены полностью. Даже частичное их устранение связано с необходимостью осуществления ряда программ, содержанием которых является:</w:t>
      </w:r>
    </w:p>
    <w:p w:rsidR="000518E5" w:rsidRPr="00EB4343" w:rsidRDefault="00804B1A" w:rsidP="00C142C4">
      <w:pPr>
        <w:numPr>
          <w:ilvl w:val="0"/>
          <w:numId w:val="7"/>
        </w:numPr>
        <w:ind w:left="426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Снижение аварийности,</w:t>
      </w:r>
    </w:p>
    <w:p w:rsidR="000518E5" w:rsidRPr="00EB4343" w:rsidRDefault="000518E5" w:rsidP="00C142C4">
      <w:pPr>
        <w:numPr>
          <w:ilvl w:val="0"/>
          <w:numId w:val="7"/>
        </w:numPr>
        <w:ind w:left="426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lastRenderedPageBreak/>
        <w:t xml:space="preserve">Замена изношенных сетей, </w:t>
      </w:r>
    </w:p>
    <w:p w:rsidR="000518E5" w:rsidRPr="00EB4343" w:rsidRDefault="000518E5" w:rsidP="00C142C4">
      <w:pPr>
        <w:numPr>
          <w:ilvl w:val="0"/>
          <w:numId w:val="7"/>
        </w:numPr>
        <w:ind w:left="426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Применение новых методов обеззараживания, </w:t>
      </w:r>
    </w:p>
    <w:p w:rsidR="000518E5" w:rsidRPr="00EB4343" w:rsidRDefault="000518E5" w:rsidP="00C142C4">
      <w:pPr>
        <w:numPr>
          <w:ilvl w:val="0"/>
          <w:numId w:val="7"/>
        </w:numPr>
        <w:ind w:left="426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Оптимизация гидравлического режима; </w:t>
      </w:r>
    </w:p>
    <w:p w:rsidR="000518E5" w:rsidRPr="00EB4343" w:rsidRDefault="000518E5" w:rsidP="00C142C4">
      <w:pPr>
        <w:numPr>
          <w:ilvl w:val="0"/>
          <w:numId w:val="7"/>
        </w:numPr>
        <w:ind w:left="0" w:firstLine="66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Налаживание зонального учета воды. В водопроводных сетях имеются коммерческие потери, основной стратегический путь снижения которых – совершенствование учета отпущенной и полезно потребленной воды и перекладка внутридомовых сетей. Проблема сокращения энергоёмкости, уменьшения затратной составляющей жилищно-коммунальных услуг частично может быть решена посредством реализации мероприятий по переходу на отпуск коммунальных ресурсов потребителям в соответствии с показаниями </w:t>
      </w:r>
      <w:r w:rsidR="00D2026C">
        <w:rPr>
          <w:rFonts w:ascii="Times New Roman" w:hAnsi="Times New Roman"/>
          <w:sz w:val="28"/>
          <w:szCs w:val="28"/>
        </w:rPr>
        <w:t>индивидуальных</w:t>
      </w:r>
      <w:r w:rsidRPr="00EB4343">
        <w:rPr>
          <w:rFonts w:ascii="Times New Roman" w:hAnsi="Times New Roman"/>
          <w:sz w:val="28"/>
          <w:szCs w:val="28"/>
        </w:rPr>
        <w:t xml:space="preserve"> приборов учета. В связи с переходом на 100-процентную оплату жилья и коммунальных услуг население активно начало устанавливать индивидуальные приборы учёта коммунальных ресурсов.</w:t>
      </w:r>
    </w:p>
    <w:p w:rsidR="000518E5" w:rsidRPr="00EB4343" w:rsidRDefault="000518E5" w:rsidP="000518E5">
      <w:pPr>
        <w:ind w:firstLine="709"/>
        <w:rPr>
          <w:rFonts w:ascii="Times New Roman" w:hAnsi="Times New Roman"/>
          <w:sz w:val="28"/>
          <w:szCs w:val="28"/>
        </w:rPr>
      </w:pPr>
      <w:r w:rsidRPr="00810AD3">
        <w:rPr>
          <w:rFonts w:ascii="Times New Roman" w:hAnsi="Times New Roman"/>
          <w:sz w:val="28"/>
          <w:szCs w:val="28"/>
        </w:rPr>
        <w:t xml:space="preserve">Неучтенные расходы </w:t>
      </w:r>
      <w:proofErr w:type="gramStart"/>
      <w:r w:rsidR="00810AD3">
        <w:rPr>
          <w:rFonts w:ascii="Times New Roman" w:hAnsi="Times New Roman"/>
          <w:sz w:val="28"/>
          <w:szCs w:val="28"/>
        </w:rPr>
        <w:t>в</w:t>
      </w:r>
      <w:proofErr w:type="gramEnd"/>
      <w:r w:rsidR="00810AD3">
        <w:rPr>
          <w:rFonts w:ascii="Times New Roman" w:hAnsi="Times New Roman"/>
          <w:sz w:val="28"/>
          <w:szCs w:val="28"/>
        </w:rPr>
        <w:t xml:space="preserve"> цело </w:t>
      </w:r>
      <w:proofErr w:type="gramStart"/>
      <w:r w:rsidR="00810AD3">
        <w:rPr>
          <w:rFonts w:ascii="Times New Roman" w:hAnsi="Times New Roman"/>
          <w:sz w:val="28"/>
          <w:szCs w:val="28"/>
        </w:rPr>
        <w:t>по</w:t>
      </w:r>
      <w:proofErr w:type="gramEnd"/>
      <w:r w:rsidR="00810AD3">
        <w:rPr>
          <w:rFonts w:ascii="Times New Roman" w:hAnsi="Times New Roman"/>
          <w:sz w:val="28"/>
          <w:szCs w:val="28"/>
        </w:rPr>
        <w:t xml:space="preserve"> МО </w:t>
      </w:r>
      <w:r w:rsidRPr="00810AD3">
        <w:rPr>
          <w:rFonts w:ascii="Times New Roman" w:hAnsi="Times New Roman"/>
          <w:sz w:val="28"/>
          <w:szCs w:val="28"/>
        </w:rPr>
        <w:t xml:space="preserve">планируется сократить с </w:t>
      </w:r>
      <w:r w:rsidR="00D2026C">
        <w:rPr>
          <w:rFonts w:ascii="Times New Roman" w:hAnsi="Times New Roman"/>
          <w:sz w:val="28"/>
          <w:szCs w:val="28"/>
        </w:rPr>
        <w:t>30,1</w:t>
      </w:r>
      <w:r w:rsidRPr="00810AD3">
        <w:rPr>
          <w:rFonts w:ascii="Times New Roman" w:hAnsi="Times New Roman"/>
          <w:sz w:val="28"/>
          <w:szCs w:val="28"/>
        </w:rPr>
        <w:t xml:space="preserve">% до </w:t>
      </w:r>
      <w:r w:rsidR="008113EA" w:rsidRPr="00192DFE">
        <w:rPr>
          <w:rFonts w:ascii="Times New Roman" w:hAnsi="Times New Roman"/>
          <w:sz w:val="28"/>
          <w:szCs w:val="28"/>
        </w:rPr>
        <w:t>11,8</w:t>
      </w:r>
      <w:r w:rsidR="0052229F" w:rsidRPr="00192DFE">
        <w:rPr>
          <w:rFonts w:ascii="Times New Roman" w:hAnsi="Times New Roman"/>
          <w:sz w:val="28"/>
          <w:szCs w:val="28"/>
        </w:rPr>
        <w:t>% при условии выполнения всех мероприятий программы, направленных</w:t>
      </w:r>
      <w:r w:rsidR="0052229F" w:rsidRPr="00EB4343">
        <w:rPr>
          <w:rFonts w:ascii="Times New Roman" w:hAnsi="Times New Roman"/>
          <w:sz w:val="28"/>
          <w:szCs w:val="28"/>
        </w:rPr>
        <w:t xml:space="preserve"> на ресурсосбережение.</w:t>
      </w:r>
    </w:p>
    <w:p w:rsidR="009B7AE9" w:rsidRPr="00EB4343" w:rsidRDefault="009B7AE9" w:rsidP="000518E5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Расчетные значения планируемых потерь воды на расчетный срок (</w:t>
      </w:r>
      <w:r w:rsidR="00D71D3C" w:rsidRPr="00EB4343">
        <w:rPr>
          <w:rFonts w:ascii="Times New Roman" w:hAnsi="Times New Roman"/>
          <w:sz w:val="28"/>
          <w:szCs w:val="28"/>
        </w:rPr>
        <w:t>203</w:t>
      </w:r>
      <w:r w:rsidR="00D2026C">
        <w:rPr>
          <w:rFonts w:ascii="Times New Roman" w:hAnsi="Times New Roman"/>
          <w:sz w:val="28"/>
          <w:szCs w:val="28"/>
        </w:rPr>
        <w:t>2</w:t>
      </w:r>
      <w:r w:rsidR="00D71D3C" w:rsidRPr="00EB4343">
        <w:rPr>
          <w:rFonts w:ascii="Times New Roman" w:hAnsi="Times New Roman"/>
          <w:sz w:val="28"/>
          <w:szCs w:val="28"/>
        </w:rPr>
        <w:t xml:space="preserve">год) по МО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Бураковское</w:t>
      </w:r>
      <w:proofErr w:type="spellEnd"/>
      <w:r w:rsidR="00FB6492" w:rsidRPr="00FB6492">
        <w:rPr>
          <w:rFonts w:ascii="Times New Roman" w:hAnsi="Times New Roman"/>
          <w:sz w:val="28"/>
          <w:szCs w:val="28"/>
        </w:rPr>
        <w:t xml:space="preserve"> </w:t>
      </w:r>
      <w:r w:rsidR="004E12A8" w:rsidRPr="00EB4343">
        <w:rPr>
          <w:rFonts w:ascii="Times New Roman" w:hAnsi="Times New Roman"/>
          <w:sz w:val="28"/>
          <w:szCs w:val="28"/>
        </w:rPr>
        <w:t xml:space="preserve">СП </w:t>
      </w:r>
      <w:r w:rsidR="00D2026C">
        <w:rPr>
          <w:rFonts w:ascii="Times New Roman" w:hAnsi="Times New Roman"/>
          <w:sz w:val="28"/>
          <w:szCs w:val="28"/>
        </w:rPr>
        <w:t>по различным сценариям (вариантам</w:t>
      </w:r>
      <w:proofErr w:type="gramStart"/>
      <w:r w:rsidR="00D2026C">
        <w:rPr>
          <w:rFonts w:ascii="Times New Roman" w:hAnsi="Times New Roman"/>
          <w:sz w:val="28"/>
          <w:szCs w:val="28"/>
        </w:rPr>
        <w:t>0</w:t>
      </w:r>
      <w:proofErr w:type="gramEnd"/>
      <w:r w:rsidR="00D2026C">
        <w:rPr>
          <w:rFonts w:ascii="Times New Roman" w:hAnsi="Times New Roman"/>
          <w:sz w:val="28"/>
          <w:szCs w:val="28"/>
        </w:rPr>
        <w:t xml:space="preserve"> развития поселения </w:t>
      </w:r>
      <w:r w:rsidR="00F642EA">
        <w:rPr>
          <w:rFonts w:ascii="Times New Roman" w:hAnsi="Times New Roman"/>
          <w:sz w:val="28"/>
          <w:szCs w:val="28"/>
        </w:rPr>
        <w:t>приведены в таблиц</w:t>
      </w:r>
      <w:r w:rsidR="00D2026C">
        <w:rPr>
          <w:rFonts w:ascii="Times New Roman" w:hAnsi="Times New Roman"/>
          <w:sz w:val="28"/>
          <w:szCs w:val="28"/>
        </w:rPr>
        <w:t>ах</w:t>
      </w:r>
      <w:r w:rsidR="00F642EA">
        <w:rPr>
          <w:rFonts w:ascii="Times New Roman" w:hAnsi="Times New Roman"/>
          <w:sz w:val="28"/>
          <w:szCs w:val="28"/>
        </w:rPr>
        <w:t xml:space="preserve"> </w:t>
      </w:r>
      <w:r w:rsidR="00E8609C">
        <w:rPr>
          <w:rFonts w:ascii="Times New Roman" w:hAnsi="Times New Roman"/>
          <w:sz w:val="28"/>
          <w:szCs w:val="28"/>
        </w:rPr>
        <w:t>18</w:t>
      </w:r>
      <w:r w:rsidR="00D2026C">
        <w:rPr>
          <w:rFonts w:ascii="Times New Roman" w:hAnsi="Times New Roman"/>
          <w:sz w:val="28"/>
          <w:szCs w:val="28"/>
        </w:rPr>
        <w:t xml:space="preserve"> </w:t>
      </w:r>
      <w:r w:rsidR="00E8609C" w:rsidRPr="00E8609C">
        <w:rPr>
          <w:rFonts w:ascii="Times New Roman" w:hAnsi="Times New Roman"/>
          <w:sz w:val="28"/>
          <w:szCs w:val="28"/>
        </w:rPr>
        <w:t>(I вариант)</w:t>
      </w:r>
      <w:r w:rsidR="00E8609C">
        <w:rPr>
          <w:rFonts w:ascii="Times New Roman" w:hAnsi="Times New Roman"/>
          <w:sz w:val="28"/>
          <w:szCs w:val="28"/>
        </w:rPr>
        <w:t xml:space="preserve"> </w:t>
      </w:r>
      <w:r w:rsidR="00D2026C">
        <w:rPr>
          <w:rFonts w:ascii="Times New Roman" w:hAnsi="Times New Roman"/>
          <w:sz w:val="28"/>
          <w:szCs w:val="28"/>
        </w:rPr>
        <w:t xml:space="preserve">и </w:t>
      </w:r>
      <w:r w:rsidR="00E8609C">
        <w:rPr>
          <w:rFonts w:ascii="Times New Roman" w:hAnsi="Times New Roman"/>
          <w:sz w:val="28"/>
          <w:szCs w:val="28"/>
        </w:rPr>
        <w:t xml:space="preserve">19 </w:t>
      </w:r>
      <w:r w:rsidR="00E8609C" w:rsidRPr="00E8609C">
        <w:rPr>
          <w:rFonts w:ascii="Times New Roman" w:hAnsi="Times New Roman"/>
          <w:sz w:val="28"/>
          <w:szCs w:val="28"/>
        </w:rPr>
        <w:t>(II вариант)</w:t>
      </w:r>
      <w:r w:rsidR="00902FCA" w:rsidRPr="00EB4343">
        <w:rPr>
          <w:rFonts w:ascii="Times New Roman" w:hAnsi="Times New Roman"/>
          <w:sz w:val="28"/>
          <w:szCs w:val="28"/>
        </w:rPr>
        <w:t>.</w:t>
      </w:r>
    </w:p>
    <w:p w:rsidR="009B7AE9" w:rsidRPr="00EB4343" w:rsidRDefault="00F642EA" w:rsidP="009B7AE9">
      <w:pPr>
        <w:pStyle w:val="1d"/>
        <w:spacing w:line="360" w:lineRule="auto"/>
        <w:ind w:firstLine="0"/>
      </w:pPr>
      <w:r>
        <w:t xml:space="preserve">Таблица </w:t>
      </w:r>
      <w:r w:rsidR="00E8609C">
        <w:t>18</w:t>
      </w:r>
      <w:r w:rsidR="009B7AE9" w:rsidRPr="00EB4343">
        <w:t>.</w:t>
      </w:r>
      <w:r w:rsidR="00E639B3">
        <w:t xml:space="preserve"> Планируемые потери и неучтенные расходы</w:t>
      </w:r>
      <w:r w:rsidR="00D2026C">
        <w:t xml:space="preserve"> (</w:t>
      </w:r>
      <w:r w:rsidR="00D2026C">
        <w:rPr>
          <w:lang w:val="en-US"/>
        </w:rPr>
        <w:t>I</w:t>
      </w:r>
      <w:r w:rsidR="00D2026C">
        <w:t xml:space="preserve"> вариант)</w:t>
      </w:r>
      <w:r w:rsidR="00E639B3">
        <w:t>.</w:t>
      </w:r>
    </w:p>
    <w:tbl>
      <w:tblPr>
        <w:tblW w:w="5000" w:type="pct"/>
        <w:tblLayout w:type="fixed"/>
        <w:tblLook w:val="04A0"/>
      </w:tblPr>
      <w:tblGrid>
        <w:gridCol w:w="4215"/>
        <w:gridCol w:w="1373"/>
        <w:gridCol w:w="1376"/>
        <w:gridCol w:w="1374"/>
        <w:gridCol w:w="1376"/>
      </w:tblGrid>
      <w:tr w:rsidR="00C71FCE" w:rsidRPr="009833ED" w:rsidTr="006F39A3">
        <w:trPr>
          <w:trHeight w:val="1905"/>
          <w:tblHeader/>
        </w:trPr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9A3" w:rsidRPr="00C71FCE" w:rsidRDefault="006F39A3" w:rsidP="002E0D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C71FCE">
              <w:rPr>
                <w:rFonts w:ascii="Times New Roman" w:hAnsi="Times New Roman"/>
                <w:sz w:val="24"/>
                <w:szCs w:val="24"/>
                <w:lang w:bidi="ar-SA"/>
              </w:rPr>
              <w:t>Населенный пункт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9A3" w:rsidRPr="00C71FCE" w:rsidRDefault="006F39A3" w:rsidP="0091010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C71FCE">
              <w:rPr>
                <w:rFonts w:ascii="Times New Roman" w:hAnsi="Times New Roman"/>
                <w:sz w:val="24"/>
                <w:szCs w:val="24"/>
                <w:lang w:bidi="ar-SA"/>
              </w:rPr>
              <w:t>Среднесуточный объем неучтенных расходов и потерь</w:t>
            </w:r>
            <w:r w:rsidRPr="00C71FCE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, м</w:t>
            </w:r>
            <w:r w:rsidRPr="00C71FCE">
              <w:rPr>
                <w:rFonts w:ascii="Times New Roman" w:eastAsia="Arial Unicode MS" w:hAnsi="Times New Roman"/>
                <w:sz w:val="24"/>
                <w:szCs w:val="24"/>
                <w:vertAlign w:val="superscript"/>
                <w:lang w:eastAsia="en-US"/>
              </w:rPr>
              <w:t>3</w:t>
            </w:r>
            <w:r w:rsidRPr="00C71FCE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/</w:t>
            </w:r>
            <w:r w:rsidR="0091010B" w:rsidRPr="00C71FCE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сут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9A3" w:rsidRPr="00C71FCE" w:rsidRDefault="006F39A3" w:rsidP="00D71D3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C71FCE">
              <w:rPr>
                <w:rFonts w:ascii="Times New Roman" w:hAnsi="Times New Roman"/>
                <w:sz w:val="24"/>
                <w:szCs w:val="24"/>
                <w:lang w:bidi="ar-SA"/>
              </w:rPr>
              <w:t>Годовой объем неучтенных расходов и потерь</w:t>
            </w:r>
            <w:r w:rsidRPr="00C71FCE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, тыс. м</w:t>
            </w:r>
            <w:r w:rsidRPr="00C71FCE">
              <w:rPr>
                <w:rFonts w:ascii="Times New Roman" w:eastAsia="Arial Unicode MS" w:hAnsi="Times New Roman"/>
                <w:sz w:val="24"/>
                <w:szCs w:val="24"/>
                <w:vertAlign w:val="superscript"/>
                <w:lang w:eastAsia="en-US"/>
              </w:rPr>
              <w:t>3</w:t>
            </w:r>
            <w:r w:rsidRPr="00C71FCE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/год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9A3" w:rsidRPr="00C71FCE" w:rsidRDefault="006F39A3" w:rsidP="006F39A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C71FCE">
              <w:rPr>
                <w:rFonts w:ascii="Times New Roman" w:hAnsi="Times New Roman"/>
                <w:sz w:val="24"/>
                <w:szCs w:val="24"/>
                <w:lang w:bidi="ar-SA"/>
              </w:rPr>
              <w:t>Неучтенные расходы и потери,</w:t>
            </w:r>
          </w:p>
          <w:p w:rsidR="006F39A3" w:rsidRPr="00C71FCE" w:rsidRDefault="006F39A3" w:rsidP="006F39A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C71FCE">
              <w:rPr>
                <w:rFonts w:ascii="Times New Roman" w:hAnsi="Times New Roman"/>
                <w:sz w:val="24"/>
                <w:szCs w:val="24"/>
                <w:lang w:bidi="ar-SA"/>
              </w:rPr>
              <w:t>%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A3" w:rsidRPr="00C71FCE" w:rsidRDefault="006F39A3" w:rsidP="002E0D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C71FCE">
              <w:rPr>
                <w:rFonts w:ascii="Times New Roman" w:hAnsi="Times New Roman"/>
                <w:sz w:val="24"/>
                <w:szCs w:val="24"/>
                <w:lang w:bidi="ar-SA"/>
              </w:rPr>
              <w:t>Объем выработки воды</w:t>
            </w:r>
            <w:r w:rsidRPr="00C71FCE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, тыс. м</w:t>
            </w:r>
            <w:r w:rsidRPr="00C71FCE">
              <w:rPr>
                <w:rFonts w:ascii="Times New Roman" w:eastAsia="Arial Unicode MS" w:hAnsi="Times New Roman"/>
                <w:sz w:val="24"/>
                <w:szCs w:val="24"/>
                <w:vertAlign w:val="superscript"/>
                <w:lang w:eastAsia="en-US"/>
              </w:rPr>
              <w:t>3</w:t>
            </w:r>
            <w:r w:rsidRPr="00C71FCE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/год</w:t>
            </w:r>
          </w:p>
        </w:tc>
      </w:tr>
      <w:tr w:rsidR="00C71FCE" w:rsidRPr="00C71FCE" w:rsidTr="006179D2">
        <w:trPr>
          <w:trHeight w:val="330"/>
        </w:trPr>
        <w:tc>
          <w:tcPr>
            <w:tcW w:w="217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F3E4E" w:rsidRPr="00E8609C" w:rsidRDefault="00D2026C" w:rsidP="00E8609C">
            <w:pPr>
              <w:jc w:val="left"/>
              <w:rPr>
                <w:rFonts w:ascii="Times New Roman" w:hAnsi="Times New Roman"/>
                <w:bCs/>
              </w:rPr>
            </w:pPr>
            <w:r w:rsidRPr="00E8609C">
              <w:rPr>
                <w:rFonts w:ascii="Times New Roman" w:hAnsi="Times New Roman"/>
                <w:bCs/>
              </w:rPr>
              <w:t xml:space="preserve">х. </w:t>
            </w:r>
            <w:proofErr w:type="spellStart"/>
            <w:r w:rsidRPr="00E8609C">
              <w:rPr>
                <w:rFonts w:ascii="Times New Roman" w:hAnsi="Times New Roman"/>
                <w:bCs/>
              </w:rPr>
              <w:t>Бураковский</w:t>
            </w:r>
            <w:proofErr w:type="spellEnd"/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E4E" w:rsidRPr="00C71FCE" w:rsidRDefault="008F1A9F" w:rsidP="00810AD3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69,6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3E4E" w:rsidRPr="00C71FCE" w:rsidRDefault="008E5C12" w:rsidP="00DF3E4E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22,4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3E4E" w:rsidRPr="00C71FCE" w:rsidRDefault="008F1A9F" w:rsidP="00DF3E4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11,8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E4E" w:rsidRPr="00C71FCE" w:rsidRDefault="008F1A9F" w:rsidP="00810AD3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190,7</w:t>
            </w:r>
          </w:p>
        </w:tc>
      </w:tr>
    </w:tbl>
    <w:p w:rsidR="00E8609C" w:rsidRDefault="00E8609C" w:rsidP="00D2026C">
      <w:pPr>
        <w:pStyle w:val="1d"/>
        <w:spacing w:line="360" w:lineRule="auto"/>
        <w:ind w:firstLine="0"/>
      </w:pPr>
    </w:p>
    <w:p w:rsidR="00E8609C" w:rsidRDefault="00E8609C">
      <w:pPr>
        <w:spacing w:after="200" w:line="276" w:lineRule="auto"/>
        <w:jc w:val="left"/>
        <w:rPr>
          <w:rFonts w:ascii="Times New Roman" w:hAnsi="Times New Roman"/>
          <w:sz w:val="28"/>
          <w:szCs w:val="20"/>
          <w:lang w:bidi="ar-SA"/>
        </w:rPr>
      </w:pPr>
      <w:r>
        <w:br w:type="page"/>
      </w:r>
    </w:p>
    <w:p w:rsidR="00D2026C" w:rsidRPr="00C71FCE" w:rsidRDefault="00D2026C" w:rsidP="00D2026C">
      <w:pPr>
        <w:pStyle w:val="1d"/>
        <w:spacing w:line="360" w:lineRule="auto"/>
        <w:ind w:firstLine="0"/>
      </w:pPr>
      <w:r w:rsidRPr="00C71FCE">
        <w:lastRenderedPageBreak/>
        <w:t xml:space="preserve">Таблица </w:t>
      </w:r>
      <w:r w:rsidR="00E8609C">
        <w:t>19</w:t>
      </w:r>
      <w:r w:rsidRPr="00C71FCE">
        <w:t>. Планируемые потери и неучтенные расходы (</w:t>
      </w:r>
      <w:r w:rsidRPr="00C71FCE">
        <w:rPr>
          <w:lang w:val="en-US"/>
        </w:rPr>
        <w:t>II</w:t>
      </w:r>
      <w:r w:rsidRPr="00C71FCE">
        <w:t xml:space="preserve"> вариант).</w:t>
      </w:r>
    </w:p>
    <w:tbl>
      <w:tblPr>
        <w:tblW w:w="5000" w:type="pct"/>
        <w:tblLayout w:type="fixed"/>
        <w:tblLook w:val="04A0"/>
      </w:tblPr>
      <w:tblGrid>
        <w:gridCol w:w="4215"/>
        <w:gridCol w:w="1373"/>
        <w:gridCol w:w="1376"/>
        <w:gridCol w:w="1374"/>
        <w:gridCol w:w="1376"/>
      </w:tblGrid>
      <w:tr w:rsidR="00C71FCE" w:rsidRPr="009833ED" w:rsidTr="00E87A9A">
        <w:trPr>
          <w:trHeight w:val="1905"/>
          <w:tblHeader/>
        </w:trPr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26C" w:rsidRPr="00C71FCE" w:rsidRDefault="00D2026C" w:rsidP="00E87A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C71FCE">
              <w:rPr>
                <w:rFonts w:ascii="Times New Roman" w:hAnsi="Times New Roman"/>
                <w:sz w:val="24"/>
                <w:szCs w:val="24"/>
                <w:lang w:bidi="ar-SA"/>
              </w:rPr>
              <w:t>Населенный пункт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26C" w:rsidRPr="00C71FCE" w:rsidRDefault="00D2026C" w:rsidP="00E87A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C71FCE">
              <w:rPr>
                <w:rFonts w:ascii="Times New Roman" w:hAnsi="Times New Roman"/>
                <w:sz w:val="24"/>
                <w:szCs w:val="24"/>
                <w:lang w:bidi="ar-SA"/>
              </w:rPr>
              <w:t>Среднесуточный объем неучтенных расходов и потерь</w:t>
            </w:r>
            <w:r w:rsidRPr="00C71FCE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, м</w:t>
            </w:r>
            <w:r w:rsidRPr="00C71FCE">
              <w:rPr>
                <w:rFonts w:ascii="Times New Roman" w:eastAsia="Arial Unicode MS" w:hAnsi="Times New Roman"/>
                <w:sz w:val="24"/>
                <w:szCs w:val="24"/>
                <w:vertAlign w:val="superscript"/>
                <w:lang w:eastAsia="en-US"/>
              </w:rPr>
              <w:t>3</w:t>
            </w:r>
            <w:r w:rsidRPr="00C71FCE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/сут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26C" w:rsidRPr="00C71FCE" w:rsidRDefault="00D2026C" w:rsidP="00E87A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C71FCE">
              <w:rPr>
                <w:rFonts w:ascii="Times New Roman" w:hAnsi="Times New Roman"/>
                <w:sz w:val="24"/>
                <w:szCs w:val="24"/>
                <w:lang w:bidi="ar-SA"/>
              </w:rPr>
              <w:t>Годовой объем неучтенных расходов и потерь</w:t>
            </w:r>
            <w:r w:rsidRPr="00C71FCE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, тыс. м</w:t>
            </w:r>
            <w:r w:rsidRPr="00C71FCE">
              <w:rPr>
                <w:rFonts w:ascii="Times New Roman" w:eastAsia="Arial Unicode MS" w:hAnsi="Times New Roman"/>
                <w:sz w:val="24"/>
                <w:szCs w:val="24"/>
                <w:vertAlign w:val="superscript"/>
                <w:lang w:eastAsia="en-US"/>
              </w:rPr>
              <w:t>3</w:t>
            </w:r>
            <w:r w:rsidRPr="00C71FCE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/год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26C" w:rsidRPr="00C71FCE" w:rsidRDefault="00D2026C" w:rsidP="00E87A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C71FCE">
              <w:rPr>
                <w:rFonts w:ascii="Times New Roman" w:hAnsi="Times New Roman"/>
                <w:sz w:val="24"/>
                <w:szCs w:val="24"/>
                <w:lang w:bidi="ar-SA"/>
              </w:rPr>
              <w:t>Неучтенные расходы и потери,</w:t>
            </w:r>
          </w:p>
          <w:p w:rsidR="00D2026C" w:rsidRPr="00C71FCE" w:rsidRDefault="00D2026C" w:rsidP="00E87A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C71FCE">
              <w:rPr>
                <w:rFonts w:ascii="Times New Roman" w:hAnsi="Times New Roman"/>
                <w:sz w:val="24"/>
                <w:szCs w:val="24"/>
                <w:lang w:bidi="ar-SA"/>
              </w:rPr>
              <w:t>%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26C" w:rsidRPr="00C71FCE" w:rsidRDefault="00D2026C" w:rsidP="00E87A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C71FCE">
              <w:rPr>
                <w:rFonts w:ascii="Times New Roman" w:hAnsi="Times New Roman"/>
                <w:sz w:val="24"/>
                <w:szCs w:val="24"/>
                <w:lang w:bidi="ar-SA"/>
              </w:rPr>
              <w:t>Объем выработки воды</w:t>
            </w:r>
            <w:r w:rsidRPr="00C71FCE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, тыс. м</w:t>
            </w:r>
            <w:r w:rsidRPr="00C71FCE">
              <w:rPr>
                <w:rFonts w:ascii="Times New Roman" w:eastAsia="Arial Unicode MS" w:hAnsi="Times New Roman"/>
                <w:sz w:val="24"/>
                <w:szCs w:val="24"/>
                <w:vertAlign w:val="superscript"/>
                <w:lang w:eastAsia="en-US"/>
              </w:rPr>
              <w:t>3</w:t>
            </w:r>
            <w:r w:rsidRPr="00C71FCE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/год</w:t>
            </w:r>
          </w:p>
        </w:tc>
      </w:tr>
      <w:tr w:rsidR="00C71FCE" w:rsidRPr="00C71FCE" w:rsidTr="00E87A9A">
        <w:trPr>
          <w:trHeight w:val="330"/>
        </w:trPr>
        <w:tc>
          <w:tcPr>
            <w:tcW w:w="217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2026C" w:rsidRPr="00C71FCE" w:rsidRDefault="00D2026C" w:rsidP="00E87A9A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C71FCE"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х. </w:t>
            </w:r>
            <w:proofErr w:type="spellStart"/>
            <w:r w:rsidRPr="00C71FCE">
              <w:rPr>
                <w:rFonts w:ascii="Times New Roman" w:hAnsi="Times New Roman"/>
                <w:sz w:val="24"/>
                <w:szCs w:val="24"/>
                <w:lang w:bidi="ar-SA"/>
              </w:rPr>
              <w:t>Бураковский</w:t>
            </w:r>
            <w:proofErr w:type="spellEnd"/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26C" w:rsidRPr="00C71FCE" w:rsidRDefault="00D2026C" w:rsidP="00E87A9A">
            <w:pPr>
              <w:jc w:val="center"/>
              <w:rPr>
                <w:rFonts w:ascii="Times New Roman" w:hAnsi="Times New Roman"/>
                <w:bCs/>
              </w:rPr>
            </w:pPr>
            <w:r w:rsidRPr="00C71FCE">
              <w:rPr>
                <w:rFonts w:ascii="Times New Roman" w:hAnsi="Times New Roman"/>
                <w:bCs/>
              </w:rPr>
              <w:t>65,3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026C" w:rsidRPr="00C71FCE" w:rsidRDefault="00D2026C" w:rsidP="00E87A9A">
            <w:pPr>
              <w:jc w:val="center"/>
              <w:rPr>
                <w:rFonts w:ascii="Times New Roman" w:hAnsi="Times New Roman"/>
                <w:bCs/>
              </w:rPr>
            </w:pPr>
            <w:r w:rsidRPr="00C71FCE">
              <w:rPr>
                <w:rFonts w:ascii="Times New Roman" w:hAnsi="Times New Roman"/>
                <w:bCs/>
              </w:rPr>
              <w:t>23,8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026C" w:rsidRPr="00C71FCE" w:rsidRDefault="008F1A9F" w:rsidP="00E87A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15,2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26C" w:rsidRPr="00C71FCE" w:rsidRDefault="008F1A9F" w:rsidP="00E87A9A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164,4</w:t>
            </w:r>
          </w:p>
        </w:tc>
      </w:tr>
    </w:tbl>
    <w:p w:rsidR="00D17103" w:rsidRPr="00EB4343" w:rsidRDefault="00D17103" w:rsidP="000518E5">
      <w:pPr>
        <w:ind w:firstLine="709"/>
      </w:pPr>
    </w:p>
    <w:p w:rsidR="00751CA5" w:rsidRPr="00EB4343" w:rsidRDefault="00AE1ED1" w:rsidP="00C142C4">
      <w:pPr>
        <w:pStyle w:val="1a"/>
        <w:numPr>
          <w:ilvl w:val="1"/>
          <w:numId w:val="8"/>
        </w:numPr>
      </w:pPr>
      <w:bookmarkStart w:id="38" w:name="_Toc404274558"/>
      <w:r w:rsidRPr="00EB4343">
        <w:t>П</w:t>
      </w:r>
      <w:r w:rsidR="00842872" w:rsidRPr="00EB4343">
        <w:t>ерспективные балансы водоснабжения и водоотведения</w:t>
      </w:r>
      <w:bookmarkEnd w:id="38"/>
      <w:r w:rsidR="00842872" w:rsidRPr="00EB4343">
        <w:t xml:space="preserve"> </w:t>
      </w:r>
    </w:p>
    <w:p w:rsidR="004B0644" w:rsidRPr="00EB4343" w:rsidRDefault="004B0644" w:rsidP="008E0481">
      <w:pPr>
        <w:pStyle w:val="1d"/>
        <w:spacing w:line="360" w:lineRule="auto"/>
      </w:pPr>
      <w:r w:rsidRPr="00EB4343">
        <w:t xml:space="preserve">Перспективный баланс </w:t>
      </w:r>
      <w:r w:rsidR="00AF7A4A" w:rsidRPr="00EB4343">
        <w:t xml:space="preserve">реализации и неучтенных расходов и потерь воды </w:t>
      </w:r>
      <w:r w:rsidR="00712B6D" w:rsidRPr="00EB4343">
        <w:t xml:space="preserve">по МО </w:t>
      </w:r>
      <w:proofErr w:type="spellStart"/>
      <w:r w:rsidR="00A262B0">
        <w:t>Бураковское</w:t>
      </w:r>
      <w:proofErr w:type="spellEnd"/>
      <w:r w:rsidR="00FB6492" w:rsidRPr="00EB4343">
        <w:t xml:space="preserve"> </w:t>
      </w:r>
      <w:r w:rsidR="004E12A8" w:rsidRPr="00EB4343">
        <w:t xml:space="preserve">СП </w:t>
      </w:r>
      <w:r w:rsidR="00712B6D" w:rsidRPr="00EB4343">
        <w:t xml:space="preserve">на расчетный срок </w:t>
      </w:r>
      <w:r w:rsidR="00D31D7D">
        <w:t>генерального плана</w:t>
      </w:r>
      <w:r w:rsidR="00712B6D" w:rsidRPr="00EB4343">
        <w:t xml:space="preserve"> (203</w:t>
      </w:r>
      <w:r w:rsidR="00644597">
        <w:t>2</w:t>
      </w:r>
      <w:r w:rsidR="00712B6D" w:rsidRPr="00EB4343">
        <w:t>г.) представлен</w:t>
      </w:r>
      <w:r w:rsidR="00F642EA">
        <w:t xml:space="preserve"> на диаграмме (рисунок 11</w:t>
      </w:r>
      <w:r w:rsidR="00712B6D" w:rsidRPr="00EB4343">
        <w:t>).</w:t>
      </w:r>
    </w:p>
    <w:p w:rsidR="00712B6D" w:rsidRPr="00A1404F" w:rsidRDefault="00F642EA" w:rsidP="003364A6">
      <w:pPr>
        <w:pStyle w:val="1d"/>
        <w:spacing w:line="240" w:lineRule="auto"/>
        <w:ind w:left="567" w:right="709" w:firstLine="0"/>
        <w:jc w:val="center"/>
      </w:pPr>
      <w:r w:rsidRPr="00A1404F">
        <w:t>Рисунок 1</w:t>
      </w:r>
      <w:r w:rsidR="00192DFE">
        <w:t>2</w:t>
      </w:r>
      <w:r w:rsidR="00712B6D" w:rsidRPr="00A1404F">
        <w:t xml:space="preserve">. Перспективный баланс реализации </w:t>
      </w:r>
      <w:r w:rsidR="00AF7A4A" w:rsidRPr="00A1404F">
        <w:t xml:space="preserve">и неучтенных расходов и потерь </w:t>
      </w:r>
      <w:r w:rsidR="00712B6D" w:rsidRPr="00A1404F">
        <w:t xml:space="preserve">воды по МО </w:t>
      </w:r>
      <w:proofErr w:type="spellStart"/>
      <w:r w:rsidR="00A262B0" w:rsidRPr="00A1404F">
        <w:t>Бураковское</w:t>
      </w:r>
      <w:proofErr w:type="spellEnd"/>
      <w:r w:rsidR="00FB6492" w:rsidRPr="00A1404F">
        <w:t xml:space="preserve"> </w:t>
      </w:r>
      <w:r w:rsidR="004E12A8" w:rsidRPr="00A1404F">
        <w:t xml:space="preserve">СП </w:t>
      </w:r>
      <w:r w:rsidR="00712B6D" w:rsidRPr="00A1404F">
        <w:t>на расчетный срок (203</w:t>
      </w:r>
      <w:r w:rsidR="00347D5B" w:rsidRPr="00A1404F">
        <w:t>2</w:t>
      </w:r>
      <w:r w:rsidR="00712B6D" w:rsidRPr="00A1404F">
        <w:t>г.)</w:t>
      </w:r>
    </w:p>
    <w:p w:rsidR="00712B6D" w:rsidRPr="00BC4158" w:rsidRDefault="008113EA" w:rsidP="00AF7A4A">
      <w:pPr>
        <w:pStyle w:val="1d"/>
        <w:spacing w:line="360" w:lineRule="auto"/>
        <w:ind w:firstLine="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486400" cy="3200400"/>
            <wp:effectExtent l="19050" t="0" r="1905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639B3" w:rsidRDefault="00E639B3">
      <w:pPr>
        <w:spacing w:after="200" w:line="276" w:lineRule="auto"/>
        <w:jc w:val="left"/>
        <w:rPr>
          <w:rFonts w:ascii="Times New Roman" w:hAnsi="Times New Roman"/>
          <w:sz w:val="28"/>
          <w:szCs w:val="20"/>
          <w:lang w:bidi="ar-SA"/>
        </w:rPr>
      </w:pPr>
    </w:p>
    <w:p w:rsidR="00751CA5" w:rsidRPr="00EB4343" w:rsidRDefault="00593372" w:rsidP="008E0481">
      <w:pPr>
        <w:pStyle w:val="1d"/>
        <w:spacing w:line="360" w:lineRule="auto"/>
      </w:pPr>
      <w:r w:rsidRPr="00EB4343">
        <w:t>Перспективн</w:t>
      </w:r>
      <w:r w:rsidR="0047240B" w:rsidRPr="00EB4343">
        <w:t>ый</w:t>
      </w:r>
      <w:r w:rsidRPr="00EB4343">
        <w:t xml:space="preserve"> </w:t>
      </w:r>
      <w:r w:rsidR="0047240B" w:rsidRPr="00EB4343">
        <w:t>структурный баланс</w:t>
      </w:r>
      <w:r w:rsidRPr="00EB4343">
        <w:t xml:space="preserve"> </w:t>
      </w:r>
      <w:r w:rsidR="004A2DB0" w:rsidRPr="00EB4343">
        <w:t xml:space="preserve">потребления воды </w:t>
      </w:r>
      <w:r w:rsidRPr="00EB4343">
        <w:t xml:space="preserve">по МО </w:t>
      </w:r>
      <w:proofErr w:type="spellStart"/>
      <w:r w:rsidR="00A262B0">
        <w:t>Бураковское</w:t>
      </w:r>
      <w:proofErr w:type="spellEnd"/>
      <w:r w:rsidR="00FB6492" w:rsidRPr="00EB4343">
        <w:t xml:space="preserve"> </w:t>
      </w:r>
      <w:r w:rsidR="004E12A8" w:rsidRPr="00EB4343">
        <w:t xml:space="preserve">СП </w:t>
      </w:r>
      <w:r w:rsidR="003F538D" w:rsidRPr="00EB4343">
        <w:t xml:space="preserve">на расчетный срок </w:t>
      </w:r>
      <w:r w:rsidR="008E5C12">
        <w:t>генерального плана</w:t>
      </w:r>
      <w:r w:rsidR="003F538D" w:rsidRPr="00EB4343">
        <w:t xml:space="preserve"> (203</w:t>
      </w:r>
      <w:r w:rsidR="008E5C12">
        <w:t>2г.) представлен</w:t>
      </w:r>
      <w:r w:rsidRPr="00EB4343">
        <w:t xml:space="preserve"> в таблиц</w:t>
      </w:r>
      <w:r w:rsidR="008E5C12">
        <w:t>ах</w:t>
      </w:r>
      <w:r w:rsidRPr="00EB4343">
        <w:t xml:space="preserve"> </w:t>
      </w:r>
      <w:r w:rsidR="00192DFE">
        <w:t>20</w:t>
      </w:r>
      <w:r w:rsidR="008E5C12">
        <w:t xml:space="preserve"> </w:t>
      </w:r>
      <w:r w:rsidR="00192DFE">
        <w:t>(</w:t>
      </w:r>
      <w:r w:rsidR="00192DFE">
        <w:rPr>
          <w:lang w:val="en-US"/>
        </w:rPr>
        <w:t>I</w:t>
      </w:r>
      <w:r w:rsidR="00192DFE">
        <w:t xml:space="preserve"> вариант) </w:t>
      </w:r>
      <w:r w:rsidR="008E5C12">
        <w:t>и 2</w:t>
      </w:r>
      <w:r w:rsidR="00192DFE">
        <w:t>1 (</w:t>
      </w:r>
      <w:r w:rsidR="00192DFE">
        <w:rPr>
          <w:lang w:val="en-US"/>
        </w:rPr>
        <w:t>II</w:t>
      </w:r>
      <w:r w:rsidR="00192DFE">
        <w:t xml:space="preserve"> вариант)</w:t>
      </w:r>
      <w:r w:rsidR="00383A94" w:rsidRPr="00EB4343">
        <w:t>.</w:t>
      </w:r>
    </w:p>
    <w:p w:rsidR="0081285C" w:rsidRDefault="0081285C">
      <w:pPr>
        <w:spacing w:after="200" w:line="276" w:lineRule="auto"/>
        <w:jc w:val="left"/>
        <w:rPr>
          <w:rFonts w:ascii="Times New Roman" w:hAnsi="Times New Roman"/>
          <w:sz w:val="28"/>
          <w:szCs w:val="20"/>
          <w:lang w:bidi="ar-SA"/>
        </w:rPr>
      </w:pPr>
      <w:r w:rsidRPr="009833ED">
        <w:br w:type="page"/>
      </w:r>
    </w:p>
    <w:p w:rsidR="00593372" w:rsidRPr="00EB4343" w:rsidRDefault="00593372" w:rsidP="00593372">
      <w:pPr>
        <w:pStyle w:val="1d"/>
        <w:spacing w:line="360" w:lineRule="auto"/>
        <w:ind w:firstLine="0"/>
      </w:pPr>
      <w:r w:rsidRPr="00EB4343">
        <w:lastRenderedPageBreak/>
        <w:t xml:space="preserve">Таблица </w:t>
      </w:r>
      <w:r w:rsidR="00E639B3">
        <w:t>2</w:t>
      </w:r>
      <w:r w:rsidR="007D0BDE">
        <w:t>0</w:t>
      </w:r>
      <w:r w:rsidR="00383A94" w:rsidRPr="00EB4343">
        <w:t>.</w:t>
      </w:r>
      <w:r w:rsidR="00E639B3" w:rsidRPr="00E639B3">
        <w:t xml:space="preserve"> </w:t>
      </w:r>
      <w:r w:rsidR="00E639B3" w:rsidRPr="00EB4343">
        <w:t>Перспективный структурный баланс</w:t>
      </w:r>
      <w:r w:rsidR="008E5C12">
        <w:t xml:space="preserve"> (</w:t>
      </w:r>
      <w:r w:rsidR="008E5C12">
        <w:rPr>
          <w:lang w:val="en-US"/>
        </w:rPr>
        <w:t>I</w:t>
      </w:r>
      <w:r w:rsidR="008E5C12">
        <w:t xml:space="preserve"> вариант)</w:t>
      </w:r>
      <w:r w:rsidR="00E639B3"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2"/>
        <w:gridCol w:w="1302"/>
        <w:gridCol w:w="1304"/>
        <w:gridCol w:w="1302"/>
        <w:gridCol w:w="1304"/>
      </w:tblGrid>
      <w:tr w:rsidR="00DD43BC" w:rsidRPr="009833ED" w:rsidTr="0081285C">
        <w:trPr>
          <w:trHeight w:val="1905"/>
          <w:tblHeader/>
        </w:trPr>
        <w:tc>
          <w:tcPr>
            <w:tcW w:w="2317" w:type="pct"/>
            <w:shd w:val="clear" w:color="auto" w:fill="auto"/>
            <w:vAlign w:val="center"/>
            <w:hideMark/>
          </w:tcPr>
          <w:p w:rsidR="00FB0E3A" w:rsidRPr="00EB4343" w:rsidRDefault="00FB0E3A" w:rsidP="00804B1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EB4343">
              <w:rPr>
                <w:rFonts w:ascii="Times New Roman" w:hAnsi="Times New Roman"/>
                <w:sz w:val="24"/>
                <w:szCs w:val="24"/>
                <w:lang w:bidi="ar-SA"/>
              </w:rPr>
              <w:t>Населенный пункт</w:t>
            </w:r>
          </w:p>
        </w:tc>
        <w:tc>
          <w:tcPr>
            <w:tcW w:w="670" w:type="pct"/>
            <w:shd w:val="clear" w:color="auto" w:fill="auto"/>
            <w:vAlign w:val="center"/>
            <w:hideMark/>
          </w:tcPr>
          <w:p w:rsidR="00FB0E3A" w:rsidRPr="00EB4343" w:rsidRDefault="00FB0E3A" w:rsidP="00804B1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EB4343">
              <w:rPr>
                <w:rFonts w:ascii="Times New Roman" w:hAnsi="Times New Roman"/>
                <w:sz w:val="24"/>
                <w:szCs w:val="24"/>
                <w:lang w:bidi="ar-SA"/>
              </w:rPr>
              <w:t>Объем выработки воды</w:t>
            </w:r>
            <w:r w:rsidRPr="00EB4343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, тыс. м</w:t>
            </w:r>
            <w:r w:rsidRPr="00EB4343">
              <w:rPr>
                <w:rFonts w:ascii="Times New Roman" w:eastAsia="Arial Unicode MS" w:hAnsi="Times New Roman"/>
                <w:sz w:val="24"/>
                <w:szCs w:val="24"/>
                <w:vertAlign w:val="superscript"/>
                <w:lang w:eastAsia="en-US"/>
              </w:rPr>
              <w:t>3</w:t>
            </w:r>
            <w:r w:rsidRPr="00EB4343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/год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FB0E3A" w:rsidRPr="00EB4343" w:rsidRDefault="00FB0E3A" w:rsidP="00804B1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EB4343">
              <w:rPr>
                <w:rFonts w:ascii="Times New Roman" w:hAnsi="Times New Roman"/>
                <w:sz w:val="24"/>
                <w:szCs w:val="24"/>
                <w:lang w:bidi="ar-SA"/>
              </w:rPr>
              <w:t>Объем неучтенных расходов и потерь</w:t>
            </w:r>
            <w:r w:rsidRPr="00EB4343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, тыс. м</w:t>
            </w:r>
            <w:r w:rsidRPr="00EB4343">
              <w:rPr>
                <w:rFonts w:ascii="Times New Roman" w:eastAsia="Arial Unicode MS" w:hAnsi="Times New Roman"/>
                <w:sz w:val="24"/>
                <w:szCs w:val="24"/>
                <w:vertAlign w:val="superscript"/>
                <w:lang w:eastAsia="en-US"/>
              </w:rPr>
              <w:t>3</w:t>
            </w:r>
            <w:r w:rsidRPr="00EB4343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/год</w:t>
            </w:r>
          </w:p>
        </w:tc>
        <w:tc>
          <w:tcPr>
            <w:tcW w:w="670" w:type="pct"/>
            <w:shd w:val="clear" w:color="auto" w:fill="auto"/>
            <w:vAlign w:val="center"/>
            <w:hideMark/>
          </w:tcPr>
          <w:p w:rsidR="00FB0E3A" w:rsidRPr="00EB4343" w:rsidRDefault="00FB0E3A" w:rsidP="00804B1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EB4343">
              <w:rPr>
                <w:rFonts w:ascii="Times New Roman" w:hAnsi="Times New Roman"/>
                <w:sz w:val="24"/>
                <w:szCs w:val="24"/>
                <w:lang w:bidi="ar-SA"/>
              </w:rPr>
              <w:t>Объем реализации услуг населению</w:t>
            </w:r>
            <w:r w:rsidRPr="00EB4343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, тыс. м</w:t>
            </w:r>
            <w:r w:rsidRPr="00EB4343">
              <w:rPr>
                <w:rFonts w:ascii="Times New Roman" w:eastAsia="Arial Unicode MS" w:hAnsi="Times New Roman"/>
                <w:sz w:val="24"/>
                <w:szCs w:val="24"/>
                <w:vertAlign w:val="superscript"/>
                <w:lang w:eastAsia="en-US"/>
              </w:rPr>
              <w:t>3</w:t>
            </w:r>
            <w:r w:rsidRPr="00EB4343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/год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FB0E3A" w:rsidRPr="00EB4343" w:rsidRDefault="00FB0E3A" w:rsidP="00804B1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EB4343">
              <w:rPr>
                <w:rFonts w:ascii="Times New Roman" w:hAnsi="Times New Roman"/>
                <w:sz w:val="24"/>
                <w:szCs w:val="24"/>
                <w:lang w:bidi="ar-SA"/>
              </w:rPr>
              <w:t>Объем реализации услуг прочим потребителям</w:t>
            </w:r>
            <w:r w:rsidRPr="00EB4343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, тыс. м</w:t>
            </w:r>
            <w:r w:rsidRPr="00EB4343">
              <w:rPr>
                <w:rFonts w:ascii="Times New Roman" w:eastAsia="Arial Unicode MS" w:hAnsi="Times New Roman"/>
                <w:sz w:val="24"/>
                <w:szCs w:val="24"/>
                <w:vertAlign w:val="superscript"/>
                <w:lang w:eastAsia="en-US"/>
              </w:rPr>
              <w:t>3</w:t>
            </w:r>
            <w:r w:rsidRPr="00EB4343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/год</w:t>
            </w:r>
          </w:p>
        </w:tc>
      </w:tr>
      <w:tr w:rsidR="001A3832" w:rsidRPr="00EB4343" w:rsidTr="0081285C">
        <w:trPr>
          <w:trHeight w:val="330"/>
        </w:trPr>
        <w:tc>
          <w:tcPr>
            <w:tcW w:w="2317" w:type="pct"/>
            <w:shd w:val="clear" w:color="auto" w:fill="auto"/>
            <w:noWrap/>
          </w:tcPr>
          <w:p w:rsidR="001A3832" w:rsidRPr="00A502C8" w:rsidRDefault="008E5C12" w:rsidP="008E5C12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х</w:t>
            </w:r>
            <w:r w:rsidR="001A3832" w:rsidRPr="00A502C8"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bidi="ar-SA"/>
              </w:rPr>
              <w:t>Бураковский</w:t>
            </w:r>
            <w:proofErr w:type="spellEnd"/>
          </w:p>
        </w:tc>
        <w:tc>
          <w:tcPr>
            <w:tcW w:w="670" w:type="pct"/>
            <w:shd w:val="clear" w:color="auto" w:fill="auto"/>
            <w:vAlign w:val="center"/>
          </w:tcPr>
          <w:p w:rsidR="001A3832" w:rsidRPr="008E5C12" w:rsidRDefault="00B469C9" w:rsidP="0081285C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190,7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1A3832" w:rsidRPr="00F36086" w:rsidRDefault="008E5C12" w:rsidP="0081285C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22,4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1A3832" w:rsidRPr="008E5C12" w:rsidRDefault="008E5C12" w:rsidP="0081285C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140,2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1A3832" w:rsidRPr="00F36086" w:rsidRDefault="00B469C9" w:rsidP="0081285C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28,0</w:t>
            </w:r>
          </w:p>
        </w:tc>
      </w:tr>
    </w:tbl>
    <w:p w:rsidR="007D0BDE" w:rsidRDefault="007D0BDE" w:rsidP="00347D5B">
      <w:pPr>
        <w:pStyle w:val="1d"/>
        <w:spacing w:line="360" w:lineRule="auto"/>
        <w:ind w:firstLine="0"/>
      </w:pPr>
    </w:p>
    <w:p w:rsidR="00347D5B" w:rsidRPr="00EB4343" w:rsidRDefault="00347D5B" w:rsidP="00347D5B">
      <w:pPr>
        <w:pStyle w:val="1d"/>
        <w:spacing w:line="360" w:lineRule="auto"/>
        <w:ind w:firstLine="0"/>
      </w:pPr>
      <w:r w:rsidRPr="00EB4343">
        <w:t xml:space="preserve">Таблица </w:t>
      </w:r>
      <w:r>
        <w:t>2</w:t>
      </w:r>
      <w:r w:rsidR="007D0BDE">
        <w:t>1</w:t>
      </w:r>
      <w:r w:rsidRPr="00EB4343">
        <w:t>.</w:t>
      </w:r>
      <w:r w:rsidRPr="00E639B3">
        <w:t xml:space="preserve"> </w:t>
      </w:r>
      <w:r w:rsidRPr="00EB4343">
        <w:t>Перспективный структурный баланс</w:t>
      </w:r>
      <w:r>
        <w:t xml:space="preserve"> (</w:t>
      </w:r>
      <w:r>
        <w:rPr>
          <w:lang w:val="en-US"/>
        </w:rPr>
        <w:t>II</w:t>
      </w:r>
      <w:r>
        <w:t xml:space="preserve"> вариант).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2"/>
        <w:gridCol w:w="1302"/>
        <w:gridCol w:w="1304"/>
        <w:gridCol w:w="1302"/>
        <w:gridCol w:w="1304"/>
      </w:tblGrid>
      <w:tr w:rsidR="00347D5B" w:rsidRPr="009833ED" w:rsidTr="0081285C">
        <w:trPr>
          <w:trHeight w:val="1905"/>
          <w:tblHeader/>
        </w:trPr>
        <w:tc>
          <w:tcPr>
            <w:tcW w:w="2317" w:type="pct"/>
            <w:shd w:val="clear" w:color="auto" w:fill="auto"/>
            <w:vAlign w:val="center"/>
            <w:hideMark/>
          </w:tcPr>
          <w:p w:rsidR="00347D5B" w:rsidRPr="00EB4343" w:rsidRDefault="00347D5B" w:rsidP="00E87A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EB4343">
              <w:rPr>
                <w:rFonts w:ascii="Times New Roman" w:hAnsi="Times New Roman"/>
                <w:sz w:val="24"/>
                <w:szCs w:val="24"/>
                <w:lang w:bidi="ar-SA"/>
              </w:rPr>
              <w:t>Населенный пункт</w:t>
            </w:r>
          </w:p>
        </w:tc>
        <w:tc>
          <w:tcPr>
            <w:tcW w:w="670" w:type="pct"/>
            <w:shd w:val="clear" w:color="auto" w:fill="auto"/>
            <w:vAlign w:val="center"/>
            <w:hideMark/>
          </w:tcPr>
          <w:p w:rsidR="00347D5B" w:rsidRPr="00EB4343" w:rsidRDefault="00347D5B" w:rsidP="00E87A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EB4343">
              <w:rPr>
                <w:rFonts w:ascii="Times New Roman" w:hAnsi="Times New Roman"/>
                <w:sz w:val="24"/>
                <w:szCs w:val="24"/>
                <w:lang w:bidi="ar-SA"/>
              </w:rPr>
              <w:t>Объем выработки воды</w:t>
            </w:r>
            <w:r w:rsidRPr="00EB4343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, тыс. м</w:t>
            </w:r>
            <w:r w:rsidRPr="00EB4343">
              <w:rPr>
                <w:rFonts w:ascii="Times New Roman" w:eastAsia="Arial Unicode MS" w:hAnsi="Times New Roman"/>
                <w:sz w:val="24"/>
                <w:szCs w:val="24"/>
                <w:vertAlign w:val="superscript"/>
                <w:lang w:eastAsia="en-US"/>
              </w:rPr>
              <w:t>3</w:t>
            </w:r>
            <w:r w:rsidRPr="00EB4343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/год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347D5B" w:rsidRPr="00EB4343" w:rsidRDefault="00347D5B" w:rsidP="00E87A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EB4343">
              <w:rPr>
                <w:rFonts w:ascii="Times New Roman" w:hAnsi="Times New Roman"/>
                <w:sz w:val="24"/>
                <w:szCs w:val="24"/>
                <w:lang w:bidi="ar-SA"/>
              </w:rPr>
              <w:t>Объем неучтенных расходов и потерь</w:t>
            </w:r>
            <w:r w:rsidRPr="00EB4343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, тыс. м</w:t>
            </w:r>
            <w:r w:rsidRPr="00EB4343">
              <w:rPr>
                <w:rFonts w:ascii="Times New Roman" w:eastAsia="Arial Unicode MS" w:hAnsi="Times New Roman"/>
                <w:sz w:val="24"/>
                <w:szCs w:val="24"/>
                <w:vertAlign w:val="superscript"/>
                <w:lang w:eastAsia="en-US"/>
              </w:rPr>
              <w:t>3</w:t>
            </w:r>
            <w:r w:rsidRPr="00EB4343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/год</w:t>
            </w:r>
          </w:p>
        </w:tc>
        <w:tc>
          <w:tcPr>
            <w:tcW w:w="670" w:type="pct"/>
            <w:shd w:val="clear" w:color="auto" w:fill="auto"/>
            <w:vAlign w:val="center"/>
            <w:hideMark/>
          </w:tcPr>
          <w:p w:rsidR="00347D5B" w:rsidRPr="00EB4343" w:rsidRDefault="00347D5B" w:rsidP="00E87A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EB4343">
              <w:rPr>
                <w:rFonts w:ascii="Times New Roman" w:hAnsi="Times New Roman"/>
                <w:sz w:val="24"/>
                <w:szCs w:val="24"/>
                <w:lang w:bidi="ar-SA"/>
              </w:rPr>
              <w:t>Объем реализации услуг населению</w:t>
            </w:r>
            <w:r w:rsidRPr="00EB4343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, тыс. м</w:t>
            </w:r>
            <w:r w:rsidRPr="00EB4343">
              <w:rPr>
                <w:rFonts w:ascii="Times New Roman" w:eastAsia="Arial Unicode MS" w:hAnsi="Times New Roman"/>
                <w:sz w:val="24"/>
                <w:szCs w:val="24"/>
                <w:vertAlign w:val="superscript"/>
                <w:lang w:eastAsia="en-US"/>
              </w:rPr>
              <w:t>3</w:t>
            </w:r>
            <w:r w:rsidRPr="00EB4343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/год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347D5B" w:rsidRPr="00EB4343" w:rsidRDefault="00347D5B" w:rsidP="00E87A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EB4343">
              <w:rPr>
                <w:rFonts w:ascii="Times New Roman" w:hAnsi="Times New Roman"/>
                <w:sz w:val="24"/>
                <w:szCs w:val="24"/>
                <w:lang w:bidi="ar-SA"/>
              </w:rPr>
              <w:t>Объем реализации услуг прочим потребителям</w:t>
            </w:r>
            <w:r w:rsidRPr="00EB4343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, тыс. м</w:t>
            </w:r>
            <w:r w:rsidRPr="00EB4343">
              <w:rPr>
                <w:rFonts w:ascii="Times New Roman" w:eastAsia="Arial Unicode MS" w:hAnsi="Times New Roman"/>
                <w:sz w:val="24"/>
                <w:szCs w:val="24"/>
                <w:vertAlign w:val="superscript"/>
                <w:lang w:eastAsia="en-US"/>
              </w:rPr>
              <w:t>3</w:t>
            </w:r>
            <w:r w:rsidRPr="00EB4343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/год</w:t>
            </w:r>
          </w:p>
        </w:tc>
      </w:tr>
      <w:tr w:rsidR="00347D5B" w:rsidRPr="00EB4343" w:rsidTr="0081285C">
        <w:trPr>
          <w:trHeight w:val="330"/>
        </w:trPr>
        <w:tc>
          <w:tcPr>
            <w:tcW w:w="2317" w:type="pct"/>
            <w:shd w:val="clear" w:color="auto" w:fill="auto"/>
            <w:noWrap/>
          </w:tcPr>
          <w:p w:rsidR="00347D5B" w:rsidRPr="00A502C8" w:rsidRDefault="00347D5B" w:rsidP="00E87A9A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х</w:t>
            </w:r>
            <w:r w:rsidRPr="00A502C8"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bidi="ar-SA"/>
              </w:rPr>
              <w:t>Бураковский</w:t>
            </w:r>
            <w:proofErr w:type="spellEnd"/>
          </w:p>
        </w:tc>
        <w:tc>
          <w:tcPr>
            <w:tcW w:w="670" w:type="pct"/>
            <w:shd w:val="clear" w:color="auto" w:fill="auto"/>
            <w:vAlign w:val="center"/>
          </w:tcPr>
          <w:p w:rsidR="00347D5B" w:rsidRPr="00B469C9" w:rsidRDefault="00B469C9" w:rsidP="0081285C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164,4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347D5B" w:rsidRPr="00F36086" w:rsidRDefault="00347D5B" w:rsidP="0081285C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25,</w:t>
            </w:r>
            <w:r w:rsidR="00B469C9">
              <w:rPr>
                <w:rFonts w:ascii="Times New Roman" w:hAnsi="Times New Roman"/>
                <w:bCs/>
                <w:color w:val="000000"/>
              </w:rPr>
              <w:t>0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347D5B" w:rsidRPr="008E5C12" w:rsidRDefault="00347D5B" w:rsidP="0081285C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119,1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347D5B" w:rsidRPr="00F36086" w:rsidRDefault="00B469C9" w:rsidP="0081285C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20,3</w:t>
            </w:r>
          </w:p>
        </w:tc>
      </w:tr>
    </w:tbl>
    <w:p w:rsidR="00804B1A" w:rsidRPr="00EB4343" w:rsidRDefault="001A3832" w:rsidP="003364A6">
      <w:pPr>
        <w:pStyle w:val="1d"/>
        <w:spacing w:line="360" w:lineRule="auto"/>
      </w:pPr>
      <w:r>
        <w:t xml:space="preserve">Анализ перспективного потребления воды показывает, что основным потребителем на территории МО </w:t>
      </w:r>
      <w:proofErr w:type="spellStart"/>
      <w:r w:rsidR="00A262B0">
        <w:t>Бураковское</w:t>
      </w:r>
      <w:proofErr w:type="spellEnd"/>
      <w:r>
        <w:t xml:space="preserve"> СП останется население</w:t>
      </w:r>
      <w:r w:rsidR="003103C1">
        <w:t>.</w:t>
      </w:r>
      <w:r>
        <w:t xml:space="preserve"> </w:t>
      </w:r>
    </w:p>
    <w:p w:rsidR="00AA647C" w:rsidRPr="00EB4343" w:rsidRDefault="00AA647C">
      <w:pPr>
        <w:spacing w:after="200" w:line="276" w:lineRule="auto"/>
        <w:jc w:val="left"/>
        <w:rPr>
          <w:b/>
          <w:i/>
          <w:iCs/>
          <w:caps/>
          <w:spacing w:val="10"/>
          <w:sz w:val="26"/>
          <w:szCs w:val="26"/>
          <w:lang w:bidi="ar-SA"/>
        </w:rPr>
      </w:pPr>
      <w:bookmarkStart w:id="39" w:name="_Toc404274559"/>
    </w:p>
    <w:p w:rsidR="00751CA5" w:rsidRPr="00EB4343" w:rsidRDefault="00AE1ED1" w:rsidP="00C142C4">
      <w:pPr>
        <w:pStyle w:val="1a"/>
        <w:numPr>
          <w:ilvl w:val="1"/>
          <w:numId w:val="8"/>
        </w:numPr>
      </w:pPr>
      <w:r w:rsidRPr="00EB4343">
        <w:t>Расчет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9"/>
    </w:p>
    <w:p w:rsidR="000D6C4D" w:rsidRPr="00EB4343" w:rsidRDefault="000D6C4D" w:rsidP="008E0481">
      <w:pPr>
        <w:pStyle w:val="1d"/>
        <w:spacing w:line="360" w:lineRule="auto"/>
      </w:pPr>
      <w:r w:rsidRPr="00EB4343">
        <w:t>Расчет требуемой мощности водозаборных сооружений выполнен на основании и с учетом:</w:t>
      </w:r>
    </w:p>
    <w:p w:rsidR="00751CA5" w:rsidRPr="00EB4343" w:rsidRDefault="000D6C4D" w:rsidP="00DE104A">
      <w:pPr>
        <w:pStyle w:val="1d"/>
        <w:numPr>
          <w:ilvl w:val="0"/>
          <w:numId w:val="11"/>
        </w:numPr>
        <w:spacing w:line="360" w:lineRule="auto"/>
        <w:ind w:left="425" w:hanging="357"/>
      </w:pPr>
      <w:r w:rsidRPr="00EB4343">
        <w:t xml:space="preserve">требований </w:t>
      </w:r>
      <w:r w:rsidR="000358F5">
        <w:t>СП 31.13330.2012</w:t>
      </w:r>
      <w:r w:rsidRPr="00EB4343">
        <w:t xml:space="preserve"> «Водоснабжение. Наружные сети и сооружения»;</w:t>
      </w:r>
    </w:p>
    <w:p w:rsidR="000D6C4D" w:rsidRPr="00EB4343" w:rsidRDefault="000D6C4D" w:rsidP="00DE104A">
      <w:pPr>
        <w:pStyle w:val="1d"/>
        <w:numPr>
          <w:ilvl w:val="0"/>
          <w:numId w:val="11"/>
        </w:numPr>
        <w:spacing w:line="360" w:lineRule="auto"/>
        <w:ind w:left="425" w:hanging="357"/>
      </w:pPr>
      <w:r w:rsidRPr="00EB4343">
        <w:t xml:space="preserve">расчета перспективного водопотребления </w:t>
      </w:r>
      <w:r w:rsidR="004E12A8" w:rsidRPr="00EB4343">
        <w:t xml:space="preserve">МО </w:t>
      </w:r>
      <w:proofErr w:type="spellStart"/>
      <w:r w:rsidR="00A262B0">
        <w:t>Бураковское</w:t>
      </w:r>
      <w:proofErr w:type="spellEnd"/>
      <w:r w:rsidR="00FB6492" w:rsidRPr="00EB4343">
        <w:t xml:space="preserve"> </w:t>
      </w:r>
      <w:r w:rsidR="004E12A8" w:rsidRPr="00EB4343">
        <w:t>СП</w:t>
      </w:r>
      <w:r w:rsidRPr="00EB4343">
        <w:t>;</w:t>
      </w:r>
    </w:p>
    <w:p w:rsidR="000D6C4D" w:rsidRPr="00EB4343" w:rsidRDefault="000D6C4D" w:rsidP="00DE104A">
      <w:pPr>
        <w:pStyle w:val="1d"/>
        <w:numPr>
          <w:ilvl w:val="0"/>
          <w:numId w:val="11"/>
        </w:numPr>
        <w:spacing w:line="360" w:lineRule="auto"/>
        <w:ind w:left="425" w:hanging="357"/>
      </w:pPr>
      <w:r w:rsidRPr="00EB4343">
        <w:t>наличия (отсутствия) резерва существующих водозаборов;</w:t>
      </w:r>
    </w:p>
    <w:p w:rsidR="000D6C4D" w:rsidRPr="00EB4343" w:rsidRDefault="000D6C4D" w:rsidP="00DE104A">
      <w:pPr>
        <w:pStyle w:val="1d"/>
        <w:numPr>
          <w:ilvl w:val="0"/>
          <w:numId w:val="11"/>
        </w:numPr>
        <w:spacing w:line="360" w:lineRule="auto"/>
        <w:ind w:left="425" w:hanging="357"/>
      </w:pPr>
      <w:r w:rsidRPr="00EB4343">
        <w:lastRenderedPageBreak/>
        <w:t>прогнозного снижения потерь в системах централизованного водоснабжения;</w:t>
      </w:r>
    </w:p>
    <w:p w:rsidR="000358F5" w:rsidRDefault="000358F5" w:rsidP="007F3DE2">
      <w:pPr>
        <w:pStyle w:val="1d"/>
        <w:spacing w:line="360" w:lineRule="auto"/>
      </w:pPr>
      <w:r>
        <w:t xml:space="preserve">В соответствии с СП 31.13330.2012 </w:t>
      </w:r>
      <w:r w:rsidR="00D70074">
        <w:t>водозаборные сооружения должны рассчитываться на средний часовой расход в сутки максимального водопотребления.</w:t>
      </w:r>
    </w:p>
    <w:p w:rsidR="00065EDF" w:rsidRPr="00065EDF" w:rsidRDefault="00065EDF" w:rsidP="00F642EA">
      <w:pPr>
        <w:pStyle w:val="FORMATTEXT"/>
        <w:spacing w:line="360" w:lineRule="auto"/>
        <w:ind w:firstLine="568"/>
        <w:jc w:val="both"/>
        <w:rPr>
          <w:sz w:val="28"/>
          <w:szCs w:val="28"/>
        </w:rPr>
      </w:pPr>
      <w:r w:rsidRPr="00065EDF">
        <w:rPr>
          <w:sz w:val="28"/>
          <w:szCs w:val="28"/>
        </w:rPr>
        <w:t xml:space="preserve">Расчетный (средний за год) суточный расход воды </w:t>
      </w:r>
      <w:r w:rsidRPr="00065EDF">
        <w:rPr>
          <w:noProof/>
          <w:position w:val="-9"/>
          <w:sz w:val="28"/>
          <w:szCs w:val="28"/>
        </w:rPr>
        <w:drawing>
          <wp:inline distT="0" distB="0" distL="0" distR="0">
            <wp:extent cx="428625" cy="2381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EDF">
        <w:rPr>
          <w:sz w:val="28"/>
          <w:szCs w:val="28"/>
        </w:rPr>
        <w:t xml:space="preserve">, </w:t>
      </w:r>
      <w:proofErr w:type="gramStart"/>
      <w:r w:rsidRPr="00065EDF">
        <w:rPr>
          <w:sz w:val="28"/>
          <w:szCs w:val="28"/>
        </w:rPr>
        <w:t>м</w:t>
      </w:r>
      <w:proofErr w:type="gramEnd"/>
      <w:r w:rsidRPr="00065EDF">
        <w:rPr>
          <w:noProof/>
          <w:position w:val="-8"/>
          <w:sz w:val="28"/>
          <w:szCs w:val="28"/>
        </w:rPr>
        <w:drawing>
          <wp:inline distT="0" distB="0" distL="0" distR="0">
            <wp:extent cx="104775" cy="2190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EDF">
        <w:rPr>
          <w:sz w:val="28"/>
          <w:szCs w:val="28"/>
        </w:rPr>
        <w:t>/сут, на хозяйственно-питьевые нужды в населенном пункте определен по формуле 1 СП 31.13330.2012</w:t>
      </w:r>
    </w:p>
    <w:p w:rsidR="00065EDF" w:rsidRPr="00065EDF" w:rsidRDefault="00065EDF" w:rsidP="00F642EA">
      <w:pPr>
        <w:pStyle w:val="FORMATTEXT"/>
        <w:spacing w:line="360" w:lineRule="auto"/>
        <w:jc w:val="right"/>
        <w:rPr>
          <w:sz w:val="28"/>
          <w:szCs w:val="28"/>
        </w:rPr>
      </w:pPr>
      <w:r w:rsidRPr="00065EDF">
        <w:rPr>
          <w:noProof/>
          <w:position w:val="-8"/>
          <w:sz w:val="28"/>
          <w:szCs w:val="28"/>
        </w:rPr>
        <w:drawing>
          <wp:inline distT="0" distB="0" distL="0" distR="0">
            <wp:extent cx="1362075" cy="2190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EDF">
        <w:rPr>
          <w:sz w:val="28"/>
          <w:szCs w:val="28"/>
        </w:rPr>
        <w:t xml:space="preserve">,                                                 (1) </w:t>
      </w:r>
    </w:p>
    <w:p w:rsidR="00065EDF" w:rsidRPr="00065EDF" w:rsidRDefault="00065EDF" w:rsidP="00F642EA">
      <w:pPr>
        <w:pStyle w:val="FORMATTEXT"/>
        <w:spacing w:line="360" w:lineRule="auto"/>
        <w:jc w:val="both"/>
        <w:rPr>
          <w:sz w:val="28"/>
          <w:szCs w:val="28"/>
        </w:rPr>
      </w:pPr>
      <w:r w:rsidRPr="00065EDF">
        <w:rPr>
          <w:sz w:val="28"/>
          <w:szCs w:val="28"/>
        </w:rPr>
        <w:t xml:space="preserve">где </w:t>
      </w:r>
      <w:r w:rsidRPr="00065EDF">
        <w:rPr>
          <w:noProof/>
          <w:position w:val="-8"/>
          <w:sz w:val="28"/>
          <w:szCs w:val="28"/>
        </w:rPr>
        <w:drawing>
          <wp:inline distT="0" distB="0" distL="0" distR="0">
            <wp:extent cx="219075" cy="2190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EDF">
        <w:rPr>
          <w:sz w:val="28"/>
          <w:szCs w:val="28"/>
        </w:rPr>
        <w:t xml:space="preserve">- удельное водопотребление, принимаемое по таблице 1; </w:t>
      </w:r>
    </w:p>
    <w:p w:rsidR="00065EDF" w:rsidRPr="00065EDF" w:rsidRDefault="00065EDF" w:rsidP="00F642EA">
      <w:pPr>
        <w:pStyle w:val="FORMATTEXT"/>
        <w:spacing w:line="360" w:lineRule="auto"/>
        <w:jc w:val="both"/>
        <w:rPr>
          <w:sz w:val="28"/>
          <w:szCs w:val="28"/>
        </w:rPr>
      </w:pPr>
      <w:r w:rsidRPr="00065EDF">
        <w:rPr>
          <w:sz w:val="28"/>
          <w:szCs w:val="28"/>
        </w:rPr>
        <w:t xml:space="preserve">      </w:t>
      </w:r>
      <w:r w:rsidRPr="00065EDF">
        <w:rPr>
          <w:noProof/>
          <w:position w:val="-8"/>
          <w:sz w:val="28"/>
          <w:szCs w:val="28"/>
        </w:rPr>
        <w:drawing>
          <wp:inline distT="0" distB="0" distL="0" distR="0">
            <wp:extent cx="257175" cy="2190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EDF">
        <w:rPr>
          <w:sz w:val="28"/>
          <w:szCs w:val="28"/>
        </w:rPr>
        <w:t xml:space="preserve">- расчетное число жителей  </w:t>
      </w:r>
    </w:p>
    <w:p w:rsidR="00065EDF" w:rsidRPr="00065EDF" w:rsidRDefault="00065EDF" w:rsidP="00F642EA">
      <w:pPr>
        <w:pStyle w:val="FORMATTEXT"/>
        <w:spacing w:line="360" w:lineRule="auto"/>
        <w:ind w:firstLine="568"/>
        <w:jc w:val="both"/>
        <w:rPr>
          <w:sz w:val="28"/>
          <w:szCs w:val="28"/>
        </w:rPr>
      </w:pPr>
      <w:r w:rsidRPr="00065EDF">
        <w:rPr>
          <w:sz w:val="28"/>
          <w:szCs w:val="28"/>
        </w:rPr>
        <w:t xml:space="preserve">Расчетные расходы воды в сутки наибольшего водопотребления </w:t>
      </w:r>
      <w:r w:rsidRPr="00065EDF">
        <w:rPr>
          <w:noProof/>
          <w:position w:val="-9"/>
          <w:sz w:val="28"/>
          <w:szCs w:val="28"/>
        </w:rPr>
        <w:drawing>
          <wp:inline distT="0" distB="0" distL="0" distR="0">
            <wp:extent cx="428625" cy="2381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EDF">
        <w:rPr>
          <w:sz w:val="28"/>
          <w:szCs w:val="28"/>
        </w:rPr>
        <w:t>, м</w:t>
      </w:r>
      <w:r w:rsidR="00E87A9A" w:rsidRPr="00E87A9A">
        <w:rPr>
          <w:sz w:val="28"/>
          <w:szCs w:val="28"/>
          <w:vertAlign w:val="superscript"/>
        </w:rPr>
        <w:t>3</w:t>
      </w:r>
      <w:r w:rsidRPr="00065EDF">
        <w:rPr>
          <w:sz w:val="28"/>
          <w:szCs w:val="28"/>
        </w:rPr>
        <w:t>/сут, определены по формуле 2 СП 31.13330.2012:</w:t>
      </w:r>
    </w:p>
    <w:p w:rsidR="00065EDF" w:rsidRPr="00065EDF" w:rsidRDefault="00065EDF" w:rsidP="00F642EA">
      <w:pPr>
        <w:pStyle w:val="FORMATTEXT"/>
        <w:spacing w:line="360" w:lineRule="auto"/>
        <w:jc w:val="right"/>
        <w:rPr>
          <w:sz w:val="28"/>
          <w:szCs w:val="28"/>
        </w:rPr>
      </w:pPr>
      <w:r w:rsidRPr="00065EDF">
        <w:rPr>
          <w:noProof/>
          <w:position w:val="-21"/>
          <w:sz w:val="28"/>
          <w:szCs w:val="28"/>
        </w:rPr>
        <w:drawing>
          <wp:inline distT="0" distB="0" distL="0" distR="0">
            <wp:extent cx="1663200" cy="26628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r="4539" b="50056"/>
                    <a:stretch/>
                  </pic:blipFill>
                  <pic:spPr bwMode="auto">
                    <a:xfrm>
                      <a:off x="0" y="0"/>
                      <a:ext cx="1663945" cy="2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5EDF">
        <w:rPr>
          <w:sz w:val="28"/>
          <w:szCs w:val="28"/>
        </w:rPr>
        <w:t xml:space="preserve">                                         (2) </w:t>
      </w:r>
    </w:p>
    <w:p w:rsidR="00065EDF" w:rsidRPr="00065EDF" w:rsidRDefault="00065EDF" w:rsidP="00F642EA">
      <w:pPr>
        <w:pStyle w:val="FORMATTEXT"/>
        <w:spacing w:line="360" w:lineRule="auto"/>
        <w:ind w:firstLine="568"/>
        <w:jc w:val="both"/>
        <w:rPr>
          <w:sz w:val="28"/>
          <w:szCs w:val="28"/>
        </w:rPr>
      </w:pPr>
      <w:r w:rsidRPr="00065EDF">
        <w:rPr>
          <w:sz w:val="28"/>
          <w:szCs w:val="28"/>
        </w:rPr>
        <w:t>Коэффициент</w:t>
      </w:r>
      <w:r w:rsidR="00FF63AE">
        <w:rPr>
          <w:sz w:val="28"/>
          <w:szCs w:val="28"/>
        </w:rPr>
        <w:t xml:space="preserve"> </w:t>
      </w:r>
      <w:r w:rsidRPr="00065EDF">
        <w:rPr>
          <w:sz w:val="28"/>
          <w:szCs w:val="28"/>
        </w:rPr>
        <w:t xml:space="preserve">суточной неравномерности водопотребления </w:t>
      </w:r>
      <w:r w:rsidRPr="00065EDF">
        <w:rPr>
          <w:noProof/>
          <w:position w:val="-9"/>
          <w:sz w:val="28"/>
          <w:szCs w:val="28"/>
        </w:rPr>
        <w:drawing>
          <wp:inline distT="0" distB="0" distL="0" distR="0">
            <wp:extent cx="333375" cy="2381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EDF">
        <w:rPr>
          <w:sz w:val="28"/>
          <w:szCs w:val="28"/>
        </w:rPr>
        <w:t xml:space="preserve">, учитывающий уклад жизни населения, режим работы предприятий, степень благоустройства зданий, изменения водопотребления по сезонам года и дням недели, принят </w:t>
      </w:r>
    </w:p>
    <w:p w:rsidR="00A15380" w:rsidRPr="00436492" w:rsidRDefault="00A15380" w:rsidP="00A15380">
      <w:pPr>
        <w:pStyle w:val="1d"/>
        <w:spacing w:line="360" w:lineRule="auto"/>
        <w:rPr>
          <w:szCs w:val="28"/>
        </w:rPr>
      </w:pPr>
      <w:proofErr w:type="spellStart"/>
      <w:r>
        <w:rPr>
          <w:szCs w:val="28"/>
        </w:rPr>
        <w:t>К</w:t>
      </w:r>
      <w:r w:rsidRPr="00436492">
        <w:rPr>
          <w:szCs w:val="28"/>
          <w:vertAlign w:val="subscript"/>
        </w:rPr>
        <w:t>сут</w:t>
      </w:r>
      <w:proofErr w:type="spellEnd"/>
      <w:r w:rsidRPr="00436492">
        <w:rPr>
          <w:szCs w:val="28"/>
          <w:vertAlign w:val="subscript"/>
        </w:rPr>
        <w:t>.</w:t>
      </w:r>
      <w:r w:rsidRPr="00436492">
        <w:rPr>
          <w:szCs w:val="28"/>
          <w:vertAlign w:val="subscript"/>
          <w:lang w:val="en-US"/>
        </w:rPr>
        <w:t>max</w:t>
      </w:r>
      <w:r w:rsidRPr="00D3782D">
        <w:rPr>
          <w:szCs w:val="28"/>
        </w:rPr>
        <w:t>=1</w:t>
      </w:r>
      <w:r>
        <w:rPr>
          <w:szCs w:val="28"/>
        </w:rPr>
        <w:t>,3.</w:t>
      </w:r>
    </w:p>
    <w:p w:rsidR="00AA45C2" w:rsidRPr="00065EDF" w:rsidRDefault="00D14D41" w:rsidP="00F642EA">
      <w:pPr>
        <w:pStyle w:val="1d"/>
        <w:spacing w:line="360" w:lineRule="auto"/>
      </w:pPr>
      <w:r w:rsidRPr="00EB4343">
        <w:t>Расчетн</w:t>
      </w:r>
      <w:r w:rsidR="000358F5">
        <w:t>ая</w:t>
      </w:r>
      <w:r w:rsidRPr="00EB4343">
        <w:t xml:space="preserve"> </w:t>
      </w:r>
      <w:r w:rsidR="000358F5">
        <w:t>производительность водозаборных сооружений</w:t>
      </w:r>
      <w:r w:rsidRPr="00EB4343">
        <w:t xml:space="preserve"> </w:t>
      </w:r>
      <w:r w:rsidR="00E87A9A">
        <w:t>по технологическим зонам</w:t>
      </w:r>
      <w:r w:rsidRPr="00065EDF">
        <w:t xml:space="preserve"> МО </w:t>
      </w:r>
      <w:proofErr w:type="spellStart"/>
      <w:r w:rsidR="00A262B0">
        <w:t>Бураковское</w:t>
      </w:r>
      <w:proofErr w:type="spellEnd"/>
      <w:r w:rsidR="00FB6492" w:rsidRPr="00065EDF">
        <w:t xml:space="preserve"> </w:t>
      </w:r>
      <w:r w:rsidR="004E12A8" w:rsidRPr="00065EDF">
        <w:t xml:space="preserve">СП </w:t>
      </w:r>
      <w:r w:rsidR="00AA647C" w:rsidRPr="00065EDF">
        <w:t>приведен</w:t>
      </w:r>
      <w:r w:rsidR="000358F5" w:rsidRPr="00065EDF">
        <w:t>а</w:t>
      </w:r>
      <w:r w:rsidR="007A0CE4">
        <w:t xml:space="preserve"> в таблице 2</w:t>
      </w:r>
      <w:r w:rsidR="007D0BDE">
        <w:t>2</w:t>
      </w:r>
      <w:r w:rsidRPr="00065EDF">
        <w:t>.</w:t>
      </w:r>
      <w:r w:rsidR="00AA45C2" w:rsidRPr="00065EDF">
        <w:t xml:space="preserve"> </w:t>
      </w:r>
    </w:p>
    <w:p w:rsidR="00D14D41" w:rsidRPr="003F6CA6" w:rsidRDefault="00F642EA" w:rsidP="00133687">
      <w:pPr>
        <w:pStyle w:val="1d"/>
        <w:spacing w:line="240" w:lineRule="auto"/>
        <w:ind w:firstLine="0"/>
      </w:pPr>
      <w:r>
        <w:t xml:space="preserve">Таблица </w:t>
      </w:r>
      <w:r w:rsidR="00AA647C" w:rsidRPr="00EB4343">
        <w:t>2</w:t>
      </w:r>
      <w:r w:rsidR="007D0BDE">
        <w:t>2</w:t>
      </w:r>
      <w:r w:rsidR="00D14D41" w:rsidRPr="00EB4343">
        <w:t xml:space="preserve">. Расчетное водопотребление </w:t>
      </w:r>
      <w:r w:rsidR="000358F5">
        <w:t xml:space="preserve">и расчетная производительность водозаборных сооружений </w:t>
      </w:r>
      <w:r w:rsidR="00D14D41" w:rsidRPr="00EB4343">
        <w:t xml:space="preserve">МО </w:t>
      </w:r>
      <w:proofErr w:type="spellStart"/>
      <w:r w:rsidR="00A262B0">
        <w:t>Бураковское</w:t>
      </w:r>
      <w:proofErr w:type="spellEnd"/>
      <w:r w:rsidR="00FB6492" w:rsidRPr="00EB4343">
        <w:t xml:space="preserve"> </w:t>
      </w:r>
      <w:r w:rsidR="004E12A8" w:rsidRPr="00EB4343">
        <w:t xml:space="preserve">СП </w:t>
      </w:r>
      <w:r w:rsidR="00133687" w:rsidRPr="00EB4343">
        <w:t>на 203</w:t>
      </w:r>
      <w:r w:rsidR="00E87A9A">
        <w:t>2</w:t>
      </w:r>
      <w:r w:rsidR="00D14D41" w:rsidRPr="00EB4343">
        <w:t>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914"/>
        <w:gridCol w:w="1987"/>
        <w:gridCol w:w="1987"/>
        <w:gridCol w:w="1150"/>
        <w:gridCol w:w="1150"/>
      </w:tblGrid>
      <w:tr w:rsidR="003F6CA6" w:rsidRPr="00AF629F" w:rsidTr="00FF63AE">
        <w:trPr>
          <w:trHeight w:val="275"/>
          <w:tblHeader/>
        </w:trPr>
        <w:tc>
          <w:tcPr>
            <w:tcW w:w="785" w:type="pct"/>
            <w:vMerge w:val="restart"/>
            <w:shd w:val="clear" w:color="auto" w:fill="auto"/>
            <w:vAlign w:val="center"/>
          </w:tcPr>
          <w:p w:rsidR="003F6CA6" w:rsidRPr="00AF629F" w:rsidRDefault="003F6CA6" w:rsidP="002E0D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AF629F">
              <w:rPr>
                <w:rFonts w:ascii="Times New Roman" w:hAnsi="Times New Roman"/>
                <w:sz w:val="24"/>
                <w:szCs w:val="24"/>
                <w:lang w:bidi="ar-SA"/>
              </w:rPr>
              <w:t>Населенный пункт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3F6CA6" w:rsidRPr="00AF629F" w:rsidRDefault="003F6CA6" w:rsidP="00FF63AE">
            <w:pPr>
              <w:spacing w:line="240" w:lineRule="auto"/>
              <w:ind w:left="-108" w:right="-178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AF629F">
              <w:rPr>
                <w:rFonts w:ascii="Times New Roman" w:hAnsi="Times New Roman"/>
                <w:sz w:val="24"/>
                <w:szCs w:val="24"/>
                <w:lang w:bidi="ar-SA"/>
              </w:rPr>
              <w:t>Водоснабжение в сутки максимального водо</w:t>
            </w:r>
            <w:r w:rsidR="00FF63AE">
              <w:rPr>
                <w:rFonts w:ascii="Times New Roman" w:hAnsi="Times New Roman"/>
                <w:sz w:val="24"/>
                <w:szCs w:val="24"/>
                <w:lang w:bidi="ar-SA"/>
              </w:rPr>
              <w:t>потребления</w:t>
            </w:r>
            <w:r w:rsidRPr="00AF629F"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, </w:t>
            </w:r>
          </w:p>
        </w:tc>
        <w:tc>
          <w:tcPr>
            <w:tcW w:w="1023" w:type="pct"/>
          </w:tcPr>
          <w:p w:rsidR="003F6CA6" w:rsidRPr="00AF629F" w:rsidRDefault="003F6CA6" w:rsidP="00AA45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29F">
              <w:rPr>
                <w:rFonts w:ascii="Times New Roman" w:hAnsi="Times New Roman"/>
                <w:sz w:val="24"/>
                <w:szCs w:val="24"/>
                <w:lang w:bidi="ar-SA"/>
              </w:rPr>
              <w:t>Максимальный часовой расход в сутки максимального водопотребления</w:t>
            </w:r>
          </w:p>
        </w:tc>
        <w:tc>
          <w:tcPr>
            <w:tcW w:w="1023" w:type="pct"/>
            <w:vAlign w:val="center"/>
          </w:tcPr>
          <w:p w:rsidR="003F6CA6" w:rsidRPr="00AF629F" w:rsidRDefault="003F6CA6" w:rsidP="00E62C1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AF629F">
              <w:rPr>
                <w:rFonts w:ascii="Times New Roman" w:hAnsi="Times New Roman"/>
                <w:sz w:val="24"/>
                <w:szCs w:val="24"/>
                <w:lang w:bidi="ar-SA"/>
              </w:rPr>
              <w:t>Средний часовой расход в сутки максимального водопотребления</w:t>
            </w:r>
          </w:p>
        </w:tc>
        <w:tc>
          <w:tcPr>
            <w:tcW w:w="1184" w:type="pct"/>
            <w:gridSpan w:val="2"/>
          </w:tcPr>
          <w:p w:rsidR="003F6CA6" w:rsidRPr="00AF629F" w:rsidRDefault="003F6CA6" w:rsidP="00FF63AE">
            <w:pPr>
              <w:spacing w:line="240" w:lineRule="auto"/>
              <w:ind w:left="-184" w:right="-141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AF629F">
              <w:rPr>
                <w:rFonts w:ascii="Times New Roman" w:hAnsi="Times New Roman"/>
                <w:sz w:val="24"/>
                <w:szCs w:val="24"/>
                <w:lang w:bidi="ar-SA"/>
              </w:rPr>
              <w:t>Расчетная производительность водозаборов</w:t>
            </w:r>
          </w:p>
        </w:tc>
      </w:tr>
      <w:tr w:rsidR="003F6CA6" w:rsidRPr="00AF629F" w:rsidTr="00FF63AE">
        <w:trPr>
          <w:trHeight w:val="275"/>
          <w:tblHeader/>
        </w:trPr>
        <w:tc>
          <w:tcPr>
            <w:tcW w:w="785" w:type="pct"/>
            <w:vMerge/>
            <w:shd w:val="clear" w:color="auto" w:fill="auto"/>
            <w:vAlign w:val="center"/>
          </w:tcPr>
          <w:p w:rsidR="003F6CA6" w:rsidRPr="00AF629F" w:rsidRDefault="003F6CA6" w:rsidP="002E0D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</w:p>
        </w:tc>
        <w:tc>
          <w:tcPr>
            <w:tcW w:w="985" w:type="pct"/>
            <w:shd w:val="clear" w:color="auto" w:fill="auto"/>
            <w:vAlign w:val="center"/>
          </w:tcPr>
          <w:p w:rsidR="003F6CA6" w:rsidRPr="00AF629F" w:rsidRDefault="003F6CA6" w:rsidP="00D7007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AF629F">
              <w:rPr>
                <w:rFonts w:ascii="Times New Roman" w:hAnsi="Times New Roman"/>
                <w:sz w:val="24"/>
                <w:szCs w:val="24"/>
                <w:lang w:bidi="ar-SA"/>
              </w:rPr>
              <w:t>м</w:t>
            </w:r>
            <w:r w:rsidRPr="00AF629F">
              <w:rPr>
                <w:rFonts w:ascii="Times New Roman" w:hAnsi="Times New Roman"/>
                <w:sz w:val="24"/>
                <w:szCs w:val="24"/>
                <w:vertAlign w:val="superscript"/>
                <w:lang w:bidi="ar-SA"/>
              </w:rPr>
              <w:t>3</w:t>
            </w:r>
            <w:r w:rsidRPr="00AF629F">
              <w:rPr>
                <w:rFonts w:ascii="Times New Roman" w:hAnsi="Times New Roman"/>
                <w:sz w:val="24"/>
                <w:szCs w:val="24"/>
                <w:lang w:bidi="ar-SA"/>
              </w:rPr>
              <w:t>/сут</w:t>
            </w:r>
          </w:p>
        </w:tc>
        <w:tc>
          <w:tcPr>
            <w:tcW w:w="1023" w:type="pct"/>
            <w:vAlign w:val="center"/>
          </w:tcPr>
          <w:p w:rsidR="003F6CA6" w:rsidRPr="00AF629F" w:rsidRDefault="003F6CA6" w:rsidP="00D7007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29F">
              <w:rPr>
                <w:rFonts w:ascii="Times New Roman" w:hAnsi="Times New Roman"/>
                <w:sz w:val="24"/>
                <w:szCs w:val="24"/>
                <w:lang w:bidi="ar-SA"/>
              </w:rPr>
              <w:t>м</w:t>
            </w:r>
            <w:r w:rsidRPr="00AF629F">
              <w:rPr>
                <w:rFonts w:ascii="Times New Roman" w:hAnsi="Times New Roman"/>
                <w:sz w:val="24"/>
                <w:szCs w:val="24"/>
                <w:vertAlign w:val="superscript"/>
                <w:lang w:bidi="ar-SA"/>
              </w:rPr>
              <w:t>3</w:t>
            </w:r>
            <w:r w:rsidRPr="00AF629F">
              <w:rPr>
                <w:rFonts w:ascii="Times New Roman" w:hAnsi="Times New Roman"/>
                <w:sz w:val="24"/>
                <w:szCs w:val="24"/>
                <w:lang w:bidi="ar-SA"/>
              </w:rPr>
              <w:t>/час</w:t>
            </w:r>
          </w:p>
        </w:tc>
        <w:tc>
          <w:tcPr>
            <w:tcW w:w="1023" w:type="pct"/>
            <w:vAlign w:val="center"/>
          </w:tcPr>
          <w:p w:rsidR="003F6CA6" w:rsidRPr="00AF629F" w:rsidRDefault="003F6CA6" w:rsidP="00E62C1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29F">
              <w:rPr>
                <w:rFonts w:ascii="Times New Roman" w:hAnsi="Times New Roman"/>
                <w:sz w:val="24"/>
                <w:szCs w:val="24"/>
                <w:lang w:bidi="ar-SA"/>
              </w:rPr>
              <w:t>м</w:t>
            </w:r>
            <w:r w:rsidRPr="00AF629F">
              <w:rPr>
                <w:rFonts w:ascii="Times New Roman" w:hAnsi="Times New Roman"/>
                <w:sz w:val="24"/>
                <w:szCs w:val="24"/>
                <w:vertAlign w:val="superscript"/>
                <w:lang w:bidi="ar-SA"/>
              </w:rPr>
              <w:t>3</w:t>
            </w:r>
            <w:r w:rsidRPr="00AF629F">
              <w:rPr>
                <w:rFonts w:ascii="Times New Roman" w:hAnsi="Times New Roman"/>
                <w:sz w:val="24"/>
                <w:szCs w:val="24"/>
                <w:lang w:bidi="ar-SA"/>
              </w:rPr>
              <w:t>/час</w:t>
            </w:r>
          </w:p>
        </w:tc>
        <w:tc>
          <w:tcPr>
            <w:tcW w:w="592" w:type="pct"/>
            <w:vAlign w:val="center"/>
          </w:tcPr>
          <w:p w:rsidR="003F6CA6" w:rsidRPr="00AF629F" w:rsidRDefault="003F6CA6" w:rsidP="00D7007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AF629F">
              <w:rPr>
                <w:rFonts w:ascii="Times New Roman" w:hAnsi="Times New Roman"/>
                <w:sz w:val="24"/>
                <w:szCs w:val="24"/>
                <w:lang w:bidi="ar-SA"/>
              </w:rPr>
              <w:t>м</w:t>
            </w:r>
            <w:r w:rsidRPr="00AF629F">
              <w:rPr>
                <w:rFonts w:ascii="Times New Roman" w:hAnsi="Times New Roman"/>
                <w:sz w:val="24"/>
                <w:szCs w:val="24"/>
                <w:vertAlign w:val="superscript"/>
                <w:lang w:bidi="ar-SA"/>
              </w:rPr>
              <w:t>3</w:t>
            </w:r>
            <w:r w:rsidRPr="00AF629F">
              <w:rPr>
                <w:rFonts w:ascii="Times New Roman" w:hAnsi="Times New Roman"/>
                <w:sz w:val="24"/>
                <w:szCs w:val="24"/>
                <w:lang w:bidi="ar-SA"/>
              </w:rPr>
              <w:t>/сут</w:t>
            </w:r>
          </w:p>
        </w:tc>
        <w:tc>
          <w:tcPr>
            <w:tcW w:w="592" w:type="pct"/>
          </w:tcPr>
          <w:p w:rsidR="003F6CA6" w:rsidRPr="00AF629F" w:rsidRDefault="003F6CA6" w:rsidP="00D7007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AF629F">
              <w:rPr>
                <w:rFonts w:ascii="Times New Roman" w:hAnsi="Times New Roman"/>
                <w:sz w:val="24"/>
                <w:szCs w:val="24"/>
                <w:lang w:bidi="ar-SA"/>
              </w:rPr>
              <w:t>м</w:t>
            </w:r>
            <w:r w:rsidRPr="00AF629F">
              <w:rPr>
                <w:rFonts w:ascii="Times New Roman" w:hAnsi="Times New Roman"/>
                <w:sz w:val="24"/>
                <w:szCs w:val="24"/>
                <w:vertAlign w:val="superscript"/>
                <w:lang w:bidi="ar-SA"/>
              </w:rPr>
              <w:t>3</w:t>
            </w:r>
            <w:r w:rsidRPr="00AF629F">
              <w:rPr>
                <w:rFonts w:ascii="Times New Roman" w:hAnsi="Times New Roman"/>
                <w:sz w:val="24"/>
                <w:szCs w:val="24"/>
                <w:lang w:bidi="ar-SA"/>
              </w:rPr>
              <w:t>/час</w:t>
            </w:r>
          </w:p>
        </w:tc>
      </w:tr>
      <w:tr w:rsidR="003F6CA6" w:rsidRPr="00AF629F" w:rsidTr="00FF63AE">
        <w:trPr>
          <w:trHeight w:val="314"/>
        </w:trPr>
        <w:tc>
          <w:tcPr>
            <w:tcW w:w="785" w:type="pct"/>
            <w:shd w:val="clear" w:color="auto" w:fill="auto"/>
          </w:tcPr>
          <w:p w:rsidR="003F6CA6" w:rsidRPr="00AF629F" w:rsidRDefault="003F6CA6" w:rsidP="00E62C1A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AF629F">
              <w:rPr>
                <w:rFonts w:ascii="Times New Roman" w:hAnsi="Times New Roman"/>
                <w:sz w:val="24"/>
                <w:szCs w:val="24"/>
                <w:lang w:bidi="ar-SA"/>
              </w:rPr>
              <w:t>1-я зона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3F6CA6" w:rsidRPr="00AF629F" w:rsidRDefault="00AF629F" w:rsidP="00AF629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362,1</w:t>
            </w:r>
          </w:p>
        </w:tc>
        <w:tc>
          <w:tcPr>
            <w:tcW w:w="1023" w:type="pct"/>
            <w:vAlign w:val="center"/>
          </w:tcPr>
          <w:p w:rsidR="003F6CA6" w:rsidRPr="00AF629F" w:rsidRDefault="00AF629F" w:rsidP="00AF629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34,1</w:t>
            </w:r>
          </w:p>
        </w:tc>
        <w:tc>
          <w:tcPr>
            <w:tcW w:w="1023" w:type="pct"/>
            <w:vAlign w:val="center"/>
          </w:tcPr>
          <w:p w:rsidR="003F6CA6" w:rsidRPr="00AF629F" w:rsidRDefault="00AF629F" w:rsidP="00AF629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15,1</w:t>
            </w:r>
          </w:p>
        </w:tc>
        <w:tc>
          <w:tcPr>
            <w:tcW w:w="592" w:type="pct"/>
            <w:vAlign w:val="center"/>
          </w:tcPr>
          <w:p w:rsidR="003F6CA6" w:rsidRPr="00AF629F" w:rsidRDefault="00AF629F" w:rsidP="00AF629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365</w:t>
            </w:r>
          </w:p>
        </w:tc>
        <w:tc>
          <w:tcPr>
            <w:tcW w:w="592" w:type="pct"/>
            <w:vAlign w:val="center"/>
          </w:tcPr>
          <w:p w:rsidR="003F6CA6" w:rsidRPr="00AF629F" w:rsidRDefault="00AF629F" w:rsidP="00AF629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3F6CA6" w:rsidRPr="00AF629F" w:rsidTr="00FF63AE">
        <w:trPr>
          <w:trHeight w:val="314"/>
        </w:trPr>
        <w:tc>
          <w:tcPr>
            <w:tcW w:w="785" w:type="pct"/>
            <w:shd w:val="clear" w:color="auto" w:fill="auto"/>
          </w:tcPr>
          <w:p w:rsidR="003F6CA6" w:rsidRPr="00AF629F" w:rsidRDefault="003F6CA6" w:rsidP="00E62C1A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AF629F">
              <w:rPr>
                <w:rFonts w:ascii="Times New Roman" w:hAnsi="Times New Roman"/>
                <w:sz w:val="24"/>
                <w:szCs w:val="24"/>
                <w:lang w:bidi="ar-SA"/>
              </w:rPr>
              <w:t>2-я зона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3F6CA6" w:rsidRPr="00AF629F" w:rsidRDefault="00AF629F" w:rsidP="00AF629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186,9</w:t>
            </w:r>
          </w:p>
        </w:tc>
        <w:tc>
          <w:tcPr>
            <w:tcW w:w="1023" w:type="pct"/>
            <w:vAlign w:val="center"/>
          </w:tcPr>
          <w:p w:rsidR="003F6CA6" w:rsidRPr="00AF629F" w:rsidRDefault="00AF629F" w:rsidP="00AF629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1023" w:type="pct"/>
            <w:vAlign w:val="center"/>
          </w:tcPr>
          <w:p w:rsidR="003F6CA6" w:rsidRPr="00AF629F" w:rsidRDefault="00AF629F" w:rsidP="00AF629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592" w:type="pct"/>
            <w:vAlign w:val="center"/>
          </w:tcPr>
          <w:p w:rsidR="003F6CA6" w:rsidRPr="00AF629F" w:rsidRDefault="00AF629F" w:rsidP="00AF629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592" w:type="pct"/>
            <w:vAlign w:val="center"/>
          </w:tcPr>
          <w:p w:rsidR="003F6CA6" w:rsidRPr="00AF629F" w:rsidRDefault="00AF629F" w:rsidP="00AF629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F6CA6" w:rsidRPr="00AF629F" w:rsidTr="00FF63AE">
        <w:trPr>
          <w:trHeight w:val="314"/>
        </w:trPr>
        <w:tc>
          <w:tcPr>
            <w:tcW w:w="785" w:type="pct"/>
            <w:shd w:val="clear" w:color="auto" w:fill="auto"/>
          </w:tcPr>
          <w:p w:rsidR="003F6CA6" w:rsidRPr="00AF629F" w:rsidRDefault="003F6CA6" w:rsidP="00E62C1A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AF629F">
              <w:rPr>
                <w:rFonts w:ascii="Times New Roman" w:hAnsi="Times New Roman"/>
                <w:sz w:val="24"/>
                <w:szCs w:val="24"/>
                <w:lang w:bidi="ar-SA"/>
              </w:rPr>
              <w:t>3-я зона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3F6CA6" w:rsidRPr="00AF629F" w:rsidRDefault="00AF629F" w:rsidP="00AF629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92,4</w:t>
            </w:r>
          </w:p>
        </w:tc>
        <w:tc>
          <w:tcPr>
            <w:tcW w:w="1023" w:type="pct"/>
            <w:vAlign w:val="center"/>
          </w:tcPr>
          <w:p w:rsidR="003F6CA6" w:rsidRPr="00AF629F" w:rsidRDefault="00AF629F" w:rsidP="00AF629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1023" w:type="pct"/>
            <w:vAlign w:val="center"/>
          </w:tcPr>
          <w:p w:rsidR="003F6CA6" w:rsidRPr="00AF629F" w:rsidRDefault="00AF629F" w:rsidP="00AF629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592" w:type="pct"/>
            <w:vAlign w:val="center"/>
          </w:tcPr>
          <w:p w:rsidR="003F6CA6" w:rsidRPr="00AF629F" w:rsidRDefault="00AF629F" w:rsidP="00AF629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92" w:type="pct"/>
            <w:vAlign w:val="center"/>
          </w:tcPr>
          <w:p w:rsidR="003F6CA6" w:rsidRPr="00AF629F" w:rsidRDefault="00AF629F" w:rsidP="00AF629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F6CA6" w:rsidRPr="00AF629F" w:rsidTr="00FF63AE">
        <w:trPr>
          <w:trHeight w:val="314"/>
        </w:trPr>
        <w:tc>
          <w:tcPr>
            <w:tcW w:w="785" w:type="pct"/>
            <w:shd w:val="clear" w:color="auto" w:fill="auto"/>
          </w:tcPr>
          <w:p w:rsidR="003F6CA6" w:rsidRPr="00AF629F" w:rsidRDefault="003F6CA6" w:rsidP="00E62C1A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 w:rsidRPr="00AF629F">
              <w:rPr>
                <w:rFonts w:ascii="Times New Roman" w:hAnsi="Times New Roman"/>
                <w:sz w:val="24"/>
                <w:szCs w:val="24"/>
                <w:lang w:bidi="ar-SA"/>
              </w:rPr>
              <w:t>4-я зона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3F6CA6" w:rsidRPr="00AF629F" w:rsidRDefault="00AF629F" w:rsidP="00AF629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32,6</w:t>
            </w:r>
          </w:p>
        </w:tc>
        <w:tc>
          <w:tcPr>
            <w:tcW w:w="1023" w:type="pct"/>
            <w:vAlign w:val="center"/>
          </w:tcPr>
          <w:p w:rsidR="003F6CA6" w:rsidRPr="00AF629F" w:rsidRDefault="00AF629F" w:rsidP="00AF629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7,1</w:t>
            </w:r>
          </w:p>
        </w:tc>
        <w:tc>
          <w:tcPr>
            <w:tcW w:w="1023" w:type="pct"/>
            <w:vAlign w:val="center"/>
          </w:tcPr>
          <w:p w:rsidR="003F6CA6" w:rsidRPr="00AF629F" w:rsidRDefault="00AF629F" w:rsidP="00AF629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592" w:type="pct"/>
            <w:vAlign w:val="center"/>
          </w:tcPr>
          <w:p w:rsidR="003F6CA6" w:rsidRPr="00AF629F" w:rsidRDefault="00AF629F" w:rsidP="00AF629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92" w:type="pct"/>
            <w:vAlign w:val="center"/>
          </w:tcPr>
          <w:p w:rsidR="003F6CA6" w:rsidRPr="00AF629F" w:rsidRDefault="00AF629F" w:rsidP="00AF629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3F6CA6" w:rsidRPr="00AF629F" w:rsidTr="00FF63AE">
        <w:trPr>
          <w:trHeight w:val="314"/>
        </w:trPr>
        <w:tc>
          <w:tcPr>
            <w:tcW w:w="785" w:type="pct"/>
            <w:shd w:val="clear" w:color="auto" w:fill="auto"/>
            <w:vAlign w:val="center"/>
          </w:tcPr>
          <w:p w:rsidR="003F6CA6" w:rsidRPr="00AF629F" w:rsidRDefault="003F6CA6" w:rsidP="00E62C1A">
            <w:pPr>
              <w:spacing w:line="240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bidi="ar-SA"/>
              </w:rPr>
            </w:pPr>
            <w:r w:rsidRPr="00AF629F">
              <w:rPr>
                <w:rFonts w:ascii="Times New Roman" w:hAnsi="Times New Roman"/>
                <w:b/>
                <w:sz w:val="24"/>
                <w:szCs w:val="24"/>
                <w:lang w:bidi="ar-SA"/>
              </w:rPr>
              <w:t>Всего по МО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3F6CA6" w:rsidRPr="00AF629F" w:rsidRDefault="00AF629F" w:rsidP="00AF629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673,9</w:t>
            </w:r>
          </w:p>
        </w:tc>
        <w:tc>
          <w:tcPr>
            <w:tcW w:w="1023" w:type="pct"/>
            <w:vAlign w:val="center"/>
          </w:tcPr>
          <w:p w:rsidR="003F6CA6" w:rsidRPr="00AF629F" w:rsidRDefault="00AF629F" w:rsidP="00AF629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3" w:type="pct"/>
            <w:vAlign w:val="center"/>
          </w:tcPr>
          <w:p w:rsidR="003F6CA6" w:rsidRPr="00AF629F" w:rsidRDefault="00AF629F" w:rsidP="00AF629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592" w:type="pct"/>
            <w:vAlign w:val="center"/>
          </w:tcPr>
          <w:p w:rsidR="003F6CA6" w:rsidRPr="00AF629F" w:rsidRDefault="00AF629F" w:rsidP="00AF629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685</w:t>
            </w:r>
          </w:p>
        </w:tc>
        <w:tc>
          <w:tcPr>
            <w:tcW w:w="592" w:type="pct"/>
            <w:vAlign w:val="center"/>
          </w:tcPr>
          <w:p w:rsidR="003F6CA6" w:rsidRPr="00AF629F" w:rsidRDefault="000848CE" w:rsidP="00AF629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-</w:t>
            </w:r>
          </w:p>
        </w:tc>
      </w:tr>
    </w:tbl>
    <w:p w:rsidR="000D6C4D" w:rsidRPr="00EB4343" w:rsidRDefault="00E358A0" w:rsidP="00E358A0">
      <w:pPr>
        <w:pStyle w:val="1d"/>
        <w:spacing w:line="360" w:lineRule="auto"/>
        <w:rPr>
          <w:szCs w:val="28"/>
        </w:rPr>
      </w:pPr>
      <w:r w:rsidRPr="00EB4343">
        <w:rPr>
          <w:szCs w:val="28"/>
        </w:rPr>
        <w:lastRenderedPageBreak/>
        <w:t xml:space="preserve">Анализ резервов (дефицитов) существующих </w:t>
      </w:r>
      <w:r w:rsidR="00357E67" w:rsidRPr="00EB4343">
        <w:rPr>
          <w:szCs w:val="28"/>
        </w:rPr>
        <w:t xml:space="preserve">производственных </w:t>
      </w:r>
      <w:r w:rsidRPr="00EB4343">
        <w:rPr>
          <w:szCs w:val="28"/>
        </w:rPr>
        <w:t>мощностей источников водоснабжения выполнен в пункте 3.6. данного тома.</w:t>
      </w:r>
    </w:p>
    <w:p w:rsidR="00E358A0" w:rsidRPr="00EB4343" w:rsidRDefault="003D554D" w:rsidP="00E358A0">
      <w:pPr>
        <w:pStyle w:val="1d"/>
        <w:spacing w:line="360" w:lineRule="auto"/>
        <w:rPr>
          <w:szCs w:val="28"/>
        </w:rPr>
      </w:pPr>
      <w:r w:rsidRPr="00EB4343">
        <w:rPr>
          <w:szCs w:val="28"/>
        </w:rPr>
        <w:t xml:space="preserve">Для обеспечения перспективного водопотребления на территории МО </w:t>
      </w:r>
      <w:proofErr w:type="spellStart"/>
      <w:r w:rsidR="00A262B0">
        <w:t>Бураковское</w:t>
      </w:r>
      <w:proofErr w:type="spellEnd"/>
      <w:r w:rsidR="00FB6492" w:rsidRPr="00EB4343">
        <w:t xml:space="preserve"> </w:t>
      </w:r>
      <w:r w:rsidR="004E12A8" w:rsidRPr="00EB4343">
        <w:rPr>
          <w:szCs w:val="28"/>
        </w:rPr>
        <w:t xml:space="preserve">СП </w:t>
      </w:r>
      <w:r w:rsidRPr="00EB4343">
        <w:rPr>
          <w:szCs w:val="28"/>
        </w:rPr>
        <w:t>необходимо выполнить реконструкцию сущес</w:t>
      </w:r>
      <w:r w:rsidR="00065EDF">
        <w:rPr>
          <w:szCs w:val="28"/>
        </w:rPr>
        <w:t>твующих водозаборных сооружений, включающую в себя в первую очередь замену водоподъемного насосного оборудования и скважинных фильтров.</w:t>
      </w:r>
    </w:p>
    <w:p w:rsidR="003D554D" w:rsidRPr="00EB4343" w:rsidRDefault="003D554D" w:rsidP="00E358A0">
      <w:pPr>
        <w:pStyle w:val="1d"/>
        <w:spacing w:line="360" w:lineRule="auto"/>
        <w:rPr>
          <w:szCs w:val="28"/>
        </w:rPr>
      </w:pPr>
    </w:p>
    <w:p w:rsidR="00751CA5" w:rsidRPr="00EB4343" w:rsidRDefault="00C55895" w:rsidP="00C142C4">
      <w:pPr>
        <w:pStyle w:val="1a"/>
        <w:numPr>
          <w:ilvl w:val="1"/>
          <w:numId w:val="8"/>
        </w:numPr>
      </w:pPr>
      <w:bookmarkStart w:id="40" w:name="_Toc404274560"/>
      <w:r w:rsidRPr="00EB4343">
        <w:t>Н</w:t>
      </w:r>
      <w:r w:rsidR="00751CA5" w:rsidRPr="00EB4343">
        <w:t>аименование организации, которая наделена статусом гарантирующей организации</w:t>
      </w:r>
      <w:bookmarkEnd w:id="40"/>
    </w:p>
    <w:p w:rsidR="00751CA5" w:rsidRPr="00EB4343" w:rsidRDefault="00D74FD4" w:rsidP="008E0481">
      <w:pPr>
        <w:pStyle w:val="1d"/>
        <w:spacing w:line="360" w:lineRule="auto"/>
      </w:pPr>
      <w:r>
        <w:rPr>
          <w:szCs w:val="28"/>
        </w:rPr>
        <w:t xml:space="preserve">МУП </w:t>
      </w:r>
      <w:r w:rsidR="00E87A9A">
        <w:rPr>
          <w:szCs w:val="28"/>
        </w:rPr>
        <w:t>Кореновское</w:t>
      </w:r>
      <w:r>
        <w:rPr>
          <w:szCs w:val="28"/>
        </w:rPr>
        <w:t xml:space="preserve"> </w:t>
      </w:r>
      <w:r w:rsidR="00E87A9A">
        <w:rPr>
          <w:szCs w:val="28"/>
        </w:rPr>
        <w:t>городское</w:t>
      </w:r>
      <w:r>
        <w:rPr>
          <w:szCs w:val="28"/>
        </w:rPr>
        <w:t xml:space="preserve"> поселение «ЖКХ»</w:t>
      </w:r>
      <w:r w:rsidR="000A2FE3" w:rsidRPr="00EB4343">
        <w:rPr>
          <w:szCs w:val="28"/>
        </w:rPr>
        <w:t xml:space="preserve"> </w:t>
      </w:r>
      <w:r w:rsidR="00521F73" w:rsidRPr="00EB4343">
        <w:t xml:space="preserve">является гарантирующей организацией, осуществляющей централизованное водоснабжение на территории муниципального образования </w:t>
      </w:r>
      <w:proofErr w:type="spellStart"/>
      <w:r w:rsidR="00A262B0">
        <w:t>Бураковское</w:t>
      </w:r>
      <w:proofErr w:type="spellEnd"/>
      <w:r w:rsidR="00FB6492" w:rsidRPr="00EB4343">
        <w:t xml:space="preserve"> </w:t>
      </w:r>
      <w:r w:rsidR="00E50089" w:rsidRPr="00EB4343">
        <w:t>сельское поселение</w:t>
      </w:r>
      <w:r w:rsidR="00521F73" w:rsidRPr="00EB4343">
        <w:t>.</w:t>
      </w:r>
    </w:p>
    <w:p w:rsidR="00751CA5" w:rsidRPr="00EB4343" w:rsidRDefault="00751CA5">
      <w:pPr>
        <w:spacing w:after="200" w:line="276" w:lineRule="auto"/>
        <w:jc w:val="left"/>
        <w:rPr>
          <w:rFonts w:ascii="Times New Roman" w:hAnsi="Times New Roman"/>
          <w:sz w:val="28"/>
          <w:szCs w:val="20"/>
          <w:lang w:bidi="ar-SA"/>
        </w:rPr>
      </w:pPr>
      <w:r w:rsidRPr="00EB4343">
        <w:br w:type="page"/>
      </w:r>
    </w:p>
    <w:p w:rsidR="00751CA5" w:rsidRPr="006F40EE" w:rsidRDefault="00751CA5" w:rsidP="00BB5C81">
      <w:pPr>
        <w:pStyle w:val="1"/>
      </w:pPr>
      <w:bookmarkStart w:id="41" w:name="_Toc404274561"/>
      <w:r w:rsidRPr="006F40EE">
        <w:lastRenderedPageBreak/>
        <w:t>Предложения по строительству, реконструкции и модернизации объектов централизованных систем водоснабжения</w:t>
      </w:r>
      <w:bookmarkEnd w:id="41"/>
    </w:p>
    <w:p w:rsidR="00751CA5" w:rsidRPr="00EB4343" w:rsidRDefault="00751CA5" w:rsidP="008E0481">
      <w:pPr>
        <w:pStyle w:val="1d"/>
        <w:spacing w:line="360" w:lineRule="auto"/>
      </w:pPr>
    </w:p>
    <w:p w:rsidR="00751CA5" w:rsidRPr="00EB4343" w:rsidRDefault="00521F73" w:rsidP="00C142C4">
      <w:pPr>
        <w:pStyle w:val="1a"/>
        <w:numPr>
          <w:ilvl w:val="1"/>
          <w:numId w:val="8"/>
        </w:numPr>
      </w:pPr>
      <w:bookmarkStart w:id="42" w:name="_Toc404274562"/>
      <w:r w:rsidRPr="00EB4343">
        <w:t>П</w:t>
      </w:r>
      <w:r w:rsidR="00751CA5" w:rsidRPr="00EB4343">
        <w:t>еречень основных мероприятий по реализации схем водоснабжения с разбивкой по годам</w:t>
      </w:r>
      <w:bookmarkEnd w:id="42"/>
    </w:p>
    <w:p w:rsidR="00B53BCB" w:rsidRPr="00EB4343" w:rsidRDefault="00B53BCB" w:rsidP="00B53BCB">
      <w:pPr>
        <w:ind w:left="360"/>
        <w:rPr>
          <w:rFonts w:ascii="Times New Roman" w:hAnsi="Times New Roman"/>
          <w:b/>
          <w:i/>
          <w:sz w:val="28"/>
          <w:szCs w:val="28"/>
        </w:rPr>
      </w:pPr>
      <w:r w:rsidRPr="00EB4343">
        <w:rPr>
          <w:rFonts w:ascii="Times New Roman" w:hAnsi="Times New Roman"/>
          <w:b/>
          <w:i/>
          <w:sz w:val="28"/>
          <w:szCs w:val="28"/>
        </w:rPr>
        <w:t xml:space="preserve">Мероприятия по реконструкции и модернизации водозаборов </w:t>
      </w:r>
    </w:p>
    <w:p w:rsidR="00B53BCB" w:rsidRPr="00EB4343" w:rsidRDefault="002D2BDB" w:rsidP="00020A8F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Перечень </w:t>
      </w:r>
      <w:r w:rsidR="00627C4A" w:rsidRPr="00EB4343">
        <w:rPr>
          <w:rFonts w:ascii="Times New Roman" w:hAnsi="Times New Roman"/>
          <w:sz w:val="28"/>
          <w:szCs w:val="28"/>
        </w:rPr>
        <w:t xml:space="preserve">основных </w:t>
      </w:r>
      <w:r w:rsidRPr="00EB4343">
        <w:rPr>
          <w:rFonts w:ascii="Times New Roman" w:hAnsi="Times New Roman"/>
          <w:sz w:val="28"/>
          <w:szCs w:val="28"/>
        </w:rPr>
        <w:t xml:space="preserve">мероприятий по реконструкции водозаборов </w:t>
      </w:r>
      <w:r w:rsidR="00F462CE">
        <w:rPr>
          <w:rFonts w:ascii="Times New Roman" w:hAnsi="Times New Roman"/>
          <w:sz w:val="28"/>
          <w:szCs w:val="28"/>
        </w:rPr>
        <w:t xml:space="preserve">и артезианских скважин </w:t>
      </w:r>
      <w:r w:rsidRPr="00EB4343">
        <w:rPr>
          <w:rFonts w:ascii="Times New Roman" w:hAnsi="Times New Roman"/>
          <w:sz w:val="28"/>
          <w:szCs w:val="28"/>
        </w:rPr>
        <w:t xml:space="preserve">приведен в таблице </w:t>
      </w:r>
      <w:r w:rsidR="007A0CE4">
        <w:rPr>
          <w:rFonts w:ascii="Times New Roman" w:hAnsi="Times New Roman"/>
          <w:sz w:val="28"/>
          <w:szCs w:val="28"/>
        </w:rPr>
        <w:t>2</w:t>
      </w:r>
      <w:r w:rsidR="007D0BDE">
        <w:rPr>
          <w:rFonts w:ascii="Times New Roman" w:hAnsi="Times New Roman"/>
          <w:sz w:val="28"/>
          <w:szCs w:val="28"/>
        </w:rPr>
        <w:t>3</w:t>
      </w:r>
      <w:r w:rsidRPr="00EB4343">
        <w:rPr>
          <w:rFonts w:ascii="Times New Roman" w:hAnsi="Times New Roman"/>
          <w:sz w:val="28"/>
          <w:szCs w:val="28"/>
        </w:rPr>
        <w:t>.</w:t>
      </w:r>
    </w:p>
    <w:p w:rsidR="002D2BDB" w:rsidRPr="00EB4343" w:rsidRDefault="002D2BDB" w:rsidP="007A0CE4">
      <w:pPr>
        <w:spacing w:line="240" w:lineRule="auto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Таблица </w:t>
      </w:r>
      <w:r w:rsidR="007A0CE4">
        <w:rPr>
          <w:rFonts w:ascii="Times New Roman" w:hAnsi="Times New Roman"/>
          <w:sz w:val="28"/>
          <w:szCs w:val="28"/>
        </w:rPr>
        <w:t>2</w:t>
      </w:r>
      <w:r w:rsidR="007D0BDE">
        <w:rPr>
          <w:rFonts w:ascii="Times New Roman" w:hAnsi="Times New Roman"/>
          <w:sz w:val="28"/>
          <w:szCs w:val="28"/>
        </w:rPr>
        <w:t>3</w:t>
      </w:r>
      <w:r w:rsidR="00902FCA" w:rsidRPr="00EB4343">
        <w:rPr>
          <w:rFonts w:ascii="Times New Roman" w:hAnsi="Times New Roman"/>
          <w:sz w:val="28"/>
          <w:szCs w:val="28"/>
        </w:rPr>
        <w:t>.</w:t>
      </w:r>
      <w:r w:rsidR="007A0CE4">
        <w:rPr>
          <w:rFonts w:ascii="Times New Roman" w:hAnsi="Times New Roman"/>
          <w:sz w:val="28"/>
          <w:szCs w:val="28"/>
        </w:rPr>
        <w:t xml:space="preserve"> Первоочередные мероприятия </w:t>
      </w:r>
      <w:r w:rsidR="007A0CE4" w:rsidRPr="00EB4343">
        <w:rPr>
          <w:rFonts w:ascii="Times New Roman" w:hAnsi="Times New Roman"/>
          <w:sz w:val="28"/>
          <w:szCs w:val="28"/>
        </w:rPr>
        <w:t xml:space="preserve">по реконструкции водозаборов </w:t>
      </w:r>
      <w:r w:rsidR="007A0CE4">
        <w:rPr>
          <w:rFonts w:ascii="Times New Roman" w:hAnsi="Times New Roman"/>
          <w:sz w:val="28"/>
          <w:szCs w:val="28"/>
        </w:rPr>
        <w:t>и артезианских скважин.</w:t>
      </w:r>
    </w:p>
    <w:tbl>
      <w:tblPr>
        <w:tblStyle w:val="aa"/>
        <w:tblW w:w="5399" w:type="pct"/>
        <w:tblInd w:w="-459" w:type="dxa"/>
        <w:tblLayout w:type="fixed"/>
        <w:tblLook w:val="04A0"/>
      </w:tblPr>
      <w:tblGrid>
        <w:gridCol w:w="779"/>
        <w:gridCol w:w="3050"/>
        <w:gridCol w:w="1699"/>
        <w:gridCol w:w="1848"/>
        <w:gridCol w:w="1414"/>
        <w:gridCol w:w="1699"/>
      </w:tblGrid>
      <w:tr w:rsidR="00CD0C71" w:rsidRPr="00DF3E4E" w:rsidTr="00D37A2D">
        <w:trPr>
          <w:tblHeader/>
        </w:trPr>
        <w:tc>
          <w:tcPr>
            <w:tcW w:w="371" w:type="pct"/>
            <w:vAlign w:val="center"/>
          </w:tcPr>
          <w:p w:rsidR="007572EA" w:rsidRPr="00DF3E4E" w:rsidRDefault="007572EA" w:rsidP="00DF3E4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F3E4E"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DF3E4E"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DF3E4E"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 w:rsidRPr="00DF3E4E"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1454" w:type="pct"/>
            <w:vAlign w:val="center"/>
          </w:tcPr>
          <w:p w:rsidR="007572EA" w:rsidRPr="00DF3E4E" w:rsidRDefault="007572EA" w:rsidP="00DF3E4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F3E4E">
              <w:rPr>
                <w:rFonts w:ascii="Times New Roman" w:hAnsi="Times New Roman"/>
                <w:sz w:val="26"/>
                <w:szCs w:val="26"/>
              </w:rPr>
              <w:t>Основные работы</w:t>
            </w:r>
          </w:p>
        </w:tc>
        <w:tc>
          <w:tcPr>
            <w:tcW w:w="810" w:type="pct"/>
            <w:vAlign w:val="center"/>
          </w:tcPr>
          <w:p w:rsidR="007572EA" w:rsidRPr="00DF3E4E" w:rsidRDefault="007572EA" w:rsidP="00DF3E4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F3E4E">
              <w:rPr>
                <w:rFonts w:ascii="Times New Roman" w:hAnsi="Times New Roman"/>
                <w:sz w:val="26"/>
                <w:szCs w:val="26"/>
              </w:rPr>
              <w:t>Ориентировочные сроки выполнения</w:t>
            </w:r>
          </w:p>
        </w:tc>
        <w:tc>
          <w:tcPr>
            <w:tcW w:w="881" w:type="pct"/>
            <w:vAlign w:val="center"/>
          </w:tcPr>
          <w:p w:rsidR="007572EA" w:rsidRPr="00DF3E4E" w:rsidRDefault="00CD0C71" w:rsidP="00DF3E4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F3E4E">
              <w:rPr>
                <w:rFonts w:ascii="Times New Roman" w:hAnsi="Times New Roman"/>
                <w:sz w:val="26"/>
                <w:szCs w:val="26"/>
              </w:rPr>
              <w:t>Цель выполнения мероприятий</w:t>
            </w:r>
            <w:r w:rsidR="007572EA" w:rsidRPr="00DF3E4E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674" w:type="pct"/>
          </w:tcPr>
          <w:p w:rsidR="007572EA" w:rsidRPr="00DF3E4E" w:rsidRDefault="00CD0C71" w:rsidP="00DF3E4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F3E4E">
              <w:rPr>
                <w:rFonts w:ascii="Times New Roman" w:hAnsi="Times New Roman"/>
                <w:sz w:val="26"/>
                <w:szCs w:val="26"/>
              </w:rPr>
              <w:t>Ориентировочная стоимость, тыс. руб.</w:t>
            </w:r>
          </w:p>
        </w:tc>
        <w:tc>
          <w:tcPr>
            <w:tcW w:w="810" w:type="pct"/>
            <w:vAlign w:val="center"/>
          </w:tcPr>
          <w:p w:rsidR="007572EA" w:rsidRPr="00DF3E4E" w:rsidRDefault="007572EA" w:rsidP="00DF3E4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F3E4E">
              <w:rPr>
                <w:rFonts w:ascii="Times New Roman" w:hAnsi="Times New Roman"/>
                <w:sz w:val="26"/>
                <w:szCs w:val="26"/>
              </w:rPr>
              <w:t>Примечание</w:t>
            </w:r>
          </w:p>
        </w:tc>
      </w:tr>
      <w:tr w:rsidR="00471D43" w:rsidRPr="00CD0C71" w:rsidTr="00471D43">
        <w:tc>
          <w:tcPr>
            <w:tcW w:w="371" w:type="pct"/>
            <w:vAlign w:val="center"/>
          </w:tcPr>
          <w:p w:rsidR="00471D43" w:rsidRPr="00CD0C71" w:rsidRDefault="00471D43" w:rsidP="002D2BDB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D0C71">
              <w:rPr>
                <w:rFonts w:ascii="Times New Roman" w:hAnsi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2264" w:type="pct"/>
            <w:gridSpan w:val="2"/>
            <w:vAlign w:val="center"/>
          </w:tcPr>
          <w:p w:rsidR="00471D43" w:rsidRPr="007930B3" w:rsidRDefault="00471D43" w:rsidP="00471D43">
            <w:pPr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Арт. скважина №3711(</w:t>
            </w:r>
            <w:r w:rsidRPr="00471D43">
              <w:rPr>
                <w:rFonts w:ascii="Times New Roman" w:hAnsi="Times New Roman"/>
                <w:b/>
                <w:i/>
                <w:sz w:val="24"/>
                <w:szCs w:val="24"/>
              </w:rPr>
              <w:t>район СТФ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881" w:type="pct"/>
            <w:vAlign w:val="center"/>
          </w:tcPr>
          <w:p w:rsidR="00471D43" w:rsidRPr="00CD0C71" w:rsidRDefault="00471D43" w:rsidP="002D2BDB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674" w:type="pct"/>
          </w:tcPr>
          <w:p w:rsidR="00471D43" w:rsidRPr="00CD0C71" w:rsidRDefault="00471D43" w:rsidP="002D2BDB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810" w:type="pct"/>
            <w:vAlign w:val="center"/>
          </w:tcPr>
          <w:p w:rsidR="00471D43" w:rsidRPr="00CD0C71" w:rsidRDefault="00471D43" w:rsidP="002D2BDB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0E5F6B" w:rsidRPr="004D1914" w:rsidTr="00D37A2D">
        <w:tc>
          <w:tcPr>
            <w:tcW w:w="371" w:type="pct"/>
            <w:vAlign w:val="center"/>
          </w:tcPr>
          <w:p w:rsidR="000E5F6B" w:rsidRPr="00EB4343" w:rsidRDefault="000E5F6B" w:rsidP="00D37A2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1454" w:type="pct"/>
          </w:tcPr>
          <w:p w:rsidR="000E5F6B" w:rsidRPr="00EB4343" w:rsidRDefault="000E5F6B" w:rsidP="00F642EA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Ремонт павильона скважины и щитовой</w:t>
            </w:r>
          </w:p>
        </w:tc>
        <w:tc>
          <w:tcPr>
            <w:tcW w:w="810" w:type="pct"/>
            <w:vAlign w:val="center"/>
          </w:tcPr>
          <w:p w:rsidR="000E5F6B" w:rsidRPr="00D37A2D" w:rsidRDefault="000E5F6B" w:rsidP="00A64B83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7A2D">
              <w:rPr>
                <w:rFonts w:ascii="Times New Roman" w:hAnsi="Times New Roman"/>
                <w:sz w:val="22"/>
                <w:szCs w:val="22"/>
              </w:rPr>
              <w:t>20</w:t>
            </w:r>
            <w:r w:rsidR="00A64B83">
              <w:rPr>
                <w:rFonts w:ascii="Times New Roman" w:hAnsi="Times New Roman"/>
                <w:sz w:val="22"/>
                <w:szCs w:val="22"/>
              </w:rPr>
              <w:t>26</w:t>
            </w:r>
            <w:r w:rsidRPr="00D37A2D">
              <w:rPr>
                <w:rFonts w:ascii="Times New Roman" w:hAnsi="Times New Roman"/>
                <w:sz w:val="22"/>
                <w:szCs w:val="22"/>
              </w:rPr>
              <w:t>г.</w:t>
            </w:r>
          </w:p>
        </w:tc>
        <w:tc>
          <w:tcPr>
            <w:tcW w:w="881" w:type="pct"/>
            <w:vAlign w:val="center"/>
          </w:tcPr>
          <w:p w:rsidR="000E5F6B" w:rsidRPr="00EB4343" w:rsidRDefault="000E5F6B" w:rsidP="002D2BD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509A">
              <w:rPr>
                <w:rFonts w:ascii="Times New Roman" w:hAnsi="Times New Roman"/>
                <w:sz w:val="22"/>
                <w:szCs w:val="22"/>
              </w:rPr>
              <w:t>Обеспечение бесперебойности предоставления услуг</w:t>
            </w:r>
          </w:p>
        </w:tc>
        <w:tc>
          <w:tcPr>
            <w:tcW w:w="674" w:type="pct"/>
            <w:vAlign w:val="center"/>
          </w:tcPr>
          <w:p w:rsidR="000E5F6B" w:rsidRPr="000848CE" w:rsidRDefault="000E5F6B" w:rsidP="00357E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8CE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810" w:type="pct"/>
            <w:vAlign w:val="center"/>
          </w:tcPr>
          <w:p w:rsidR="000E5F6B" w:rsidRPr="00EB4343" w:rsidRDefault="000E5F6B" w:rsidP="002D2BD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5F6B" w:rsidRPr="00F642EA" w:rsidTr="00D37A2D">
        <w:tc>
          <w:tcPr>
            <w:tcW w:w="371" w:type="pct"/>
            <w:vAlign w:val="center"/>
          </w:tcPr>
          <w:p w:rsidR="000E5F6B" w:rsidRPr="00EB4343" w:rsidRDefault="000E5F6B" w:rsidP="00D37A2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1454" w:type="pct"/>
          </w:tcPr>
          <w:p w:rsidR="000E5F6B" w:rsidRPr="00EB4343" w:rsidRDefault="000E5F6B" w:rsidP="007A0CE4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Замена скважинного прибора учета воды</w:t>
            </w:r>
          </w:p>
        </w:tc>
        <w:tc>
          <w:tcPr>
            <w:tcW w:w="810" w:type="pct"/>
            <w:vAlign w:val="center"/>
          </w:tcPr>
          <w:p w:rsidR="000E5F6B" w:rsidRPr="00D37A2D" w:rsidRDefault="000E5F6B" w:rsidP="00A64B83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7A2D">
              <w:rPr>
                <w:rFonts w:ascii="Times New Roman" w:hAnsi="Times New Roman"/>
                <w:sz w:val="22"/>
                <w:szCs w:val="22"/>
              </w:rPr>
              <w:t>201</w:t>
            </w:r>
            <w:r w:rsidR="00A64B83">
              <w:rPr>
                <w:rFonts w:ascii="Times New Roman" w:hAnsi="Times New Roman"/>
                <w:sz w:val="22"/>
                <w:szCs w:val="22"/>
              </w:rPr>
              <w:t>8</w:t>
            </w:r>
            <w:r w:rsidRPr="00D37A2D">
              <w:rPr>
                <w:rFonts w:ascii="Times New Roman" w:hAnsi="Times New Roman"/>
                <w:sz w:val="22"/>
                <w:szCs w:val="22"/>
              </w:rPr>
              <w:t>г.</w:t>
            </w:r>
          </w:p>
        </w:tc>
        <w:tc>
          <w:tcPr>
            <w:tcW w:w="881" w:type="pct"/>
          </w:tcPr>
          <w:p w:rsidR="000E5F6B" w:rsidRPr="0036509A" w:rsidRDefault="000E5F6B" w:rsidP="0036509A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Ресурсосбережение, п</w:t>
            </w:r>
            <w:r w:rsidRPr="0036509A">
              <w:rPr>
                <w:rFonts w:ascii="Times New Roman" w:hAnsi="Times New Roman"/>
                <w:sz w:val="22"/>
                <w:szCs w:val="22"/>
              </w:rPr>
              <w:t xml:space="preserve">овышение </w:t>
            </w:r>
            <w:proofErr w:type="spellStart"/>
            <w:r w:rsidRPr="0036509A">
              <w:rPr>
                <w:rFonts w:ascii="Times New Roman" w:hAnsi="Times New Roman"/>
                <w:sz w:val="22"/>
                <w:szCs w:val="22"/>
              </w:rPr>
              <w:t>энергоэффективности</w:t>
            </w:r>
            <w:proofErr w:type="spellEnd"/>
          </w:p>
        </w:tc>
        <w:tc>
          <w:tcPr>
            <w:tcW w:w="674" w:type="pct"/>
            <w:vAlign w:val="center"/>
          </w:tcPr>
          <w:p w:rsidR="000E5F6B" w:rsidRPr="000848CE" w:rsidRDefault="000E5F6B" w:rsidP="00357E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8C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10" w:type="pct"/>
            <w:vAlign w:val="center"/>
          </w:tcPr>
          <w:p w:rsidR="000E5F6B" w:rsidRPr="00EB4343" w:rsidRDefault="000E5F6B" w:rsidP="002D2BD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5F6B" w:rsidRPr="00F642EA" w:rsidTr="00D37A2D">
        <w:tc>
          <w:tcPr>
            <w:tcW w:w="371" w:type="pct"/>
            <w:vAlign w:val="center"/>
          </w:tcPr>
          <w:p w:rsidR="000E5F6B" w:rsidRDefault="000E5F6B" w:rsidP="002D2BD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1454" w:type="pct"/>
          </w:tcPr>
          <w:p w:rsidR="000E5F6B" w:rsidRDefault="000E5F6B" w:rsidP="00F642EA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Замена электрооборудования </w:t>
            </w:r>
          </w:p>
        </w:tc>
        <w:tc>
          <w:tcPr>
            <w:tcW w:w="810" w:type="pct"/>
            <w:vAlign w:val="center"/>
          </w:tcPr>
          <w:p w:rsidR="000E5F6B" w:rsidRPr="00D37A2D" w:rsidRDefault="00A64B83" w:rsidP="00D37A2D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2021</w:t>
            </w:r>
            <w:r w:rsidR="000E5F6B" w:rsidRPr="00D37A2D">
              <w:rPr>
                <w:rFonts w:ascii="Times New Roman" w:hAnsi="Times New Roman"/>
                <w:sz w:val="22"/>
                <w:szCs w:val="22"/>
              </w:rPr>
              <w:t>г.</w:t>
            </w:r>
          </w:p>
        </w:tc>
        <w:tc>
          <w:tcPr>
            <w:tcW w:w="881" w:type="pct"/>
          </w:tcPr>
          <w:p w:rsidR="000E5F6B" w:rsidRPr="0036509A" w:rsidRDefault="000E5F6B" w:rsidP="0036509A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6509A">
              <w:rPr>
                <w:rFonts w:ascii="Times New Roman" w:hAnsi="Times New Roman"/>
                <w:sz w:val="22"/>
                <w:szCs w:val="22"/>
              </w:rPr>
              <w:t xml:space="preserve">Повышение </w:t>
            </w:r>
            <w:proofErr w:type="spellStart"/>
            <w:r w:rsidRPr="0036509A">
              <w:rPr>
                <w:rFonts w:ascii="Times New Roman" w:hAnsi="Times New Roman"/>
                <w:sz w:val="22"/>
                <w:szCs w:val="22"/>
              </w:rPr>
              <w:t>энергоэффективности</w:t>
            </w:r>
            <w:proofErr w:type="spellEnd"/>
          </w:p>
        </w:tc>
        <w:tc>
          <w:tcPr>
            <w:tcW w:w="674" w:type="pct"/>
            <w:vAlign w:val="center"/>
          </w:tcPr>
          <w:p w:rsidR="000E5F6B" w:rsidRPr="000848CE" w:rsidRDefault="000E5F6B" w:rsidP="00357E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8C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10" w:type="pct"/>
            <w:vAlign w:val="center"/>
          </w:tcPr>
          <w:p w:rsidR="000E5F6B" w:rsidRPr="00EB4343" w:rsidRDefault="000E5F6B" w:rsidP="002D2BD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5F6B" w:rsidRPr="00F642EA" w:rsidTr="00D37A2D">
        <w:tc>
          <w:tcPr>
            <w:tcW w:w="371" w:type="pct"/>
            <w:vAlign w:val="center"/>
          </w:tcPr>
          <w:p w:rsidR="000E5F6B" w:rsidRDefault="000E5F6B" w:rsidP="002D2BD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1454" w:type="pct"/>
          </w:tcPr>
          <w:p w:rsidR="000E5F6B" w:rsidRDefault="000E5F6B" w:rsidP="00F642EA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Замена емкости водонапорной башни</w:t>
            </w:r>
          </w:p>
        </w:tc>
        <w:tc>
          <w:tcPr>
            <w:tcW w:w="810" w:type="pct"/>
            <w:vAlign w:val="center"/>
          </w:tcPr>
          <w:p w:rsidR="000E5F6B" w:rsidRPr="00D37A2D" w:rsidRDefault="001F098E" w:rsidP="00A64B83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202</w:t>
            </w:r>
            <w:r w:rsidR="00A64B83">
              <w:rPr>
                <w:rFonts w:ascii="Times New Roman" w:hAnsi="Times New Roman"/>
                <w:sz w:val="22"/>
                <w:szCs w:val="22"/>
              </w:rPr>
              <w:t>5</w:t>
            </w:r>
            <w:r w:rsidR="000E5F6B" w:rsidRPr="00D37A2D">
              <w:rPr>
                <w:rFonts w:ascii="Times New Roman" w:hAnsi="Times New Roman"/>
                <w:sz w:val="22"/>
                <w:szCs w:val="22"/>
              </w:rPr>
              <w:t>г.</w:t>
            </w:r>
          </w:p>
        </w:tc>
        <w:tc>
          <w:tcPr>
            <w:tcW w:w="881" w:type="pct"/>
          </w:tcPr>
          <w:p w:rsidR="000E5F6B" w:rsidRPr="0036509A" w:rsidRDefault="000E5F6B" w:rsidP="0036509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36509A">
              <w:rPr>
                <w:rFonts w:ascii="Times New Roman" w:hAnsi="Times New Roman"/>
                <w:sz w:val="22"/>
                <w:szCs w:val="22"/>
              </w:rPr>
              <w:t>Обеспечение бесперебойности предоставления услуг</w:t>
            </w:r>
          </w:p>
        </w:tc>
        <w:tc>
          <w:tcPr>
            <w:tcW w:w="674" w:type="pct"/>
            <w:vAlign w:val="center"/>
          </w:tcPr>
          <w:p w:rsidR="000E5F6B" w:rsidRPr="000848CE" w:rsidRDefault="000E5F6B" w:rsidP="00357E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8CE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810" w:type="pct"/>
            <w:vAlign w:val="center"/>
          </w:tcPr>
          <w:p w:rsidR="000E5F6B" w:rsidRPr="00EB4343" w:rsidRDefault="000E5F6B" w:rsidP="002D2BD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5F6B" w:rsidRPr="00F642EA" w:rsidTr="00D37A2D">
        <w:tc>
          <w:tcPr>
            <w:tcW w:w="371" w:type="pct"/>
            <w:vAlign w:val="center"/>
          </w:tcPr>
          <w:p w:rsidR="000E5F6B" w:rsidRPr="00EB4343" w:rsidRDefault="000E5F6B" w:rsidP="002D2BD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1.5.</w:t>
            </w:r>
          </w:p>
        </w:tc>
        <w:tc>
          <w:tcPr>
            <w:tcW w:w="1454" w:type="pct"/>
          </w:tcPr>
          <w:p w:rsidR="000E5F6B" w:rsidRPr="00EB4343" w:rsidRDefault="000E5F6B" w:rsidP="00B84DAD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Установка ПЧР</w:t>
            </w:r>
          </w:p>
        </w:tc>
        <w:tc>
          <w:tcPr>
            <w:tcW w:w="810" w:type="pct"/>
            <w:vAlign w:val="center"/>
          </w:tcPr>
          <w:p w:rsidR="000E5F6B" w:rsidRPr="00D37A2D" w:rsidRDefault="00A64B83" w:rsidP="00A64B83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2020</w:t>
            </w:r>
            <w:r w:rsidR="000E5F6B" w:rsidRPr="00D37A2D">
              <w:rPr>
                <w:rFonts w:ascii="Times New Roman" w:hAnsi="Times New Roman"/>
                <w:sz w:val="22"/>
                <w:szCs w:val="22"/>
              </w:rPr>
              <w:t>г.</w:t>
            </w:r>
          </w:p>
        </w:tc>
        <w:tc>
          <w:tcPr>
            <w:tcW w:w="881" w:type="pct"/>
          </w:tcPr>
          <w:p w:rsidR="000E5F6B" w:rsidRPr="0036509A" w:rsidRDefault="000E5F6B" w:rsidP="0036509A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6509A">
              <w:rPr>
                <w:rFonts w:ascii="Times New Roman" w:hAnsi="Times New Roman"/>
                <w:sz w:val="22"/>
                <w:szCs w:val="22"/>
              </w:rPr>
              <w:t xml:space="preserve">Повышение </w:t>
            </w:r>
            <w:proofErr w:type="spellStart"/>
            <w:r w:rsidRPr="0036509A">
              <w:rPr>
                <w:rFonts w:ascii="Times New Roman" w:hAnsi="Times New Roman"/>
                <w:sz w:val="22"/>
                <w:szCs w:val="22"/>
              </w:rPr>
              <w:t>энергоэффективности</w:t>
            </w:r>
            <w:proofErr w:type="spellEnd"/>
          </w:p>
        </w:tc>
        <w:tc>
          <w:tcPr>
            <w:tcW w:w="674" w:type="pct"/>
            <w:vAlign w:val="center"/>
          </w:tcPr>
          <w:p w:rsidR="000E5F6B" w:rsidRPr="000848CE" w:rsidRDefault="000E5F6B" w:rsidP="00357E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8CE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10" w:type="pct"/>
            <w:vAlign w:val="center"/>
          </w:tcPr>
          <w:p w:rsidR="000E5F6B" w:rsidRPr="00EB4343" w:rsidRDefault="000E5F6B" w:rsidP="002D2BD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5F6B" w:rsidRPr="00CD0C71" w:rsidTr="00471D43">
        <w:tc>
          <w:tcPr>
            <w:tcW w:w="371" w:type="pct"/>
          </w:tcPr>
          <w:p w:rsidR="000E5F6B" w:rsidRPr="00CD0C71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2264" w:type="pct"/>
            <w:gridSpan w:val="2"/>
          </w:tcPr>
          <w:p w:rsidR="000E5F6B" w:rsidRPr="00D37A2D" w:rsidRDefault="000E5F6B" w:rsidP="00471D43">
            <w:pPr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Арт. скважина №92-14 (</w:t>
            </w:r>
            <w:r w:rsidRPr="00471D43">
              <w:rPr>
                <w:rFonts w:ascii="Times New Roman" w:hAnsi="Times New Roman"/>
                <w:b/>
                <w:i/>
                <w:sz w:val="24"/>
                <w:szCs w:val="24"/>
              </w:rPr>
              <w:t>район МТФ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881" w:type="pct"/>
          </w:tcPr>
          <w:p w:rsidR="000E5F6B" w:rsidRPr="00CD0C71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674" w:type="pct"/>
            <w:vAlign w:val="center"/>
          </w:tcPr>
          <w:p w:rsidR="000E5F6B" w:rsidRPr="00CD0C71" w:rsidRDefault="000E5F6B" w:rsidP="00D37A2D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810" w:type="pct"/>
          </w:tcPr>
          <w:p w:rsidR="000E5F6B" w:rsidRPr="00CD0C71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0E5F6B" w:rsidRPr="004D1914" w:rsidTr="00D37A2D">
        <w:tc>
          <w:tcPr>
            <w:tcW w:w="371" w:type="pct"/>
          </w:tcPr>
          <w:p w:rsidR="000E5F6B" w:rsidRPr="00EB4343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1454" w:type="pct"/>
          </w:tcPr>
          <w:p w:rsidR="000E5F6B" w:rsidRPr="00EB4343" w:rsidRDefault="000E5F6B" w:rsidP="003F6CA6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Ремонт павильона скважины и щитовой</w:t>
            </w:r>
          </w:p>
        </w:tc>
        <w:tc>
          <w:tcPr>
            <w:tcW w:w="810" w:type="pct"/>
            <w:vAlign w:val="center"/>
          </w:tcPr>
          <w:p w:rsidR="000E5F6B" w:rsidRPr="00D37A2D" w:rsidRDefault="000E5F6B" w:rsidP="00D37A2D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7A2D">
              <w:rPr>
                <w:rFonts w:ascii="Times New Roman" w:hAnsi="Times New Roman"/>
                <w:sz w:val="22"/>
                <w:szCs w:val="22"/>
              </w:rPr>
              <w:t>202</w:t>
            </w:r>
            <w:r w:rsidR="00A64B83">
              <w:rPr>
                <w:rFonts w:ascii="Times New Roman" w:hAnsi="Times New Roman"/>
                <w:sz w:val="22"/>
                <w:szCs w:val="22"/>
              </w:rPr>
              <w:t>2</w:t>
            </w:r>
            <w:r w:rsidRPr="00D37A2D">
              <w:rPr>
                <w:rFonts w:ascii="Times New Roman" w:hAnsi="Times New Roman"/>
                <w:sz w:val="22"/>
                <w:szCs w:val="22"/>
              </w:rPr>
              <w:t>г.</w:t>
            </w:r>
          </w:p>
        </w:tc>
        <w:tc>
          <w:tcPr>
            <w:tcW w:w="881" w:type="pct"/>
          </w:tcPr>
          <w:p w:rsidR="000E5F6B" w:rsidRPr="00EB4343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509A">
              <w:rPr>
                <w:rFonts w:ascii="Times New Roman" w:hAnsi="Times New Roman"/>
                <w:sz w:val="22"/>
                <w:szCs w:val="22"/>
              </w:rPr>
              <w:t>Обеспечение бесперебойности предоставления услуг</w:t>
            </w:r>
          </w:p>
        </w:tc>
        <w:tc>
          <w:tcPr>
            <w:tcW w:w="674" w:type="pct"/>
            <w:vAlign w:val="center"/>
          </w:tcPr>
          <w:p w:rsidR="000E5F6B" w:rsidRPr="000848CE" w:rsidRDefault="000E5F6B" w:rsidP="00357E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8CE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810" w:type="pct"/>
          </w:tcPr>
          <w:p w:rsidR="000E5F6B" w:rsidRPr="00EB4343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5F6B" w:rsidRPr="00F642EA" w:rsidTr="00D37A2D">
        <w:tc>
          <w:tcPr>
            <w:tcW w:w="371" w:type="pct"/>
          </w:tcPr>
          <w:p w:rsidR="000E5F6B" w:rsidRPr="00EB4343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1454" w:type="pct"/>
          </w:tcPr>
          <w:p w:rsidR="000E5F6B" w:rsidRPr="00EB4343" w:rsidRDefault="000E5F6B" w:rsidP="003F6CA6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Замена скважинного прибора учета воды</w:t>
            </w:r>
          </w:p>
        </w:tc>
        <w:tc>
          <w:tcPr>
            <w:tcW w:w="810" w:type="pct"/>
            <w:vAlign w:val="center"/>
          </w:tcPr>
          <w:p w:rsidR="000E5F6B" w:rsidRPr="00D37A2D" w:rsidRDefault="000E5F6B" w:rsidP="00D37A2D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7A2D">
              <w:rPr>
                <w:rFonts w:ascii="Times New Roman" w:hAnsi="Times New Roman"/>
                <w:sz w:val="22"/>
                <w:szCs w:val="22"/>
              </w:rPr>
              <w:t>2019г.</w:t>
            </w:r>
          </w:p>
        </w:tc>
        <w:tc>
          <w:tcPr>
            <w:tcW w:w="881" w:type="pct"/>
          </w:tcPr>
          <w:p w:rsidR="000E5F6B" w:rsidRPr="0036509A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Ресурсосбережение, п</w:t>
            </w:r>
            <w:r w:rsidRPr="0036509A">
              <w:rPr>
                <w:rFonts w:ascii="Times New Roman" w:hAnsi="Times New Roman"/>
                <w:sz w:val="22"/>
                <w:szCs w:val="22"/>
              </w:rPr>
              <w:t xml:space="preserve">овышение </w:t>
            </w:r>
            <w:proofErr w:type="spellStart"/>
            <w:r w:rsidRPr="0036509A">
              <w:rPr>
                <w:rFonts w:ascii="Times New Roman" w:hAnsi="Times New Roman"/>
                <w:sz w:val="22"/>
                <w:szCs w:val="22"/>
              </w:rPr>
              <w:t>энергоэффективности</w:t>
            </w:r>
            <w:proofErr w:type="spellEnd"/>
          </w:p>
        </w:tc>
        <w:tc>
          <w:tcPr>
            <w:tcW w:w="674" w:type="pct"/>
            <w:vAlign w:val="center"/>
          </w:tcPr>
          <w:p w:rsidR="000E5F6B" w:rsidRPr="000848CE" w:rsidRDefault="000E5F6B" w:rsidP="00357E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8C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10" w:type="pct"/>
          </w:tcPr>
          <w:p w:rsidR="000E5F6B" w:rsidRPr="00EB4343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5F6B" w:rsidRPr="00F642EA" w:rsidTr="00D37A2D">
        <w:tc>
          <w:tcPr>
            <w:tcW w:w="371" w:type="pct"/>
          </w:tcPr>
          <w:p w:rsidR="000E5F6B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2.3.</w:t>
            </w:r>
          </w:p>
        </w:tc>
        <w:tc>
          <w:tcPr>
            <w:tcW w:w="1454" w:type="pct"/>
          </w:tcPr>
          <w:p w:rsidR="000E5F6B" w:rsidRDefault="000E5F6B" w:rsidP="003F6CA6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Замена электрооборудования </w:t>
            </w:r>
          </w:p>
        </w:tc>
        <w:tc>
          <w:tcPr>
            <w:tcW w:w="810" w:type="pct"/>
            <w:vAlign w:val="center"/>
          </w:tcPr>
          <w:p w:rsidR="000E5F6B" w:rsidRPr="00D37A2D" w:rsidRDefault="00A64B83" w:rsidP="00D37A2D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2022</w:t>
            </w:r>
            <w:r w:rsidR="000E5F6B" w:rsidRPr="00D37A2D">
              <w:rPr>
                <w:rFonts w:ascii="Times New Roman" w:hAnsi="Times New Roman"/>
                <w:sz w:val="22"/>
                <w:szCs w:val="22"/>
              </w:rPr>
              <w:t>г.</w:t>
            </w:r>
          </w:p>
        </w:tc>
        <w:tc>
          <w:tcPr>
            <w:tcW w:w="881" w:type="pct"/>
          </w:tcPr>
          <w:p w:rsidR="000E5F6B" w:rsidRPr="0036509A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6509A">
              <w:rPr>
                <w:rFonts w:ascii="Times New Roman" w:hAnsi="Times New Roman"/>
                <w:sz w:val="22"/>
                <w:szCs w:val="22"/>
              </w:rPr>
              <w:t xml:space="preserve">Повышение </w:t>
            </w:r>
            <w:proofErr w:type="spellStart"/>
            <w:r w:rsidRPr="0036509A">
              <w:rPr>
                <w:rFonts w:ascii="Times New Roman" w:hAnsi="Times New Roman"/>
                <w:sz w:val="22"/>
                <w:szCs w:val="22"/>
              </w:rPr>
              <w:t>энергоэффективности</w:t>
            </w:r>
            <w:proofErr w:type="spellEnd"/>
          </w:p>
        </w:tc>
        <w:tc>
          <w:tcPr>
            <w:tcW w:w="674" w:type="pct"/>
            <w:vAlign w:val="center"/>
          </w:tcPr>
          <w:p w:rsidR="000E5F6B" w:rsidRPr="000848CE" w:rsidRDefault="000E5F6B" w:rsidP="00357E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8C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10" w:type="pct"/>
          </w:tcPr>
          <w:p w:rsidR="000E5F6B" w:rsidRPr="00EB4343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5F6B" w:rsidRPr="00F642EA" w:rsidTr="000E5F6B">
        <w:trPr>
          <w:cantSplit/>
        </w:trPr>
        <w:tc>
          <w:tcPr>
            <w:tcW w:w="371" w:type="pct"/>
          </w:tcPr>
          <w:p w:rsidR="000E5F6B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2.4.</w:t>
            </w:r>
          </w:p>
        </w:tc>
        <w:tc>
          <w:tcPr>
            <w:tcW w:w="1454" w:type="pct"/>
          </w:tcPr>
          <w:p w:rsidR="000E5F6B" w:rsidRDefault="000E5F6B" w:rsidP="003F6CA6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Замена емкости водонапорной башни</w:t>
            </w:r>
          </w:p>
        </w:tc>
        <w:tc>
          <w:tcPr>
            <w:tcW w:w="810" w:type="pct"/>
            <w:vAlign w:val="center"/>
          </w:tcPr>
          <w:p w:rsidR="000E5F6B" w:rsidRPr="00D37A2D" w:rsidRDefault="001F098E" w:rsidP="00A64B83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202</w:t>
            </w:r>
            <w:r w:rsidR="00A64B83">
              <w:rPr>
                <w:rFonts w:ascii="Times New Roman" w:hAnsi="Times New Roman"/>
                <w:sz w:val="22"/>
                <w:szCs w:val="22"/>
              </w:rPr>
              <w:t>3</w:t>
            </w:r>
            <w:r w:rsidR="000E5F6B" w:rsidRPr="00D37A2D">
              <w:rPr>
                <w:rFonts w:ascii="Times New Roman" w:hAnsi="Times New Roman"/>
                <w:sz w:val="22"/>
                <w:szCs w:val="22"/>
              </w:rPr>
              <w:t>г.</w:t>
            </w:r>
          </w:p>
        </w:tc>
        <w:tc>
          <w:tcPr>
            <w:tcW w:w="881" w:type="pct"/>
          </w:tcPr>
          <w:p w:rsidR="000E5F6B" w:rsidRPr="0036509A" w:rsidRDefault="000E5F6B" w:rsidP="003F6CA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36509A">
              <w:rPr>
                <w:rFonts w:ascii="Times New Roman" w:hAnsi="Times New Roman"/>
                <w:sz w:val="22"/>
                <w:szCs w:val="22"/>
              </w:rPr>
              <w:t>Обеспечение бесперебойности предоставления услуг</w:t>
            </w:r>
          </w:p>
        </w:tc>
        <w:tc>
          <w:tcPr>
            <w:tcW w:w="674" w:type="pct"/>
            <w:vAlign w:val="center"/>
          </w:tcPr>
          <w:p w:rsidR="000E5F6B" w:rsidRPr="000848CE" w:rsidRDefault="000E5F6B" w:rsidP="00357E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8CE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810" w:type="pct"/>
          </w:tcPr>
          <w:p w:rsidR="000E5F6B" w:rsidRPr="00EB4343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5F6B" w:rsidRPr="00F642EA" w:rsidTr="00D37A2D">
        <w:tc>
          <w:tcPr>
            <w:tcW w:w="371" w:type="pct"/>
          </w:tcPr>
          <w:p w:rsidR="000E5F6B" w:rsidRPr="00EB4343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2.5.</w:t>
            </w:r>
          </w:p>
        </w:tc>
        <w:tc>
          <w:tcPr>
            <w:tcW w:w="1454" w:type="pct"/>
          </w:tcPr>
          <w:p w:rsidR="000E5F6B" w:rsidRPr="00EB4343" w:rsidRDefault="000E5F6B" w:rsidP="003F6CA6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Установка ПЧР</w:t>
            </w:r>
          </w:p>
        </w:tc>
        <w:tc>
          <w:tcPr>
            <w:tcW w:w="810" w:type="pct"/>
            <w:vAlign w:val="center"/>
          </w:tcPr>
          <w:p w:rsidR="000E5F6B" w:rsidRPr="00D37A2D" w:rsidRDefault="00A64B83" w:rsidP="00D37A2D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2019</w:t>
            </w:r>
            <w:r w:rsidR="000E5F6B" w:rsidRPr="00D37A2D">
              <w:rPr>
                <w:rFonts w:ascii="Times New Roman" w:hAnsi="Times New Roman"/>
                <w:sz w:val="22"/>
                <w:szCs w:val="22"/>
              </w:rPr>
              <w:t>г.</w:t>
            </w:r>
          </w:p>
        </w:tc>
        <w:tc>
          <w:tcPr>
            <w:tcW w:w="881" w:type="pct"/>
          </w:tcPr>
          <w:p w:rsidR="000E5F6B" w:rsidRPr="0036509A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6509A">
              <w:rPr>
                <w:rFonts w:ascii="Times New Roman" w:hAnsi="Times New Roman"/>
                <w:sz w:val="22"/>
                <w:szCs w:val="22"/>
              </w:rPr>
              <w:t xml:space="preserve">Повышение </w:t>
            </w:r>
            <w:proofErr w:type="spellStart"/>
            <w:r w:rsidRPr="0036509A">
              <w:rPr>
                <w:rFonts w:ascii="Times New Roman" w:hAnsi="Times New Roman"/>
                <w:sz w:val="22"/>
                <w:szCs w:val="22"/>
              </w:rPr>
              <w:t>энергоэффективности</w:t>
            </w:r>
            <w:proofErr w:type="spellEnd"/>
          </w:p>
        </w:tc>
        <w:tc>
          <w:tcPr>
            <w:tcW w:w="674" w:type="pct"/>
            <w:vAlign w:val="center"/>
          </w:tcPr>
          <w:p w:rsidR="000E5F6B" w:rsidRPr="000848CE" w:rsidRDefault="000E5F6B" w:rsidP="00357E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8CE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10" w:type="pct"/>
          </w:tcPr>
          <w:p w:rsidR="000E5F6B" w:rsidRPr="00EB4343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5F6B" w:rsidRPr="00CD0C71" w:rsidTr="00471D43">
        <w:tc>
          <w:tcPr>
            <w:tcW w:w="371" w:type="pct"/>
          </w:tcPr>
          <w:p w:rsidR="000E5F6B" w:rsidRPr="00CD0C71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2264" w:type="pct"/>
            <w:gridSpan w:val="2"/>
          </w:tcPr>
          <w:p w:rsidR="000E5F6B" w:rsidRPr="00D37A2D" w:rsidRDefault="000E5F6B" w:rsidP="00471D43">
            <w:pPr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Арт. скважина №6577 (</w:t>
            </w:r>
            <w:r w:rsidRPr="00471D4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район </w:t>
            </w:r>
            <w:proofErr w:type="spellStart"/>
            <w:r w:rsidRPr="00471D43">
              <w:rPr>
                <w:rFonts w:ascii="Times New Roman" w:hAnsi="Times New Roman"/>
                <w:b/>
                <w:i/>
                <w:sz w:val="24"/>
                <w:szCs w:val="24"/>
              </w:rPr>
              <w:t>мехтока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881" w:type="pct"/>
          </w:tcPr>
          <w:p w:rsidR="000E5F6B" w:rsidRPr="00CD0C71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674" w:type="pct"/>
            <w:vAlign w:val="center"/>
          </w:tcPr>
          <w:p w:rsidR="000E5F6B" w:rsidRPr="000848CE" w:rsidRDefault="000E5F6B" w:rsidP="00D37A2D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10" w:type="pct"/>
          </w:tcPr>
          <w:p w:rsidR="000E5F6B" w:rsidRPr="00CD0C71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0E5F6B" w:rsidRPr="004D1914" w:rsidTr="00D37A2D">
        <w:tc>
          <w:tcPr>
            <w:tcW w:w="371" w:type="pct"/>
          </w:tcPr>
          <w:p w:rsidR="000E5F6B" w:rsidRPr="00EB4343" w:rsidRDefault="000E5F6B" w:rsidP="00D37A2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1454" w:type="pct"/>
          </w:tcPr>
          <w:p w:rsidR="000E5F6B" w:rsidRPr="00EB4343" w:rsidRDefault="000E5F6B" w:rsidP="003F6CA6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Ремонт павильона скважины и щитовой</w:t>
            </w:r>
          </w:p>
        </w:tc>
        <w:tc>
          <w:tcPr>
            <w:tcW w:w="810" w:type="pct"/>
            <w:vAlign w:val="center"/>
          </w:tcPr>
          <w:p w:rsidR="000E5F6B" w:rsidRPr="00D37A2D" w:rsidRDefault="00A64B83" w:rsidP="00D37A2D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2024</w:t>
            </w:r>
            <w:r w:rsidR="000E5F6B" w:rsidRPr="00D37A2D">
              <w:rPr>
                <w:rFonts w:ascii="Times New Roman" w:hAnsi="Times New Roman"/>
                <w:sz w:val="22"/>
                <w:szCs w:val="22"/>
              </w:rPr>
              <w:t>г.</w:t>
            </w:r>
          </w:p>
        </w:tc>
        <w:tc>
          <w:tcPr>
            <w:tcW w:w="881" w:type="pct"/>
          </w:tcPr>
          <w:p w:rsidR="000E5F6B" w:rsidRPr="00EB4343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509A">
              <w:rPr>
                <w:rFonts w:ascii="Times New Roman" w:hAnsi="Times New Roman"/>
                <w:sz w:val="22"/>
                <w:szCs w:val="22"/>
              </w:rPr>
              <w:t>Обеспечение бесперебойности предоставления услуг</w:t>
            </w:r>
          </w:p>
        </w:tc>
        <w:tc>
          <w:tcPr>
            <w:tcW w:w="674" w:type="pct"/>
            <w:vAlign w:val="center"/>
          </w:tcPr>
          <w:p w:rsidR="000E5F6B" w:rsidRPr="000848CE" w:rsidRDefault="000E5F6B" w:rsidP="00D37A2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8CE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810" w:type="pct"/>
          </w:tcPr>
          <w:p w:rsidR="000E5F6B" w:rsidRPr="00EB4343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5F6B" w:rsidRPr="00F642EA" w:rsidTr="00D37A2D">
        <w:tc>
          <w:tcPr>
            <w:tcW w:w="371" w:type="pct"/>
          </w:tcPr>
          <w:p w:rsidR="000E5F6B" w:rsidRPr="00EB4343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3.2.</w:t>
            </w:r>
          </w:p>
        </w:tc>
        <w:tc>
          <w:tcPr>
            <w:tcW w:w="1454" w:type="pct"/>
          </w:tcPr>
          <w:p w:rsidR="000E5F6B" w:rsidRPr="00EB4343" w:rsidRDefault="000E5F6B" w:rsidP="003F6CA6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Замена скважинного прибора учета воды</w:t>
            </w:r>
          </w:p>
        </w:tc>
        <w:tc>
          <w:tcPr>
            <w:tcW w:w="810" w:type="pct"/>
            <w:vAlign w:val="center"/>
          </w:tcPr>
          <w:p w:rsidR="000E5F6B" w:rsidRPr="00D37A2D" w:rsidRDefault="00A64B83" w:rsidP="00A64B83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2020</w:t>
            </w:r>
            <w:r w:rsidR="000E5F6B" w:rsidRPr="00D37A2D">
              <w:rPr>
                <w:rFonts w:ascii="Times New Roman" w:hAnsi="Times New Roman"/>
                <w:sz w:val="22"/>
                <w:szCs w:val="22"/>
              </w:rPr>
              <w:t>г.</w:t>
            </w:r>
          </w:p>
        </w:tc>
        <w:tc>
          <w:tcPr>
            <w:tcW w:w="881" w:type="pct"/>
          </w:tcPr>
          <w:p w:rsidR="000E5F6B" w:rsidRPr="0036509A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Ресурсосбережение, п</w:t>
            </w:r>
            <w:r w:rsidRPr="0036509A">
              <w:rPr>
                <w:rFonts w:ascii="Times New Roman" w:hAnsi="Times New Roman"/>
                <w:sz w:val="22"/>
                <w:szCs w:val="22"/>
              </w:rPr>
              <w:t xml:space="preserve">овышение </w:t>
            </w:r>
            <w:proofErr w:type="spellStart"/>
            <w:r w:rsidRPr="0036509A">
              <w:rPr>
                <w:rFonts w:ascii="Times New Roman" w:hAnsi="Times New Roman"/>
                <w:sz w:val="22"/>
                <w:szCs w:val="22"/>
              </w:rPr>
              <w:t>энергоэффективности</w:t>
            </w:r>
            <w:proofErr w:type="spellEnd"/>
          </w:p>
        </w:tc>
        <w:tc>
          <w:tcPr>
            <w:tcW w:w="674" w:type="pct"/>
            <w:vAlign w:val="center"/>
          </w:tcPr>
          <w:p w:rsidR="000E5F6B" w:rsidRPr="000848CE" w:rsidRDefault="000E5F6B" w:rsidP="00D37A2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8C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10" w:type="pct"/>
          </w:tcPr>
          <w:p w:rsidR="000E5F6B" w:rsidRPr="00EB4343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5F6B" w:rsidRPr="00F642EA" w:rsidTr="00D37A2D">
        <w:tc>
          <w:tcPr>
            <w:tcW w:w="371" w:type="pct"/>
          </w:tcPr>
          <w:p w:rsidR="000E5F6B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3.3.</w:t>
            </w:r>
          </w:p>
        </w:tc>
        <w:tc>
          <w:tcPr>
            <w:tcW w:w="1454" w:type="pct"/>
          </w:tcPr>
          <w:p w:rsidR="000E5F6B" w:rsidRDefault="000E5F6B" w:rsidP="003F6CA6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Замена электрооборудования </w:t>
            </w:r>
          </w:p>
        </w:tc>
        <w:tc>
          <w:tcPr>
            <w:tcW w:w="810" w:type="pct"/>
            <w:vAlign w:val="center"/>
          </w:tcPr>
          <w:p w:rsidR="000E5F6B" w:rsidRPr="00D37A2D" w:rsidRDefault="000E5F6B" w:rsidP="00D37A2D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7A2D">
              <w:rPr>
                <w:rFonts w:ascii="Times New Roman" w:hAnsi="Times New Roman"/>
                <w:sz w:val="22"/>
                <w:szCs w:val="22"/>
              </w:rPr>
              <w:t>2020г.</w:t>
            </w:r>
          </w:p>
        </w:tc>
        <w:tc>
          <w:tcPr>
            <w:tcW w:w="881" w:type="pct"/>
          </w:tcPr>
          <w:p w:rsidR="000E5F6B" w:rsidRPr="0036509A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6509A">
              <w:rPr>
                <w:rFonts w:ascii="Times New Roman" w:hAnsi="Times New Roman"/>
                <w:sz w:val="22"/>
                <w:szCs w:val="22"/>
              </w:rPr>
              <w:t xml:space="preserve">Повышение </w:t>
            </w:r>
            <w:proofErr w:type="spellStart"/>
            <w:r w:rsidRPr="0036509A">
              <w:rPr>
                <w:rFonts w:ascii="Times New Roman" w:hAnsi="Times New Roman"/>
                <w:sz w:val="22"/>
                <w:szCs w:val="22"/>
              </w:rPr>
              <w:t>энергоэффективности</w:t>
            </w:r>
            <w:proofErr w:type="spellEnd"/>
          </w:p>
        </w:tc>
        <w:tc>
          <w:tcPr>
            <w:tcW w:w="674" w:type="pct"/>
            <w:vAlign w:val="center"/>
          </w:tcPr>
          <w:p w:rsidR="000E5F6B" w:rsidRPr="000848CE" w:rsidRDefault="000E5F6B" w:rsidP="00D37A2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8C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10" w:type="pct"/>
          </w:tcPr>
          <w:p w:rsidR="000E5F6B" w:rsidRPr="00EB4343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5F6B" w:rsidRPr="00F642EA" w:rsidTr="00D37A2D">
        <w:tc>
          <w:tcPr>
            <w:tcW w:w="371" w:type="pct"/>
          </w:tcPr>
          <w:p w:rsidR="000E5F6B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3.4.</w:t>
            </w:r>
          </w:p>
        </w:tc>
        <w:tc>
          <w:tcPr>
            <w:tcW w:w="1454" w:type="pct"/>
          </w:tcPr>
          <w:p w:rsidR="000E5F6B" w:rsidRDefault="000E5F6B" w:rsidP="003F6CA6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Замена емкости водонапорной башни</w:t>
            </w:r>
          </w:p>
        </w:tc>
        <w:tc>
          <w:tcPr>
            <w:tcW w:w="810" w:type="pct"/>
            <w:vAlign w:val="center"/>
          </w:tcPr>
          <w:p w:rsidR="000E5F6B" w:rsidRPr="00D37A2D" w:rsidRDefault="001F098E" w:rsidP="00D37A2D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202</w:t>
            </w:r>
            <w:r w:rsidR="00A64B83">
              <w:rPr>
                <w:rFonts w:ascii="Times New Roman" w:hAnsi="Times New Roman"/>
                <w:sz w:val="22"/>
                <w:szCs w:val="22"/>
              </w:rPr>
              <w:t>1</w:t>
            </w:r>
            <w:r w:rsidR="00223634">
              <w:rPr>
                <w:rFonts w:ascii="Times New Roman" w:hAnsi="Times New Roman"/>
                <w:sz w:val="22"/>
                <w:szCs w:val="22"/>
              </w:rPr>
              <w:t>-2022г</w:t>
            </w:r>
            <w:r w:rsidR="000E5F6B" w:rsidRPr="00D37A2D">
              <w:rPr>
                <w:rFonts w:ascii="Times New Roman" w:hAnsi="Times New Roman"/>
                <w:sz w:val="22"/>
                <w:szCs w:val="22"/>
              </w:rPr>
              <w:t>г.</w:t>
            </w:r>
          </w:p>
        </w:tc>
        <w:tc>
          <w:tcPr>
            <w:tcW w:w="881" w:type="pct"/>
          </w:tcPr>
          <w:p w:rsidR="000E5F6B" w:rsidRPr="0036509A" w:rsidRDefault="000E5F6B" w:rsidP="003F6CA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36509A">
              <w:rPr>
                <w:rFonts w:ascii="Times New Roman" w:hAnsi="Times New Roman"/>
                <w:sz w:val="22"/>
                <w:szCs w:val="22"/>
              </w:rPr>
              <w:t>Обеспечение бесперебойности предоставления услуг</w:t>
            </w:r>
          </w:p>
        </w:tc>
        <w:tc>
          <w:tcPr>
            <w:tcW w:w="674" w:type="pct"/>
            <w:vAlign w:val="center"/>
          </w:tcPr>
          <w:p w:rsidR="000E5F6B" w:rsidRPr="000848CE" w:rsidRDefault="000E5F6B" w:rsidP="00D37A2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8CE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810" w:type="pct"/>
          </w:tcPr>
          <w:p w:rsidR="000E5F6B" w:rsidRPr="00EB4343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5F6B" w:rsidRPr="00F642EA" w:rsidTr="00D37A2D">
        <w:tc>
          <w:tcPr>
            <w:tcW w:w="371" w:type="pct"/>
          </w:tcPr>
          <w:p w:rsidR="000E5F6B" w:rsidRPr="00EB4343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3.5.</w:t>
            </w:r>
          </w:p>
        </w:tc>
        <w:tc>
          <w:tcPr>
            <w:tcW w:w="1454" w:type="pct"/>
          </w:tcPr>
          <w:p w:rsidR="000E5F6B" w:rsidRPr="00EB4343" w:rsidRDefault="000E5F6B" w:rsidP="003F6CA6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Установка ПЧР</w:t>
            </w:r>
          </w:p>
        </w:tc>
        <w:tc>
          <w:tcPr>
            <w:tcW w:w="810" w:type="pct"/>
            <w:vAlign w:val="center"/>
          </w:tcPr>
          <w:p w:rsidR="000E5F6B" w:rsidRPr="00D37A2D" w:rsidRDefault="000E5F6B" w:rsidP="00D37A2D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7A2D">
              <w:rPr>
                <w:rFonts w:ascii="Times New Roman" w:hAnsi="Times New Roman"/>
                <w:sz w:val="22"/>
                <w:szCs w:val="22"/>
              </w:rPr>
              <w:t>2018г.</w:t>
            </w:r>
          </w:p>
        </w:tc>
        <w:tc>
          <w:tcPr>
            <w:tcW w:w="881" w:type="pct"/>
          </w:tcPr>
          <w:p w:rsidR="000E5F6B" w:rsidRPr="0036509A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6509A">
              <w:rPr>
                <w:rFonts w:ascii="Times New Roman" w:hAnsi="Times New Roman"/>
                <w:sz w:val="22"/>
                <w:szCs w:val="22"/>
              </w:rPr>
              <w:t xml:space="preserve">Повышение </w:t>
            </w:r>
            <w:proofErr w:type="spellStart"/>
            <w:r w:rsidRPr="0036509A">
              <w:rPr>
                <w:rFonts w:ascii="Times New Roman" w:hAnsi="Times New Roman"/>
                <w:sz w:val="22"/>
                <w:szCs w:val="22"/>
              </w:rPr>
              <w:t>энергоэффективности</w:t>
            </w:r>
            <w:proofErr w:type="spellEnd"/>
          </w:p>
        </w:tc>
        <w:tc>
          <w:tcPr>
            <w:tcW w:w="674" w:type="pct"/>
            <w:vAlign w:val="center"/>
          </w:tcPr>
          <w:p w:rsidR="000E5F6B" w:rsidRPr="000848CE" w:rsidRDefault="000E5F6B" w:rsidP="00D37A2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8CE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10" w:type="pct"/>
          </w:tcPr>
          <w:p w:rsidR="000E5F6B" w:rsidRPr="00EB4343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098E" w:rsidRPr="009833ED" w:rsidTr="001F098E">
        <w:tc>
          <w:tcPr>
            <w:tcW w:w="371" w:type="pct"/>
          </w:tcPr>
          <w:p w:rsidR="001F098E" w:rsidRPr="00CD0C71" w:rsidRDefault="001F098E" w:rsidP="003F6CA6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3819" w:type="pct"/>
            <w:gridSpan w:val="4"/>
          </w:tcPr>
          <w:p w:rsidR="001F098E" w:rsidRPr="000848CE" w:rsidRDefault="001F098E" w:rsidP="001F098E">
            <w:pPr>
              <w:spacing w:line="240" w:lineRule="auto"/>
              <w:jc w:val="lef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Арт. скважина №3709 (район Бригады №1) ОАО «Прогресс»</w:t>
            </w:r>
          </w:p>
        </w:tc>
        <w:tc>
          <w:tcPr>
            <w:tcW w:w="810" w:type="pct"/>
          </w:tcPr>
          <w:p w:rsidR="001F098E" w:rsidRPr="00CD0C71" w:rsidRDefault="001F098E" w:rsidP="003F6CA6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0E5F6B" w:rsidRPr="004D1914" w:rsidTr="00D37A2D">
        <w:tc>
          <w:tcPr>
            <w:tcW w:w="371" w:type="pct"/>
          </w:tcPr>
          <w:p w:rsidR="000E5F6B" w:rsidRPr="00EB4343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4.1.</w:t>
            </w:r>
          </w:p>
        </w:tc>
        <w:tc>
          <w:tcPr>
            <w:tcW w:w="1454" w:type="pct"/>
          </w:tcPr>
          <w:p w:rsidR="000E5F6B" w:rsidRPr="00EB4343" w:rsidRDefault="000E5F6B" w:rsidP="003F6CA6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Ремонт павильона скважины и щитовой</w:t>
            </w:r>
          </w:p>
        </w:tc>
        <w:tc>
          <w:tcPr>
            <w:tcW w:w="810" w:type="pct"/>
            <w:vAlign w:val="center"/>
          </w:tcPr>
          <w:p w:rsidR="000E5F6B" w:rsidRPr="00D37A2D" w:rsidRDefault="00A64B83" w:rsidP="00D37A2D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2026</w:t>
            </w:r>
            <w:r w:rsidR="000E5F6B" w:rsidRPr="00D37A2D">
              <w:rPr>
                <w:rFonts w:ascii="Times New Roman" w:hAnsi="Times New Roman"/>
                <w:sz w:val="22"/>
                <w:szCs w:val="22"/>
              </w:rPr>
              <w:t>г.</w:t>
            </w:r>
          </w:p>
        </w:tc>
        <w:tc>
          <w:tcPr>
            <w:tcW w:w="881" w:type="pct"/>
          </w:tcPr>
          <w:p w:rsidR="000E5F6B" w:rsidRPr="00EB4343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509A">
              <w:rPr>
                <w:rFonts w:ascii="Times New Roman" w:hAnsi="Times New Roman"/>
                <w:sz w:val="22"/>
                <w:szCs w:val="22"/>
              </w:rPr>
              <w:t>Обеспечение бесперебойности предоставления услуг</w:t>
            </w:r>
          </w:p>
        </w:tc>
        <w:tc>
          <w:tcPr>
            <w:tcW w:w="674" w:type="pct"/>
            <w:vAlign w:val="center"/>
          </w:tcPr>
          <w:p w:rsidR="000E5F6B" w:rsidRPr="000848CE" w:rsidRDefault="000E5F6B" w:rsidP="00D37A2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8CE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810" w:type="pct"/>
            <w:vAlign w:val="center"/>
          </w:tcPr>
          <w:p w:rsidR="000E5F6B" w:rsidRPr="00EB4343" w:rsidRDefault="000E5F6B" w:rsidP="00D37A2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5F6B" w:rsidRPr="00F642EA" w:rsidTr="00D37A2D">
        <w:tc>
          <w:tcPr>
            <w:tcW w:w="371" w:type="pct"/>
          </w:tcPr>
          <w:p w:rsidR="000E5F6B" w:rsidRPr="00EB4343" w:rsidRDefault="000E5F6B" w:rsidP="00D37A2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4.2.</w:t>
            </w:r>
          </w:p>
        </w:tc>
        <w:tc>
          <w:tcPr>
            <w:tcW w:w="1454" w:type="pct"/>
          </w:tcPr>
          <w:p w:rsidR="000E5F6B" w:rsidRPr="00EB4343" w:rsidRDefault="000E5F6B" w:rsidP="003F6CA6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Замена скважинного прибора учета воды</w:t>
            </w:r>
          </w:p>
        </w:tc>
        <w:tc>
          <w:tcPr>
            <w:tcW w:w="810" w:type="pct"/>
            <w:vAlign w:val="center"/>
          </w:tcPr>
          <w:p w:rsidR="000E5F6B" w:rsidRPr="00D37A2D" w:rsidRDefault="00A64B83" w:rsidP="00D37A2D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2020</w:t>
            </w:r>
            <w:r w:rsidR="000E5F6B" w:rsidRPr="00D37A2D">
              <w:rPr>
                <w:rFonts w:ascii="Times New Roman" w:hAnsi="Times New Roman"/>
                <w:sz w:val="22"/>
                <w:szCs w:val="22"/>
              </w:rPr>
              <w:t>г.</w:t>
            </w:r>
          </w:p>
        </w:tc>
        <w:tc>
          <w:tcPr>
            <w:tcW w:w="881" w:type="pct"/>
          </w:tcPr>
          <w:p w:rsidR="000E5F6B" w:rsidRPr="0036509A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Ресурсосбережение, п</w:t>
            </w:r>
            <w:r w:rsidRPr="0036509A">
              <w:rPr>
                <w:rFonts w:ascii="Times New Roman" w:hAnsi="Times New Roman"/>
                <w:sz w:val="22"/>
                <w:szCs w:val="22"/>
              </w:rPr>
              <w:t xml:space="preserve">овышение </w:t>
            </w:r>
            <w:proofErr w:type="spellStart"/>
            <w:r w:rsidRPr="0036509A">
              <w:rPr>
                <w:rFonts w:ascii="Times New Roman" w:hAnsi="Times New Roman"/>
                <w:sz w:val="22"/>
                <w:szCs w:val="22"/>
              </w:rPr>
              <w:t>энергоэффективности</w:t>
            </w:r>
            <w:proofErr w:type="spellEnd"/>
          </w:p>
        </w:tc>
        <w:tc>
          <w:tcPr>
            <w:tcW w:w="674" w:type="pct"/>
            <w:vAlign w:val="center"/>
          </w:tcPr>
          <w:p w:rsidR="000E5F6B" w:rsidRPr="000848CE" w:rsidRDefault="000E5F6B" w:rsidP="00D37A2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8C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10" w:type="pct"/>
            <w:vAlign w:val="center"/>
          </w:tcPr>
          <w:p w:rsidR="000E5F6B" w:rsidRPr="00EB4343" w:rsidRDefault="000E5F6B" w:rsidP="00D37A2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5F6B" w:rsidRPr="00F642EA" w:rsidTr="00D37A2D">
        <w:tc>
          <w:tcPr>
            <w:tcW w:w="371" w:type="pct"/>
          </w:tcPr>
          <w:p w:rsidR="000E5F6B" w:rsidRDefault="000E5F6B" w:rsidP="00D37A2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4.3.</w:t>
            </w:r>
          </w:p>
        </w:tc>
        <w:tc>
          <w:tcPr>
            <w:tcW w:w="1454" w:type="pct"/>
          </w:tcPr>
          <w:p w:rsidR="000E5F6B" w:rsidRDefault="000E5F6B" w:rsidP="003F6CA6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 xml:space="preserve">Замена электрооборудования </w:t>
            </w:r>
          </w:p>
        </w:tc>
        <w:tc>
          <w:tcPr>
            <w:tcW w:w="810" w:type="pct"/>
            <w:vAlign w:val="center"/>
          </w:tcPr>
          <w:p w:rsidR="000E5F6B" w:rsidRPr="00D37A2D" w:rsidRDefault="00A64B83" w:rsidP="00D37A2D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2021</w:t>
            </w:r>
            <w:r w:rsidR="000E5F6B" w:rsidRPr="00D37A2D">
              <w:rPr>
                <w:rFonts w:ascii="Times New Roman" w:hAnsi="Times New Roman"/>
                <w:sz w:val="22"/>
                <w:szCs w:val="22"/>
              </w:rPr>
              <w:t>г.</w:t>
            </w:r>
          </w:p>
        </w:tc>
        <w:tc>
          <w:tcPr>
            <w:tcW w:w="881" w:type="pct"/>
          </w:tcPr>
          <w:p w:rsidR="000E5F6B" w:rsidRPr="0036509A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6509A">
              <w:rPr>
                <w:rFonts w:ascii="Times New Roman" w:hAnsi="Times New Roman"/>
                <w:sz w:val="22"/>
                <w:szCs w:val="22"/>
              </w:rPr>
              <w:t xml:space="preserve">Повышение </w:t>
            </w:r>
            <w:proofErr w:type="spellStart"/>
            <w:r w:rsidRPr="0036509A">
              <w:rPr>
                <w:rFonts w:ascii="Times New Roman" w:hAnsi="Times New Roman"/>
                <w:sz w:val="22"/>
                <w:szCs w:val="22"/>
              </w:rPr>
              <w:t>энергоэффективности</w:t>
            </w:r>
            <w:proofErr w:type="spellEnd"/>
          </w:p>
        </w:tc>
        <w:tc>
          <w:tcPr>
            <w:tcW w:w="674" w:type="pct"/>
            <w:vAlign w:val="center"/>
          </w:tcPr>
          <w:p w:rsidR="000E5F6B" w:rsidRPr="000848CE" w:rsidRDefault="000E5F6B" w:rsidP="00D37A2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8C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10" w:type="pct"/>
            <w:vAlign w:val="center"/>
          </w:tcPr>
          <w:p w:rsidR="000E5F6B" w:rsidRPr="00EB4343" w:rsidRDefault="000E5F6B" w:rsidP="00D37A2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5F6B" w:rsidRPr="00F642EA" w:rsidTr="00D37A2D">
        <w:tc>
          <w:tcPr>
            <w:tcW w:w="371" w:type="pct"/>
          </w:tcPr>
          <w:p w:rsidR="000E5F6B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4.4.</w:t>
            </w:r>
          </w:p>
        </w:tc>
        <w:tc>
          <w:tcPr>
            <w:tcW w:w="1454" w:type="pct"/>
          </w:tcPr>
          <w:p w:rsidR="000E5F6B" w:rsidRDefault="000E5F6B" w:rsidP="003F6CA6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Замена емкости водонапорной башни</w:t>
            </w:r>
          </w:p>
        </w:tc>
        <w:tc>
          <w:tcPr>
            <w:tcW w:w="810" w:type="pct"/>
            <w:vAlign w:val="center"/>
          </w:tcPr>
          <w:p w:rsidR="000E5F6B" w:rsidRPr="00D37A2D" w:rsidRDefault="00A64B83" w:rsidP="00223634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202</w:t>
            </w:r>
            <w:r w:rsidR="00223634">
              <w:rPr>
                <w:rFonts w:ascii="Times New Roman" w:hAnsi="Times New Roman"/>
                <w:sz w:val="22"/>
                <w:szCs w:val="22"/>
              </w:rPr>
              <w:t>6</w:t>
            </w:r>
            <w:r w:rsidR="000E5F6B" w:rsidRPr="00D37A2D">
              <w:rPr>
                <w:rFonts w:ascii="Times New Roman" w:hAnsi="Times New Roman"/>
                <w:sz w:val="22"/>
                <w:szCs w:val="22"/>
              </w:rPr>
              <w:t>г.</w:t>
            </w:r>
          </w:p>
        </w:tc>
        <w:tc>
          <w:tcPr>
            <w:tcW w:w="881" w:type="pct"/>
          </w:tcPr>
          <w:p w:rsidR="000E5F6B" w:rsidRPr="0036509A" w:rsidRDefault="000E5F6B" w:rsidP="003F6CA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36509A">
              <w:rPr>
                <w:rFonts w:ascii="Times New Roman" w:hAnsi="Times New Roman"/>
                <w:sz w:val="22"/>
                <w:szCs w:val="22"/>
              </w:rPr>
              <w:t>Обеспечение бесперебойности предоставления услуг</w:t>
            </w:r>
          </w:p>
        </w:tc>
        <w:tc>
          <w:tcPr>
            <w:tcW w:w="674" w:type="pct"/>
            <w:vAlign w:val="center"/>
          </w:tcPr>
          <w:p w:rsidR="000E5F6B" w:rsidRPr="000848CE" w:rsidRDefault="0060610F" w:rsidP="00D37A2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585</w:t>
            </w:r>
          </w:p>
        </w:tc>
        <w:tc>
          <w:tcPr>
            <w:tcW w:w="810" w:type="pct"/>
            <w:vAlign w:val="center"/>
          </w:tcPr>
          <w:p w:rsidR="000E5F6B" w:rsidRPr="00EB4343" w:rsidRDefault="000E5F6B" w:rsidP="00D37A2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5F6B" w:rsidRPr="00F642EA" w:rsidTr="00D37A2D">
        <w:tc>
          <w:tcPr>
            <w:tcW w:w="371" w:type="pct"/>
          </w:tcPr>
          <w:p w:rsidR="000E5F6B" w:rsidRPr="00EB4343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4.5.</w:t>
            </w:r>
          </w:p>
        </w:tc>
        <w:tc>
          <w:tcPr>
            <w:tcW w:w="1454" w:type="pct"/>
          </w:tcPr>
          <w:p w:rsidR="000E5F6B" w:rsidRPr="00EB4343" w:rsidRDefault="000E5F6B" w:rsidP="003F6CA6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bidi="ar-SA"/>
              </w:rPr>
              <w:t>Установка ПЧР</w:t>
            </w:r>
          </w:p>
        </w:tc>
        <w:tc>
          <w:tcPr>
            <w:tcW w:w="810" w:type="pct"/>
            <w:vAlign w:val="center"/>
          </w:tcPr>
          <w:p w:rsidR="000E5F6B" w:rsidRPr="00D37A2D" w:rsidRDefault="00A64B83" w:rsidP="00D37A2D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2019</w:t>
            </w:r>
            <w:r w:rsidR="000E5F6B" w:rsidRPr="00D37A2D">
              <w:rPr>
                <w:rFonts w:ascii="Times New Roman" w:hAnsi="Times New Roman"/>
                <w:sz w:val="22"/>
                <w:szCs w:val="22"/>
              </w:rPr>
              <w:t>г.</w:t>
            </w:r>
          </w:p>
        </w:tc>
        <w:tc>
          <w:tcPr>
            <w:tcW w:w="881" w:type="pct"/>
          </w:tcPr>
          <w:p w:rsidR="000E5F6B" w:rsidRPr="0036509A" w:rsidRDefault="000E5F6B" w:rsidP="003F6CA6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6509A">
              <w:rPr>
                <w:rFonts w:ascii="Times New Roman" w:hAnsi="Times New Roman"/>
                <w:sz w:val="22"/>
                <w:szCs w:val="22"/>
              </w:rPr>
              <w:t xml:space="preserve">Повышение </w:t>
            </w:r>
            <w:proofErr w:type="spellStart"/>
            <w:r w:rsidRPr="0036509A">
              <w:rPr>
                <w:rFonts w:ascii="Times New Roman" w:hAnsi="Times New Roman"/>
                <w:sz w:val="22"/>
                <w:szCs w:val="22"/>
              </w:rPr>
              <w:t>энергоэффективности</w:t>
            </w:r>
            <w:proofErr w:type="spellEnd"/>
          </w:p>
        </w:tc>
        <w:tc>
          <w:tcPr>
            <w:tcW w:w="674" w:type="pct"/>
            <w:vAlign w:val="center"/>
          </w:tcPr>
          <w:p w:rsidR="000E5F6B" w:rsidRPr="000848CE" w:rsidRDefault="000E5F6B" w:rsidP="00D37A2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8CE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10" w:type="pct"/>
            <w:vAlign w:val="center"/>
          </w:tcPr>
          <w:p w:rsidR="000E5F6B" w:rsidRPr="00EB4343" w:rsidRDefault="000E5F6B" w:rsidP="00D37A2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0E01" w:rsidRPr="000E0E01" w:rsidTr="00D37A2D">
        <w:tc>
          <w:tcPr>
            <w:tcW w:w="371" w:type="pct"/>
          </w:tcPr>
          <w:p w:rsidR="000E0E01" w:rsidRPr="000E0E01" w:rsidRDefault="000E0E01" w:rsidP="003F6CA6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54" w:type="pct"/>
          </w:tcPr>
          <w:p w:rsidR="000E0E01" w:rsidRPr="000E0E01" w:rsidRDefault="000E0E01" w:rsidP="003F6CA6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b/>
                <w:sz w:val="24"/>
                <w:szCs w:val="24"/>
                <w:lang w:bidi="ar-SA"/>
              </w:rPr>
            </w:pPr>
            <w:r w:rsidRPr="000E0E01">
              <w:rPr>
                <w:rFonts w:ascii="Times New Roman" w:hAnsi="Times New Roman"/>
                <w:b/>
                <w:sz w:val="24"/>
                <w:szCs w:val="24"/>
                <w:lang w:bidi="ar-SA"/>
              </w:rPr>
              <w:t>ВСЕГО</w:t>
            </w:r>
          </w:p>
        </w:tc>
        <w:tc>
          <w:tcPr>
            <w:tcW w:w="810" w:type="pct"/>
            <w:vAlign w:val="center"/>
          </w:tcPr>
          <w:p w:rsidR="000E0E01" w:rsidRPr="000E0E01" w:rsidRDefault="000E0E01" w:rsidP="00D37A2D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81" w:type="pct"/>
          </w:tcPr>
          <w:p w:rsidR="000E0E01" w:rsidRPr="000E0E01" w:rsidRDefault="000E0E01" w:rsidP="003F6CA6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4" w:type="pct"/>
            <w:vAlign w:val="center"/>
          </w:tcPr>
          <w:p w:rsidR="000E0E01" w:rsidRPr="000E0E01" w:rsidRDefault="000E0E01" w:rsidP="006061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60610F">
              <w:rPr>
                <w:rFonts w:ascii="Times New Roman" w:hAnsi="Times New Roman"/>
                <w:b/>
                <w:sz w:val="24"/>
                <w:szCs w:val="24"/>
              </w:rPr>
              <w:t>785</w:t>
            </w:r>
          </w:p>
        </w:tc>
        <w:tc>
          <w:tcPr>
            <w:tcW w:w="810" w:type="pct"/>
            <w:vAlign w:val="center"/>
          </w:tcPr>
          <w:p w:rsidR="000E0E01" w:rsidRPr="000E0E01" w:rsidRDefault="000E0E01" w:rsidP="00D37A2D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2D2BDB" w:rsidRPr="00EB4343" w:rsidRDefault="002D2BDB" w:rsidP="002D2BDB">
      <w:pPr>
        <w:rPr>
          <w:rFonts w:ascii="Times New Roman" w:hAnsi="Times New Roman"/>
          <w:sz w:val="28"/>
          <w:szCs w:val="28"/>
        </w:rPr>
      </w:pPr>
    </w:p>
    <w:p w:rsidR="00902FCA" w:rsidRPr="00EB4343" w:rsidRDefault="0053306E" w:rsidP="00A64B83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Н</w:t>
      </w:r>
      <w:r w:rsidR="00627C4A" w:rsidRPr="00EB4343">
        <w:rPr>
          <w:rFonts w:ascii="Times New Roman" w:hAnsi="Times New Roman"/>
          <w:sz w:val="28"/>
          <w:szCs w:val="28"/>
        </w:rPr>
        <w:t xml:space="preserve">а всех </w:t>
      </w:r>
      <w:r w:rsidR="00B84DAD">
        <w:rPr>
          <w:rFonts w:ascii="Times New Roman" w:hAnsi="Times New Roman"/>
          <w:sz w:val="28"/>
          <w:szCs w:val="28"/>
        </w:rPr>
        <w:t>водозаборных сооружениях</w:t>
      </w:r>
      <w:r w:rsidR="00533F51" w:rsidRPr="00EB4343">
        <w:rPr>
          <w:rFonts w:ascii="Times New Roman" w:hAnsi="Times New Roman"/>
          <w:sz w:val="28"/>
          <w:szCs w:val="28"/>
        </w:rPr>
        <w:t xml:space="preserve"> </w:t>
      </w:r>
      <w:r w:rsidRPr="00EB4343">
        <w:rPr>
          <w:rFonts w:ascii="Times New Roman" w:hAnsi="Times New Roman"/>
          <w:sz w:val="28"/>
          <w:szCs w:val="28"/>
        </w:rPr>
        <w:t xml:space="preserve">необходима установка </w:t>
      </w:r>
      <w:r w:rsidR="00627C4A" w:rsidRPr="00EB4343">
        <w:rPr>
          <w:rFonts w:ascii="Times New Roman" w:hAnsi="Times New Roman"/>
          <w:sz w:val="28"/>
          <w:szCs w:val="28"/>
        </w:rPr>
        <w:t>ультразвуковы</w:t>
      </w:r>
      <w:r w:rsidRPr="00EB4343">
        <w:rPr>
          <w:rFonts w:ascii="Times New Roman" w:hAnsi="Times New Roman"/>
          <w:sz w:val="28"/>
          <w:szCs w:val="28"/>
        </w:rPr>
        <w:t>х</w:t>
      </w:r>
      <w:r w:rsidR="00627C4A" w:rsidRPr="00EB4343">
        <w:rPr>
          <w:rFonts w:ascii="Times New Roman" w:hAnsi="Times New Roman"/>
          <w:sz w:val="28"/>
          <w:szCs w:val="28"/>
        </w:rPr>
        <w:t xml:space="preserve"> или индукционны</w:t>
      </w:r>
      <w:r w:rsidRPr="00EB4343">
        <w:rPr>
          <w:rFonts w:ascii="Times New Roman" w:hAnsi="Times New Roman"/>
          <w:sz w:val="28"/>
          <w:szCs w:val="28"/>
        </w:rPr>
        <w:t>х</w:t>
      </w:r>
      <w:r w:rsidR="00627C4A" w:rsidRPr="00EB4343">
        <w:rPr>
          <w:rFonts w:ascii="Times New Roman" w:hAnsi="Times New Roman"/>
          <w:sz w:val="28"/>
          <w:szCs w:val="28"/>
        </w:rPr>
        <w:t xml:space="preserve"> расходомер</w:t>
      </w:r>
      <w:r w:rsidR="003654D6" w:rsidRPr="00EB4343">
        <w:rPr>
          <w:rFonts w:ascii="Times New Roman" w:hAnsi="Times New Roman"/>
          <w:sz w:val="28"/>
          <w:szCs w:val="28"/>
        </w:rPr>
        <w:t>ов</w:t>
      </w:r>
      <w:r w:rsidRPr="00EB4343">
        <w:rPr>
          <w:rFonts w:ascii="Times New Roman" w:hAnsi="Times New Roman"/>
          <w:sz w:val="28"/>
          <w:szCs w:val="28"/>
        </w:rPr>
        <w:t>,</w:t>
      </w:r>
      <w:r w:rsidR="00627C4A" w:rsidRPr="00EB4343">
        <w:rPr>
          <w:rFonts w:ascii="Times New Roman" w:hAnsi="Times New Roman"/>
          <w:sz w:val="28"/>
          <w:szCs w:val="28"/>
        </w:rPr>
        <w:t xml:space="preserve"> а также регулятор</w:t>
      </w:r>
      <w:r w:rsidRPr="00EB4343">
        <w:rPr>
          <w:rFonts w:ascii="Times New Roman" w:hAnsi="Times New Roman"/>
          <w:sz w:val="28"/>
          <w:szCs w:val="28"/>
        </w:rPr>
        <w:t>ов</w:t>
      </w:r>
      <w:r w:rsidR="00627C4A" w:rsidRPr="00EB4343">
        <w:rPr>
          <w:rFonts w:ascii="Times New Roman" w:hAnsi="Times New Roman"/>
          <w:sz w:val="28"/>
          <w:szCs w:val="28"/>
        </w:rPr>
        <w:t xml:space="preserve"> </w:t>
      </w:r>
      <w:r w:rsidR="00627C4A" w:rsidRPr="00EB4343">
        <w:rPr>
          <w:rFonts w:ascii="Times New Roman" w:hAnsi="Times New Roman"/>
          <w:sz w:val="28"/>
          <w:szCs w:val="28"/>
        </w:rPr>
        <w:lastRenderedPageBreak/>
        <w:t>давления и датчик</w:t>
      </w:r>
      <w:r w:rsidRPr="00EB4343">
        <w:rPr>
          <w:rFonts w:ascii="Times New Roman" w:hAnsi="Times New Roman"/>
          <w:sz w:val="28"/>
          <w:szCs w:val="28"/>
        </w:rPr>
        <w:t>ов</w:t>
      </w:r>
      <w:r w:rsidR="00627C4A" w:rsidRPr="00EB4343">
        <w:rPr>
          <w:rFonts w:ascii="Times New Roman" w:hAnsi="Times New Roman"/>
          <w:sz w:val="28"/>
          <w:szCs w:val="28"/>
        </w:rPr>
        <w:t xml:space="preserve"> контроля напоров. </w:t>
      </w:r>
    </w:p>
    <w:p w:rsidR="00627C4A" w:rsidRPr="00EB4343" w:rsidRDefault="00627C4A" w:rsidP="00627C4A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Перечень </w:t>
      </w:r>
      <w:r w:rsidR="00184F0F" w:rsidRPr="00EB4343">
        <w:rPr>
          <w:rFonts w:ascii="Times New Roman" w:hAnsi="Times New Roman"/>
          <w:sz w:val="28"/>
          <w:szCs w:val="28"/>
        </w:rPr>
        <w:t>первоочередных</w:t>
      </w:r>
      <w:r w:rsidRPr="00EB4343">
        <w:rPr>
          <w:rFonts w:ascii="Times New Roman" w:hAnsi="Times New Roman"/>
          <w:sz w:val="28"/>
          <w:szCs w:val="28"/>
        </w:rPr>
        <w:t xml:space="preserve"> мероприятий по строительству и реконструкции сетей во</w:t>
      </w:r>
      <w:r w:rsidR="0053306E" w:rsidRPr="00EB4343">
        <w:rPr>
          <w:rFonts w:ascii="Times New Roman" w:hAnsi="Times New Roman"/>
          <w:sz w:val="28"/>
          <w:szCs w:val="28"/>
        </w:rPr>
        <w:t>д</w:t>
      </w:r>
      <w:r w:rsidR="008C2C5C">
        <w:rPr>
          <w:rFonts w:ascii="Times New Roman" w:hAnsi="Times New Roman"/>
          <w:sz w:val="28"/>
          <w:szCs w:val="28"/>
        </w:rPr>
        <w:t>оснабжения приведен в таблице 2</w:t>
      </w:r>
      <w:r w:rsidR="007D0BDE">
        <w:rPr>
          <w:rFonts w:ascii="Times New Roman" w:hAnsi="Times New Roman"/>
          <w:sz w:val="28"/>
          <w:szCs w:val="28"/>
        </w:rPr>
        <w:t>4</w:t>
      </w:r>
      <w:r w:rsidRPr="00EB4343">
        <w:rPr>
          <w:rFonts w:ascii="Times New Roman" w:hAnsi="Times New Roman"/>
          <w:sz w:val="28"/>
          <w:szCs w:val="28"/>
        </w:rPr>
        <w:t>.</w:t>
      </w:r>
      <w:r w:rsidR="00CD0C71">
        <w:rPr>
          <w:rFonts w:ascii="Times New Roman" w:hAnsi="Times New Roman"/>
          <w:sz w:val="28"/>
          <w:szCs w:val="28"/>
        </w:rPr>
        <w:t xml:space="preserve"> </w:t>
      </w:r>
      <w:r w:rsidR="00330BA3">
        <w:rPr>
          <w:rFonts w:ascii="Times New Roman" w:hAnsi="Times New Roman"/>
          <w:sz w:val="28"/>
          <w:szCs w:val="28"/>
        </w:rPr>
        <w:t xml:space="preserve">Ориентировочная стоимость работ учитывает все расходы (в т.ч. на проектирование). </w:t>
      </w:r>
      <w:r w:rsidR="00CD0C71">
        <w:rPr>
          <w:rFonts w:ascii="Times New Roman" w:hAnsi="Times New Roman"/>
          <w:sz w:val="28"/>
          <w:szCs w:val="28"/>
        </w:rPr>
        <w:t>Мероприятия по реконструкции сетей водоснабжения направлены на повышение надежности системы.</w:t>
      </w:r>
    </w:p>
    <w:p w:rsidR="00627C4A" w:rsidRDefault="008C2C5C" w:rsidP="008C2C5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</w:t>
      </w:r>
      <w:r w:rsidR="007D0BDE">
        <w:rPr>
          <w:rFonts w:ascii="Times New Roman" w:hAnsi="Times New Roman"/>
          <w:sz w:val="28"/>
          <w:szCs w:val="28"/>
        </w:rPr>
        <w:t>4</w:t>
      </w:r>
      <w:r w:rsidR="00627C4A" w:rsidRPr="00EB434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Первоочередные мероприятия по </w:t>
      </w:r>
      <w:r w:rsidR="001F16B1">
        <w:rPr>
          <w:rFonts w:ascii="Times New Roman" w:hAnsi="Times New Roman"/>
          <w:sz w:val="28"/>
          <w:szCs w:val="28"/>
        </w:rPr>
        <w:t xml:space="preserve">строительству, </w:t>
      </w:r>
      <w:r>
        <w:rPr>
          <w:rFonts w:ascii="Times New Roman" w:hAnsi="Times New Roman"/>
          <w:sz w:val="28"/>
          <w:szCs w:val="28"/>
        </w:rPr>
        <w:t>ремонту и реконструкции сетей водоснабжения</w:t>
      </w:r>
      <w:r w:rsidR="003E55FC">
        <w:rPr>
          <w:rFonts w:ascii="Times New Roman" w:hAnsi="Times New Roman"/>
          <w:sz w:val="28"/>
          <w:szCs w:val="28"/>
        </w:rPr>
        <w:t xml:space="preserve"> х. </w:t>
      </w:r>
      <w:proofErr w:type="spellStart"/>
      <w:r w:rsidR="003E55FC">
        <w:rPr>
          <w:rFonts w:ascii="Times New Roman" w:hAnsi="Times New Roman"/>
          <w:sz w:val="28"/>
          <w:szCs w:val="28"/>
        </w:rPr>
        <w:t>Бураковский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a"/>
        <w:tblW w:w="5254" w:type="pct"/>
        <w:tblInd w:w="-176" w:type="dxa"/>
        <w:tblLayout w:type="fixed"/>
        <w:tblLook w:val="04A0"/>
      </w:tblPr>
      <w:tblGrid>
        <w:gridCol w:w="680"/>
        <w:gridCol w:w="3056"/>
        <w:gridCol w:w="1349"/>
        <w:gridCol w:w="1719"/>
        <w:gridCol w:w="1560"/>
        <w:gridCol w:w="1843"/>
      </w:tblGrid>
      <w:tr w:rsidR="001F16B1" w:rsidRPr="001F16B1" w:rsidTr="001F16B1">
        <w:trPr>
          <w:tblHeader/>
        </w:trPr>
        <w:tc>
          <w:tcPr>
            <w:tcW w:w="333" w:type="pct"/>
            <w:vAlign w:val="center"/>
          </w:tcPr>
          <w:p w:rsidR="001F16B1" w:rsidRPr="001F16B1" w:rsidRDefault="001F16B1" w:rsidP="0051613D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16B1"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1F16B1"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1F16B1"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 w:rsidRPr="001F16B1"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1497" w:type="pct"/>
            <w:vAlign w:val="center"/>
          </w:tcPr>
          <w:p w:rsidR="001F16B1" w:rsidRPr="001F16B1" w:rsidRDefault="001F16B1" w:rsidP="0051613D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16B1">
              <w:rPr>
                <w:rFonts w:ascii="Times New Roman" w:hAnsi="Times New Roman"/>
                <w:sz w:val="26"/>
                <w:szCs w:val="26"/>
              </w:rPr>
              <w:t>Основные работы</w:t>
            </w:r>
          </w:p>
        </w:tc>
        <w:tc>
          <w:tcPr>
            <w:tcW w:w="661" w:type="pct"/>
            <w:vAlign w:val="center"/>
          </w:tcPr>
          <w:p w:rsidR="001F16B1" w:rsidRPr="001F16B1" w:rsidRDefault="001F16B1" w:rsidP="0051613D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16B1">
              <w:rPr>
                <w:rFonts w:ascii="Times New Roman" w:hAnsi="Times New Roman"/>
                <w:sz w:val="26"/>
                <w:szCs w:val="26"/>
              </w:rPr>
              <w:t>Ориентировочные сроки выполнения</w:t>
            </w:r>
          </w:p>
        </w:tc>
        <w:tc>
          <w:tcPr>
            <w:tcW w:w="842" w:type="pct"/>
          </w:tcPr>
          <w:p w:rsidR="001F16B1" w:rsidRPr="001F16B1" w:rsidRDefault="001F16B1" w:rsidP="0051613D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16B1">
              <w:rPr>
                <w:rFonts w:ascii="Times New Roman" w:hAnsi="Times New Roman"/>
                <w:sz w:val="26"/>
                <w:szCs w:val="26"/>
              </w:rPr>
              <w:t>Цель выполнения мероприятий</w:t>
            </w:r>
          </w:p>
        </w:tc>
        <w:tc>
          <w:tcPr>
            <w:tcW w:w="764" w:type="pct"/>
            <w:vAlign w:val="center"/>
          </w:tcPr>
          <w:p w:rsidR="001F16B1" w:rsidRPr="001F16B1" w:rsidRDefault="001F16B1" w:rsidP="0051613D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16B1">
              <w:rPr>
                <w:rFonts w:ascii="Times New Roman" w:hAnsi="Times New Roman"/>
                <w:sz w:val="26"/>
                <w:szCs w:val="26"/>
              </w:rPr>
              <w:t xml:space="preserve">Проектные параметры </w:t>
            </w:r>
          </w:p>
        </w:tc>
        <w:tc>
          <w:tcPr>
            <w:tcW w:w="903" w:type="pct"/>
            <w:vAlign w:val="center"/>
          </w:tcPr>
          <w:p w:rsidR="001F16B1" w:rsidRPr="001F16B1" w:rsidRDefault="001F16B1" w:rsidP="0051613D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16B1">
              <w:rPr>
                <w:rFonts w:ascii="Times New Roman" w:hAnsi="Times New Roman"/>
                <w:sz w:val="26"/>
                <w:szCs w:val="26"/>
              </w:rPr>
              <w:t>Ориентировочная стоимость,</w:t>
            </w:r>
          </w:p>
          <w:p w:rsidR="001F16B1" w:rsidRPr="001F16B1" w:rsidRDefault="001F16B1" w:rsidP="0051613D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16B1">
              <w:rPr>
                <w:rFonts w:ascii="Times New Roman" w:hAnsi="Times New Roman"/>
                <w:sz w:val="26"/>
                <w:szCs w:val="26"/>
              </w:rPr>
              <w:t>тыс. руб.</w:t>
            </w:r>
          </w:p>
        </w:tc>
      </w:tr>
      <w:tr w:rsidR="001F16B1" w:rsidRPr="00F642EA" w:rsidTr="001F16B1">
        <w:trPr>
          <w:cantSplit/>
        </w:trPr>
        <w:tc>
          <w:tcPr>
            <w:tcW w:w="333" w:type="pct"/>
            <w:vAlign w:val="center"/>
          </w:tcPr>
          <w:p w:rsidR="001F16B1" w:rsidRPr="009833ED" w:rsidRDefault="001F16B1" w:rsidP="0051613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97" w:type="pct"/>
          </w:tcPr>
          <w:p w:rsidR="001F16B1" w:rsidRPr="00413161" w:rsidRDefault="001F16B1" w:rsidP="009833ED">
            <w:pPr>
              <w:spacing w:line="240" w:lineRule="auto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13161">
              <w:rPr>
                <w:rFonts w:ascii="Times New Roman" w:hAnsi="Times New Roman"/>
                <w:sz w:val="26"/>
                <w:szCs w:val="26"/>
              </w:rPr>
              <w:t xml:space="preserve">Замена водопровода 100мм от </w:t>
            </w:r>
            <w:proofErr w:type="spellStart"/>
            <w:r w:rsidRPr="00413161">
              <w:rPr>
                <w:rFonts w:ascii="Times New Roman" w:hAnsi="Times New Roman"/>
                <w:sz w:val="26"/>
                <w:szCs w:val="26"/>
              </w:rPr>
              <w:t>арт</w:t>
            </w:r>
            <w:proofErr w:type="gramStart"/>
            <w:r w:rsidRPr="00413161">
              <w:rPr>
                <w:rFonts w:ascii="Times New Roman" w:hAnsi="Times New Roman"/>
                <w:sz w:val="26"/>
                <w:szCs w:val="26"/>
              </w:rPr>
              <w:t>.с</w:t>
            </w:r>
            <w:proofErr w:type="gramEnd"/>
            <w:r w:rsidRPr="00413161">
              <w:rPr>
                <w:rFonts w:ascii="Times New Roman" w:hAnsi="Times New Roman"/>
                <w:sz w:val="26"/>
                <w:szCs w:val="26"/>
              </w:rPr>
              <w:t>кв.№</w:t>
            </w:r>
            <w:proofErr w:type="spellEnd"/>
            <w:r w:rsidRPr="00413161">
              <w:rPr>
                <w:rFonts w:ascii="Times New Roman" w:hAnsi="Times New Roman"/>
                <w:sz w:val="26"/>
                <w:szCs w:val="26"/>
              </w:rPr>
              <w:t xml:space="preserve"> 3711 до разводящей сети водопровода по ул. Комсомольской (около домовладения № 13)</w:t>
            </w:r>
          </w:p>
        </w:tc>
        <w:tc>
          <w:tcPr>
            <w:tcW w:w="661" w:type="pct"/>
            <w:vAlign w:val="center"/>
          </w:tcPr>
          <w:p w:rsidR="001F16B1" w:rsidRDefault="001F16B1" w:rsidP="001313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 г.</w:t>
            </w:r>
          </w:p>
        </w:tc>
        <w:tc>
          <w:tcPr>
            <w:tcW w:w="842" w:type="pct"/>
          </w:tcPr>
          <w:p w:rsidR="001F16B1" w:rsidRDefault="001F16B1" w:rsidP="00DA4285">
            <w:pPr>
              <w:spacing w:line="240" w:lineRule="auto"/>
              <w:ind w:left="-57" w:right="-57"/>
              <w:jc w:val="center"/>
            </w:pPr>
            <w:r w:rsidRPr="00BA7E45">
              <w:rPr>
                <w:rFonts w:ascii="Times New Roman" w:hAnsi="Times New Roman"/>
                <w:sz w:val="22"/>
                <w:szCs w:val="22"/>
              </w:rPr>
              <w:t>Обеспечение бесперебойности предоставления услуг</w:t>
            </w:r>
          </w:p>
        </w:tc>
        <w:tc>
          <w:tcPr>
            <w:tcW w:w="764" w:type="pct"/>
            <w:vAlign w:val="center"/>
          </w:tcPr>
          <w:p w:rsidR="001F16B1" w:rsidRDefault="001F16B1" w:rsidP="0051613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320м</w:t>
            </w:r>
          </w:p>
        </w:tc>
        <w:tc>
          <w:tcPr>
            <w:tcW w:w="903" w:type="pct"/>
            <w:vAlign w:val="center"/>
          </w:tcPr>
          <w:p w:rsidR="001F16B1" w:rsidRDefault="001F16B1" w:rsidP="0051613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888,6</w:t>
            </w:r>
          </w:p>
        </w:tc>
      </w:tr>
      <w:tr w:rsidR="001F16B1" w:rsidRPr="00F642EA" w:rsidTr="001F16B1">
        <w:trPr>
          <w:cantSplit/>
        </w:trPr>
        <w:tc>
          <w:tcPr>
            <w:tcW w:w="333" w:type="pct"/>
            <w:vAlign w:val="center"/>
          </w:tcPr>
          <w:p w:rsidR="001F16B1" w:rsidRDefault="001F16B1" w:rsidP="0051613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7" w:type="pct"/>
          </w:tcPr>
          <w:p w:rsidR="001F16B1" w:rsidRPr="00413161" w:rsidRDefault="001F16B1" w:rsidP="009833ED">
            <w:pPr>
              <w:spacing w:line="240" w:lineRule="auto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13161">
              <w:rPr>
                <w:rFonts w:ascii="Times New Roman" w:hAnsi="Times New Roman"/>
                <w:sz w:val="26"/>
                <w:szCs w:val="26"/>
              </w:rPr>
              <w:t xml:space="preserve">Замена водопровода 100мм от </w:t>
            </w:r>
            <w:proofErr w:type="spellStart"/>
            <w:r w:rsidRPr="00413161">
              <w:rPr>
                <w:rFonts w:ascii="Times New Roman" w:hAnsi="Times New Roman"/>
                <w:sz w:val="26"/>
                <w:szCs w:val="26"/>
              </w:rPr>
              <w:t>арт.скв.№</w:t>
            </w:r>
            <w:proofErr w:type="spellEnd"/>
            <w:r w:rsidRPr="00413161">
              <w:rPr>
                <w:rFonts w:ascii="Times New Roman" w:hAnsi="Times New Roman"/>
                <w:sz w:val="26"/>
                <w:szCs w:val="26"/>
              </w:rPr>
              <w:t xml:space="preserve"> 92-14 до разводящей сети водопровода по ул</w:t>
            </w:r>
            <w:proofErr w:type="gramStart"/>
            <w:r w:rsidRPr="00413161">
              <w:rPr>
                <w:rFonts w:ascii="Times New Roman" w:hAnsi="Times New Roman"/>
                <w:sz w:val="26"/>
                <w:szCs w:val="26"/>
              </w:rPr>
              <w:t>.Г</w:t>
            </w:r>
            <w:proofErr w:type="gramEnd"/>
            <w:r w:rsidRPr="00413161">
              <w:rPr>
                <w:rFonts w:ascii="Times New Roman" w:hAnsi="Times New Roman"/>
                <w:sz w:val="26"/>
                <w:szCs w:val="26"/>
              </w:rPr>
              <w:t>агарина (около домовладения № 105)</w:t>
            </w:r>
          </w:p>
        </w:tc>
        <w:tc>
          <w:tcPr>
            <w:tcW w:w="661" w:type="pct"/>
            <w:vAlign w:val="center"/>
          </w:tcPr>
          <w:p w:rsidR="001F16B1" w:rsidRDefault="001F16B1" w:rsidP="001313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2025 г.</w:t>
            </w:r>
          </w:p>
        </w:tc>
        <w:tc>
          <w:tcPr>
            <w:tcW w:w="842" w:type="pct"/>
          </w:tcPr>
          <w:p w:rsidR="001F16B1" w:rsidRDefault="001F16B1" w:rsidP="00DA4285">
            <w:pPr>
              <w:spacing w:line="240" w:lineRule="auto"/>
              <w:ind w:left="-57" w:right="-57"/>
              <w:jc w:val="center"/>
            </w:pPr>
            <w:r w:rsidRPr="00BA7E45">
              <w:rPr>
                <w:rFonts w:ascii="Times New Roman" w:hAnsi="Times New Roman"/>
                <w:sz w:val="22"/>
                <w:szCs w:val="22"/>
              </w:rPr>
              <w:t>Обеспечение бесперебойности предоставления услуг</w:t>
            </w:r>
          </w:p>
        </w:tc>
        <w:tc>
          <w:tcPr>
            <w:tcW w:w="764" w:type="pct"/>
            <w:vAlign w:val="center"/>
          </w:tcPr>
          <w:p w:rsidR="001F16B1" w:rsidRDefault="001F16B1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785м</w:t>
            </w:r>
          </w:p>
        </w:tc>
        <w:tc>
          <w:tcPr>
            <w:tcW w:w="903" w:type="pct"/>
            <w:vAlign w:val="center"/>
          </w:tcPr>
          <w:p w:rsidR="001F16B1" w:rsidRDefault="001F16B1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2180</w:t>
            </w:r>
          </w:p>
        </w:tc>
      </w:tr>
      <w:tr w:rsidR="001F16B1" w:rsidRPr="00F642EA" w:rsidTr="001F16B1">
        <w:trPr>
          <w:cantSplit/>
        </w:trPr>
        <w:tc>
          <w:tcPr>
            <w:tcW w:w="333" w:type="pct"/>
            <w:vAlign w:val="center"/>
          </w:tcPr>
          <w:p w:rsidR="001F16B1" w:rsidRDefault="001F16B1" w:rsidP="0051613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97" w:type="pct"/>
          </w:tcPr>
          <w:p w:rsidR="001F16B1" w:rsidRPr="00413161" w:rsidRDefault="001F16B1" w:rsidP="009833ED">
            <w:pPr>
              <w:spacing w:line="240" w:lineRule="auto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13161">
              <w:rPr>
                <w:rFonts w:ascii="Times New Roman" w:hAnsi="Times New Roman"/>
                <w:sz w:val="26"/>
                <w:szCs w:val="26"/>
              </w:rPr>
              <w:t>Замена водопровода 100мм от арт.скв.№6577 до разводящей сети водопровода по ул</w:t>
            </w:r>
            <w:proofErr w:type="gramStart"/>
            <w:r w:rsidRPr="00413161">
              <w:rPr>
                <w:rFonts w:ascii="Times New Roman" w:hAnsi="Times New Roman"/>
                <w:sz w:val="26"/>
                <w:szCs w:val="26"/>
              </w:rPr>
              <w:t>.П</w:t>
            </w:r>
            <w:proofErr w:type="gramEnd"/>
            <w:r w:rsidRPr="00413161">
              <w:rPr>
                <w:rFonts w:ascii="Times New Roman" w:hAnsi="Times New Roman"/>
                <w:sz w:val="26"/>
                <w:szCs w:val="26"/>
              </w:rPr>
              <w:t xml:space="preserve">ролетарской (около домовладения № 101), по ул.Октябрьской (около домовладения № 1) </w:t>
            </w:r>
          </w:p>
        </w:tc>
        <w:tc>
          <w:tcPr>
            <w:tcW w:w="661" w:type="pct"/>
            <w:vAlign w:val="center"/>
          </w:tcPr>
          <w:p w:rsidR="001F16B1" w:rsidRDefault="001F16B1" w:rsidP="001313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 г.</w:t>
            </w:r>
          </w:p>
        </w:tc>
        <w:tc>
          <w:tcPr>
            <w:tcW w:w="842" w:type="pct"/>
          </w:tcPr>
          <w:p w:rsidR="001F16B1" w:rsidRDefault="001F16B1" w:rsidP="00DA4285">
            <w:pPr>
              <w:spacing w:line="240" w:lineRule="auto"/>
              <w:ind w:left="-57" w:right="-57"/>
              <w:jc w:val="center"/>
            </w:pPr>
            <w:r w:rsidRPr="00BA7E45">
              <w:rPr>
                <w:rFonts w:ascii="Times New Roman" w:hAnsi="Times New Roman"/>
                <w:sz w:val="22"/>
                <w:szCs w:val="22"/>
              </w:rPr>
              <w:t>Обеспечение бесперебойности предоставления услуг</w:t>
            </w:r>
          </w:p>
        </w:tc>
        <w:tc>
          <w:tcPr>
            <w:tcW w:w="764" w:type="pct"/>
            <w:vAlign w:val="center"/>
          </w:tcPr>
          <w:p w:rsidR="001F16B1" w:rsidRDefault="001F16B1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280м</w:t>
            </w:r>
          </w:p>
        </w:tc>
        <w:tc>
          <w:tcPr>
            <w:tcW w:w="903" w:type="pct"/>
            <w:vAlign w:val="center"/>
          </w:tcPr>
          <w:p w:rsidR="001F16B1" w:rsidRDefault="001F16B1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777,5</w:t>
            </w:r>
          </w:p>
        </w:tc>
      </w:tr>
      <w:tr w:rsidR="001F16B1" w:rsidRPr="00F642EA" w:rsidTr="001F16B1">
        <w:trPr>
          <w:cantSplit/>
        </w:trPr>
        <w:tc>
          <w:tcPr>
            <w:tcW w:w="333" w:type="pct"/>
            <w:vAlign w:val="center"/>
          </w:tcPr>
          <w:p w:rsidR="001F16B1" w:rsidRDefault="001F16B1" w:rsidP="0051613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97" w:type="pct"/>
          </w:tcPr>
          <w:p w:rsidR="001F16B1" w:rsidRPr="00413161" w:rsidRDefault="001F16B1" w:rsidP="009833ED">
            <w:pPr>
              <w:spacing w:line="240" w:lineRule="auto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13161">
              <w:rPr>
                <w:rFonts w:ascii="Times New Roman" w:hAnsi="Times New Roman"/>
                <w:sz w:val="26"/>
                <w:szCs w:val="26"/>
              </w:rPr>
              <w:t>Замена водопровода 100мм по ул</w:t>
            </w:r>
            <w:proofErr w:type="gramStart"/>
            <w:r w:rsidRPr="00413161">
              <w:rPr>
                <w:rFonts w:ascii="Times New Roman" w:hAnsi="Times New Roman"/>
                <w:sz w:val="26"/>
                <w:szCs w:val="26"/>
              </w:rPr>
              <w:t>.Г</w:t>
            </w:r>
            <w:proofErr w:type="gramEnd"/>
            <w:r w:rsidRPr="00413161">
              <w:rPr>
                <w:rFonts w:ascii="Times New Roman" w:hAnsi="Times New Roman"/>
                <w:sz w:val="26"/>
                <w:szCs w:val="26"/>
              </w:rPr>
              <w:t xml:space="preserve">агарина от территории </w:t>
            </w:r>
            <w:proofErr w:type="spellStart"/>
            <w:r w:rsidRPr="00413161">
              <w:rPr>
                <w:rFonts w:ascii="Times New Roman" w:hAnsi="Times New Roman"/>
                <w:sz w:val="26"/>
                <w:szCs w:val="26"/>
              </w:rPr>
              <w:t>ФАПа</w:t>
            </w:r>
            <w:proofErr w:type="spellEnd"/>
            <w:r w:rsidRPr="00413161">
              <w:rPr>
                <w:rFonts w:ascii="Times New Roman" w:hAnsi="Times New Roman"/>
                <w:sz w:val="26"/>
                <w:szCs w:val="26"/>
              </w:rPr>
              <w:t xml:space="preserve"> до домовладения № 16</w:t>
            </w:r>
          </w:p>
        </w:tc>
        <w:tc>
          <w:tcPr>
            <w:tcW w:w="661" w:type="pct"/>
            <w:vAlign w:val="center"/>
          </w:tcPr>
          <w:p w:rsidR="001F16B1" w:rsidRDefault="001F16B1" w:rsidP="001313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 г.</w:t>
            </w:r>
          </w:p>
        </w:tc>
        <w:tc>
          <w:tcPr>
            <w:tcW w:w="842" w:type="pct"/>
          </w:tcPr>
          <w:p w:rsidR="001F16B1" w:rsidRDefault="001F16B1" w:rsidP="00DA4285">
            <w:pPr>
              <w:spacing w:line="240" w:lineRule="auto"/>
              <w:ind w:left="-57" w:right="-57"/>
              <w:jc w:val="center"/>
            </w:pPr>
            <w:r w:rsidRPr="00BA7E45">
              <w:rPr>
                <w:rFonts w:ascii="Times New Roman" w:hAnsi="Times New Roman"/>
                <w:sz w:val="22"/>
                <w:szCs w:val="22"/>
              </w:rPr>
              <w:t>Обеспечение бесперебойности предоставления услуг</w:t>
            </w:r>
          </w:p>
        </w:tc>
        <w:tc>
          <w:tcPr>
            <w:tcW w:w="764" w:type="pct"/>
            <w:vAlign w:val="center"/>
          </w:tcPr>
          <w:p w:rsidR="001F16B1" w:rsidRDefault="001F16B1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500м</w:t>
            </w:r>
          </w:p>
        </w:tc>
        <w:tc>
          <w:tcPr>
            <w:tcW w:w="903" w:type="pct"/>
            <w:vAlign w:val="center"/>
          </w:tcPr>
          <w:p w:rsidR="001F16B1" w:rsidRDefault="001F16B1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1388,4</w:t>
            </w:r>
          </w:p>
        </w:tc>
      </w:tr>
      <w:tr w:rsidR="001F16B1" w:rsidRPr="00F642EA" w:rsidTr="001F16B1">
        <w:trPr>
          <w:cantSplit/>
        </w:trPr>
        <w:tc>
          <w:tcPr>
            <w:tcW w:w="333" w:type="pct"/>
            <w:vAlign w:val="center"/>
          </w:tcPr>
          <w:p w:rsidR="001F16B1" w:rsidRDefault="001F16B1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97" w:type="pct"/>
          </w:tcPr>
          <w:p w:rsidR="001F16B1" w:rsidRPr="00413161" w:rsidRDefault="001F16B1" w:rsidP="009833ED">
            <w:pPr>
              <w:spacing w:line="240" w:lineRule="auto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13161">
              <w:rPr>
                <w:rFonts w:ascii="Times New Roman" w:hAnsi="Times New Roman"/>
                <w:sz w:val="26"/>
                <w:szCs w:val="26"/>
              </w:rPr>
              <w:t>Замена водопровода 200мм с уменьшением диаметра до 100мм по ул</w:t>
            </w:r>
            <w:proofErr w:type="gramStart"/>
            <w:r w:rsidRPr="00413161">
              <w:rPr>
                <w:rFonts w:ascii="Times New Roman" w:hAnsi="Times New Roman"/>
                <w:sz w:val="26"/>
                <w:szCs w:val="26"/>
              </w:rPr>
              <w:t>.П</w:t>
            </w:r>
            <w:proofErr w:type="gramEnd"/>
            <w:r w:rsidRPr="00413161">
              <w:rPr>
                <w:rFonts w:ascii="Times New Roman" w:hAnsi="Times New Roman"/>
                <w:sz w:val="26"/>
                <w:szCs w:val="26"/>
              </w:rPr>
              <w:t>ролетарской от домовладения № 2 до домовладения № 11</w:t>
            </w:r>
          </w:p>
        </w:tc>
        <w:tc>
          <w:tcPr>
            <w:tcW w:w="661" w:type="pct"/>
            <w:vAlign w:val="center"/>
          </w:tcPr>
          <w:p w:rsidR="001F16B1" w:rsidRDefault="001F16B1" w:rsidP="001313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 г.</w:t>
            </w:r>
          </w:p>
        </w:tc>
        <w:tc>
          <w:tcPr>
            <w:tcW w:w="842" w:type="pct"/>
          </w:tcPr>
          <w:p w:rsidR="001F16B1" w:rsidRDefault="001F16B1" w:rsidP="00DA4285">
            <w:pPr>
              <w:spacing w:line="240" w:lineRule="auto"/>
              <w:ind w:left="-57" w:right="-57"/>
              <w:jc w:val="center"/>
            </w:pPr>
            <w:r w:rsidRPr="00BA7E45">
              <w:rPr>
                <w:rFonts w:ascii="Times New Roman" w:hAnsi="Times New Roman"/>
                <w:sz w:val="22"/>
                <w:szCs w:val="22"/>
              </w:rPr>
              <w:t>Обеспечение бесперебойности предоставления услуг</w:t>
            </w:r>
          </w:p>
        </w:tc>
        <w:tc>
          <w:tcPr>
            <w:tcW w:w="764" w:type="pct"/>
            <w:vAlign w:val="center"/>
          </w:tcPr>
          <w:p w:rsidR="001F16B1" w:rsidRDefault="001F16B1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350м</w:t>
            </w:r>
          </w:p>
        </w:tc>
        <w:tc>
          <w:tcPr>
            <w:tcW w:w="903" w:type="pct"/>
            <w:vAlign w:val="center"/>
          </w:tcPr>
          <w:p w:rsidR="001F16B1" w:rsidRDefault="001F16B1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1322,4</w:t>
            </w:r>
          </w:p>
        </w:tc>
      </w:tr>
      <w:tr w:rsidR="001F16B1" w:rsidRPr="00F642EA" w:rsidTr="001F16B1">
        <w:trPr>
          <w:cantSplit/>
        </w:trPr>
        <w:tc>
          <w:tcPr>
            <w:tcW w:w="333" w:type="pct"/>
            <w:vAlign w:val="center"/>
          </w:tcPr>
          <w:p w:rsidR="001F16B1" w:rsidRDefault="001F16B1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497" w:type="pct"/>
          </w:tcPr>
          <w:p w:rsidR="001F16B1" w:rsidRPr="00413161" w:rsidRDefault="001F16B1" w:rsidP="009833ED">
            <w:pPr>
              <w:spacing w:line="240" w:lineRule="auto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13161">
              <w:rPr>
                <w:rFonts w:ascii="Times New Roman" w:hAnsi="Times New Roman"/>
                <w:sz w:val="26"/>
                <w:szCs w:val="26"/>
              </w:rPr>
              <w:t>Замена водопровода 100мм по ул</w:t>
            </w:r>
            <w:proofErr w:type="gramStart"/>
            <w:r w:rsidRPr="00413161">
              <w:rPr>
                <w:rFonts w:ascii="Times New Roman" w:hAnsi="Times New Roman"/>
                <w:sz w:val="26"/>
                <w:szCs w:val="26"/>
              </w:rPr>
              <w:t>.К</w:t>
            </w:r>
            <w:proofErr w:type="gramEnd"/>
            <w:r w:rsidRPr="00413161">
              <w:rPr>
                <w:rFonts w:ascii="Times New Roman" w:hAnsi="Times New Roman"/>
                <w:sz w:val="26"/>
                <w:szCs w:val="26"/>
              </w:rPr>
              <w:t>омсомольская от домовладения № 13 до домовладения № 26</w:t>
            </w:r>
          </w:p>
        </w:tc>
        <w:tc>
          <w:tcPr>
            <w:tcW w:w="661" w:type="pct"/>
            <w:vAlign w:val="center"/>
          </w:tcPr>
          <w:p w:rsidR="001F16B1" w:rsidRDefault="001F16B1" w:rsidP="001313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г.</w:t>
            </w:r>
          </w:p>
        </w:tc>
        <w:tc>
          <w:tcPr>
            <w:tcW w:w="842" w:type="pct"/>
          </w:tcPr>
          <w:p w:rsidR="001F16B1" w:rsidRDefault="001F16B1" w:rsidP="00DA4285">
            <w:pPr>
              <w:spacing w:line="240" w:lineRule="auto"/>
              <w:ind w:left="-57" w:right="-57"/>
              <w:jc w:val="center"/>
            </w:pPr>
            <w:r w:rsidRPr="00BA7E45">
              <w:rPr>
                <w:rFonts w:ascii="Times New Roman" w:hAnsi="Times New Roman"/>
                <w:sz w:val="22"/>
                <w:szCs w:val="22"/>
              </w:rPr>
              <w:t>Обеспечение бесперебойности предоставления услуг</w:t>
            </w:r>
          </w:p>
        </w:tc>
        <w:tc>
          <w:tcPr>
            <w:tcW w:w="764" w:type="pct"/>
            <w:vAlign w:val="center"/>
          </w:tcPr>
          <w:p w:rsidR="001F16B1" w:rsidRDefault="001F16B1" w:rsidP="002C4B9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250м</w:t>
            </w:r>
          </w:p>
        </w:tc>
        <w:tc>
          <w:tcPr>
            <w:tcW w:w="903" w:type="pct"/>
            <w:vAlign w:val="center"/>
          </w:tcPr>
          <w:p w:rsidR="001F16B1" w:rsidRDefault="001F16B1" w:rsidP="002C4B9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694,2</w:t>
            </w:r>
          </w:p>
        </w:tc>
      </w:tr>
      <w:tr w:rsidR="001F16B1" w:rsidRPr="00F642EA" w:rsidTr="001F16B1">
        <w:trPr>
          <w:cantSplit/>
        </w:trPr>
        <w:tc>
          <w:tcPr>
            <w:tcW w:w="333" w:type="pct"/>
            <w:vAlign w:val="center"/>
          </w:tcPr>
          <w:p w:rsidR="001F16B1" w:rsidRDefault="001F16B1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97" w:type="pct"/>
          </w:tcPr>
          <w:p w:rsidR="001F16B1" w:rsidRPr="00413161" w:rsidRDefault="001F16B1" w:rsidP="009833ED">
            <w:pPr>
              <w:spacing w:line="240" w:lineRule="auto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13161">
              <w:rPr>
                <w:rFonts w:ascii="Times New Roman" w:hAnsi="Times New Roman"/>
                <w:sz w:val="26"/>
                <w:szCs w:val="26"/>
              </w:rPr>
              <w:t>Замена водопровода 100мм по ул</w:t>
            </w:r>
            <w:proofErr w:type="gramStart"/>
            <w:r w:rsidRPr="00413161">
              <w:rPr>
                <w:rFonts w:ascii="Times New Roman" w:hAnsi="Times New Roman"/>
                <w:sz w:val="26"/>
                <w:szCs w:val="26"/>
              </w:rPr>
              <w:t>.О</w:t>
            </w:r>
            <w:proofErr w:type="gramEnd"/>
            <w:r w:rsidRPr="00413161">
              <w:rPr>
                <w:rFonts w:ascii="Times New Roman" w:hAnsi="Times New Roman"/>
                <w:sz w:val="26"/>
                <w:szCs w:val="26"/>
              </w:rPr>
              <w:t>ктябрьская от домовладения № 1 до домовладения № 8</w:t>
            </w:r>
          </w:p>
        </w:tc>
        <w:tc>
          <w:tcPr>
            <w:tcW w:w="661" w:type="pct"/>
            <w:vAlign w:val="center"/>
          </w:tcPr>
          <w:p w:rsidR="001F16B1" w:rsidRDefault="001F16B1" w:rsidP="001313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2026 г.</w:t>
            </w:r>
          </w:p>
        </w:tc>
        <w:tc>
          <w:tcPr>
            <w:tcW w:w="842" w:type="pct"/>
          </w:tcPr>
          <w:p w:rsidR="001F16B1" w:rsidRDefault="001F16B1" w:rsidP="00DA4285">
            <w:pPr>
              <w:spacing w:line="240" w:lineRule="auto"/>
              <w:ind w:left="-57" w:right="-57"/>
              <w:jc w:val="center"/>
            </w:pPr>
            <w:r w:rsidRPr="00BA7E45">
              <w:rPr>
                <w:rFonts w:ascii="Times New Roman" w:hAnsi="Times New Roman"/>
                <w:sz w:val="22"/>
                <w:szCs w:val="22"/>
              </w:rPr>
              <w:t>Обеспечение бесперебойности предоставления услуг</w:t>
            </w:r>
          </w:p>
        </w:tc>
        <w:tc>
          <w:tcPr>
            <w:tcW w:w="764" w:type="pct"/>
            <w:vAlign w:val="center"/>
          </w:tcPr>
          <w:p w:rsidR="001F16B1" w:rsidRDefault="001F16B1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400м</w:t>
            </w:r>
          </w:p>
        </w:tc>
        <w:tc>
          <w:tcPr>
            <w:tcW w:w="903" w:type="pct"/>
            <w:vAlign w:val="center"/>
          </w:tcPr>
          <w:p w:rsidR="001F16B1" w:rsidRDefault="001F16B1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1110,7</w:t>
            </w:r>
          </w:p>
        </w:tc>
      </w:tr>
      <w:tr w:rsidR="00DA4285" w:rsidRPr="00F642EA" w:rsidTr="001F16B1">
        <w:trPr>
          <w:cantSplit/>
        </w:trPr>
        <w:tc>
          <w:tcPr>
            <w:tcW w:w="333" w:type="pct"/>
            <w:vAlign w:val="center"/>
          </w:tcPr>
          <w:p w:rsidR="00DA4285" w:rsidRDefault="00DA4285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97" w:type="pct"/>
          </w:tcPr>
          <w:p w:rsidR="00DA4285" w:rsidRPr="00413161" w:rsidRDefault="00DA4285" w:rsidP="009833ED">
            <w:pPr>
              <w:spacing w:line="240" w:lineRule="auto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Строительство водопровода диаметром 100мм по ул.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Комсомольская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от ул. Пионерская до ул. Колхозная</w:t>
            </w:r>
          </w:p>
        </w:tc>
        <w:tc>
          <w:tcPr>
            <w:tcW w:w="661" w:type="pct"/>
            <w:vAlign w:val="center"/>
          </w:tcPr>
          <w:p w:rsidR="00DA4285" w:rsidRDefault="00DA4285" w:rsidP="001313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2026г</w:t>
            </w:r>
          </w:p>
        </w:tc>
        <w:tc>
          <w:tcPr>
            <w:tcW w:w="842" w:type="pct"/>
          </w:tcPr>
          <w:p w:rsidR="00DA4285" w:rsidRPr="00DA4285" w:rsidRDefault="00DA4285" w:rsidP="00DA4285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A4285">
              <w:rPr>
                <w:rFonts w:ascii="Times New Roman" w:hAnsi="Times New Roman"/>
                <w:sz w:val="22"/>
                <w:szCs w:val="22"/>
              </w:rPr>
              <w:t>Обеспечение подключения новых абоне</w:t>
            </w:r>
            <w:r>
              <w:rPr>
                <w:rFonts w:ascii="Times New Roman" w:hAnsi="Times New Roman"/>
                <w:sz w:val="22"/>
                <w:szCs w:val="22"/>
              </w:rPr>
              <w:t>н</w:t>
            </w:r>
            <w:r w:rsidRPr="00DA4285">
              <w:rPr>
                <w:rFonts w:ascii="Times New Roman" w:hAnsi="Times New Roman"/>
                <w:sz w:val="22"/>
                <w:szCs w:val="22"/>
              </w:rPr>
              <w:t>тов</w:t>
            </w:r>
          </w:p>
        </w:tc>
        <w:tc>
          <w:tcPr>
            <w:tcW w:w="764" w:type="pct"/>
            <w:vAlign w:val="center"/>
          </w:tcPr>
          <w:p w:rsidR="00DA4285" w:rsidRDefault="00DA4285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375м</w:t>
            </w:r>
          </w:p>
        </w:tc>
        <w:tc>
          <w:tcPr>
            <w:tcW w:w="903" w:type="pct"/>
            <w:vAlign w:val="center"/>
          </w:tcPr>
          <w:p w:rsidR="00DA4285" w:rsidRDefault="00DA4285" w:rsidP="003F6C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1041,3</w:t>
            </w:r>
          </w:p>
        </w:tc>
      </w:tr>
      <w:tr w:rsidR="001F16B1" w:rsidRPr="00413161" w:rsidTr="001F16B1">
        <w:trPr>
          <w:cantSplit/>
        </w:trPr>
        <w:tc>
          <w:tcPr>
            <w:tcW w:w="333" w:type="pct"/>
            <w:vAlign w:val="center"/>
          </w:tcPr>
          <w:p w:rsidR="001F16B1" w:rsidRPr="00413161" w:rsidRDefault="001F16B1" w:rsidP="0041316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97" w:type="pct"/>
          </w:tcPr>
          <w:p w:rsidR="001F16B1" w:rsidRPr="00413161" w:rsidRDefault="001F16B1" w:rsidP="00413161">
            <w:pPr>
              <w:spacing w:line="240" w:lineRule="auto"/>
              <w:jc w:val="left"/>
              <w:rPr>
                <w:rFonts w:ascii="Times New Roman" w:hAnsi="Times New Roman"/>
                <w:b/>
                <w:sz w:val="26"/>
                <w:szCs w:val="26"/>
              </w:rPr>
            </w:pPr>
            <w:r w:rsidRPr="00413161">
              <w:rPr>
                <w:rFonts w:ascii="Times New Roman" w:hAnsi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661" w:type="pct"/>
            <w:vAlign w:val="center"/>
          </w:tcPr>
          <w:p w:rsidR="001F16B1" w:rsidRPr="00413161" w:rsidRDefault="001F16B1" w:rsidP="0041316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2" w:type="pct"/>
          </w:tcPr>
          <w:p w:rsidR="001F16B1" w:rsidRDefault="001F16B1" w:rsidP="0041316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4" w:type="pct"/>
            <w:vAlign w:val="center"/>
          </w:tcPr>
          <w:p w:rsidR="001F16B1" w:rsidRPr="00413161" w:rsidRDefault="00DA4285" w:rsidP="0041316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3260</w:t>
            </w:r>
            <w:r w:rsidR="001F16B1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903" w:type="pct"/>
            <w:vAlign w:val="center"/>
          </w:tcPr>
          <w:p w:rsidR="001F16B1" w:rsidRPr="00413161" w:rsidRDefault="00DA4285" w:rsidP="0041316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9403,1</w:t>
            </w:r>
          </w:p>
        </w:tc>
      </w:tr>
    </w:tbl>
    <w:p w:rsidR="00413161" w:rsidRDefault="00413161" w:rsidP="00413161">
      <w:pPr>
        <w:pStyle w:val="1a"/>
        <w:ind w:left="1080"/>
        <w:jc w:val="both"/>
      </w:pPr>
      <w:bookmarkStart w:id="43" w:name="_Toc404274563"/>
    </w:p>
    <w:p w:rsidR="00751CA5" w:rsidRPr="00EB4343" w:rsidRDefault="00AA0706" w:rsidP="00C142C4">
      <w:pPr>
        <w:pStyle w:val="1a"/>
        <w:numPr>
          <w:ilvl w:val="1"/>
          <w:numId w:val="8"/>
        </w:numPr>
      </w:pPr>
      <w:r w:rsidRPr="00EB4343"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</w:t>
      </w:r>
      <w:bookmarkEnd w:id="43"/>
    </w:p>
    <w:p w:rsidR="00A00663" w:rsidRPr="00EB4343" w:rsidRDefault="00C74F0E" w:rsidP="00C90297">
      <w:pPr>
        <w:ind w:firstLine="567"/>
        <w:rPr>
          <w:rFonts w:ascii="Times New Roman" w:eastAsia="Arial Unicode MS" w:hAnsi="Times New Roman"/>
          <w:sz w:val="28"/>
          <w:szCs w:val="28"/>
          <w:lang w:bidi="ar-SA"/>
        </w:rPr>
      </w:pPr>
      <w:r w:rsidRPr="00EB4343">
        <w:rPr>
          <w:rFonts w:ascii="Times New Roman" w:eastAsia="Arial Unicode MS" w:hAnsi="Times New Roman"/>
          <w:sz w:val="28"/>
          <w:szCs w:val="28"/>
          <w:lang w:bidi="ar-SA"/>
        </w:rPr>
        <w:t xml:space="preserve">Основные мероприятия по реализации схем водоснабжения разработаны на основании анализа существующих технических и технологических проблем, возникающих при водоснабжении </w:t>
      </w:r>
      <w:r w:rsidR="004E12A8" w:rsidRPr="00EB4343">
        <w:rPr>
          <w:rFonts w:ascii="Times New Roman" w:eastAsia="Arial Unicode MS" w:hAnsi="Times New Roman"/>
          <w:sz w:val="28"/>
          <w:szCs w:val="28"/>
          <w:lang w:bidi="ar-SA"/>
        </w:rPr>
        <w:t xml:space="preserve">МО </w:t>
      </w:r>
      <w:proofErr w:type="spellStart"/>
      <w:r w:rsidR="00A262B0">
        <w:rPr>
          <w:rFonts w:ascii="Times New Roman" w:eastAsia="Arial Unicode MS" w:hAnsi="Times New Roman"/>
          <w:sz w:val="28"/>
          <w:szCs w:val="28"/>
          <w:lang w:bidi="ar-SA"/>
        </w:rPr>
        <w:t>Бураковское</w:t>
      </w:r>
      <w:proofErr w:type="spellEnd"/>
      <w:r w:rsidR="004E12A8" w:rsidRPr="00EB4343">
        <w:rPr>
          <w:rFonts w:ascii="Times New Roman" w:eastAsia="Arial Unicode MS" w:hAnsi="Times New Roman"/>
          <w:sz w:val="28"/>
          <w:szCs w:val="28"/>
          <w:lang w:bidi="ar-SA"/>
        </w:rPr>
        <w:t xml:space="preserve"> СП</w:t>
      </w:r>
      <w:r w:rsidRPr="00EB4343">
        <w:rPr>
          <w:rFonts w:ascii="Times New Roman" w:eastAsia="Arial Unicode MS" w:hAnsi="Times New Roman"/>
          <w:sz w:val="28"/>
          <w:szCs w:val="28"/>
          <w:lang w:bidi="ar-SA"/>
        </w:rPr>
        <w:t>, рассмотренных в пункте 1.8. настоящего тома.</w:t>
      </w:r>
    </w:p>
    <w:p w:rsidR="00E70B93" w:rsidRDefault="00E70B93" w:rsidP="007B251E">
      <w:pPr>
        <w:ind w:firstLine="567"/>
        <w:rPr>
          <w:rFonts w:ascii="Times New Roman" w:eastAsia="Arial Unicode MS" w:hAnsi="Times New Roman"/>
          <w:sz w:val="28"/>
          <w:szCs w:val="28"/>
          <w:lang w:bidi="ar-SA"/>
        </w:rPr>
      </w:pPr>
      <w:r w:rsidRPr="00EB4343">
        <w:rPr>
          <w:rFonts w:ascii="Times New Roman" w:eastAsia="Arial Unicode MS" w:hAnsi="Times New Roman"/>
          <w:b/>
          <w:i/>
          <w:sz w:val="28"/>
          <w:szCs w:val="28"/>
          <w:lang w:bidi="ar-SA"/>
        </w:rPr>
        <w:t>Мероприятия по строительству, реконструкции и модернизации водозаборных сооружений</w:t>
      </w:r>
      <w:r w:rsidRPr="00EB4343">
        <w:rPr>
          <w:rFonts w:ascii="Times New Roman" w:eastAsia="Arial Unicode MS" w:hAnsi="Times New Roman"/>
          <w:sz w:val="28"/>
          <w:szCs w:val="28"/>
          <w:lang w:bidi="ar-SA"/>
        </w:rPr>
        <w:t xml:space="preserve"> (подземных источников водоснабжения) обоснованы необходимостью обеспечения потребителей гарантированно безопасной питьевой водой с учетом потребностей преобразуемых территорий и достижения планового показателя "Доля проб питьевой воды, </w:t>
      </w:r>
      <w:r w:rsidRPr="00EB4343">
        <w:rPr>
          <w:rFonts w:ascii="Times New Roman" w:eastAsia="Arial Unicode MS" w:hAnsi="Times New Roman"/>
          <w:sz w:val="28"/>
          <w:szCs w:val="28"/>
          <w:lang w:bidi="ar-SA"/>
        </w:rPr>
        <w:lastRenderedPageBreak/>
        <w:t>соответствующей нормативным требованиям, подаваемой в распределительную водопроводную сеть".</w:t>
      </w:r>
    </w:p>
    <w:p w:rsidR="007E5BD9" w:rsidRPr="00AC1DBA" w:rsidRDefault="007E5BD9" w:rsidP="00AC1DBA">
      <w:pPr>
        <w:ind w:firstLine="567"/>
        <w:rPr>
          <w:rFonts w:ascii="Times New Roman" w:eastAsia="Arial Unicode MS" w:hAnsi="Times New Roman"/>
          <w:sz w:val="28"/>
          <w:szCs w:val="28"/>
          <w:lang w:bidi="ar-SA"/>
        </w:rPr>
      </w:pPr>
      <w:r w:rsidRPr="00AC1DBA">
        <w:rPr>
          <w:rFonts w:ascii="Times New Roman" w:eastAsia="Arial Unicode MS" w:hAnsi="Times New Roman"/>
          <w:sz w:val="28"/>
          <w:szCs w:val="28"/>
          <w:lang w:bidi="ar-SA"/>
        </w:rPr>
        <w:t>Использование частотных преобразователей в водоснабжении позволяет:</w:t>
      </w:r>
    </w:p>
    <w:p w:rsidR="007E5BD9" w:rsidRPr="00AC1DBA" w:rsidRDefault="007E5BD9" w:rsidP="00DE104A">
      <w:pPr>
        <w:pStyle w:val="af2"/>
        <w:numPr>
          <w:ilvl w:val="0"/>
          <w:numId w:val="28"/>
        </w:numPr>
        <w:ind w:left="426"/>
        <w:rPr>
          <w:rFonts w:ascii="Times New Roman" w:eastAsia="Arial Unicode MS" w:hAnsi="Times New Roman"/>
          <w:sz w:val="28"/>
          <w:szCs w:val="28"/>
          <w:lang w:bidi="ar-SA"/>
        </w:rPr>
      </w:pPr>
      <w:r w:rsidRPr="00AC1DBA">
        <w:rPr>
          <w:rFonts w:ascii="Times New Roman" w:eastAsia="Arial Unicode MS" w:hAnsi="Times New Roman"/>
          <w:sz w:val="28"/>
          <w:szCs w:val="28"/>
          <w:lang w:bidi="ar-SA"/>
        </w:rPr>
        <w:t>снизить потребление электроэнергии на 40-50%;</w:t>
      </w:r>
    </w:p>
    <w:p w:rsidR="007E5BD9" w:rsidRPr="00AC1DBA" w:rsidRDefault="007E5BD9" w:rsidP="00DE104A">
      <w:pPr>
        <w:pStyle w:val="af2"/>
        <w:numPr>
          <w:ilvl w:val="0"/>
          <w:numId w:val="28"/>
        </w:numPr>
        <w:ind w:left="426"/>
        <w:rPr>
          <w:rFonts w:ascii="Times New Roman" w:eastAsia="Arial Unicode MS" w:hAnsi="Times New Roman"/>
          <w:sz w:val="28"/>
          <w:szCs w:val="28"/>
          <w:lang w:bidi="ar-SA"/>
        </w:rPr>
      </w:pPr>
      <w:r w:rsidRPr="00AC1DBA">
        <w:rPr>
          <w:rFonts w:ascii="Times New Roman" w:eastAsia="Arial Unicode MS" w:hAnsi="Times New Roman"/>
          <w:sz w:val="28"/>
          <w:szCs w:val="28"/>
          <w:lang w:bidi="ar-SA"/>
        </w:rPr>
        <w:t xml:space="preserve">исключить влияние прямых пусков </w:t>
      </w:r>
      <w:proofErr w:type="spellStart"/>
      <w:r w:rsidRPr="00AC1DBA">
        <w:rPr>
          <w:rFonts w:ascii="Times New Roman" w:eastAsia="Arial Unicode MS" w:hAnsi="Times New Roman"/>
          <w:sz w:val="28"/>
          <w:szCs w:val="28"/>
          <w:lang w:bidi="ar-SA"/>
        </w:rPr>
        <w:t>электроагрегатов</w:t>
      </w:r>
      <w:proofErr w:type="spellEnd"/>
      <w:r w:rsidRPr="00AC1DBA">
        <w:rPr>
          <w:rFonts w:ascii="Times New Roman" w:eastAsia="Arial Unicode MS" w:hAnsi="Times New Roman"/>
          <w:sz w:val="28"/>
          <w:szCs w:val="28"/>
          <w:lang w:bidi="ar-SA"/>
        </w:rPr>
        <w:t xml:space="preserve"> на электросети;</w:t>
      </w:r>
    </w:p>
    <w:p w:rsidR="007E5BD9" w:rsidRPr="00AC1DBA" w:rsidRDefault="007E5BD9" w:rsidP="00DE104A">
      <w:pPr>
        <w:pStyle w:val="af2"/>
        <w:numPr>
          <w:ilvl w:val="0"/>
          <w:numId w:val="28"/>
        </w:numPr>
        <w:ind w:left="426"/>
        <w:rPr>
          <w:rFonts w:ascii="Times New Roman" w:eastAsia="Arial Unicode MS" w:hAnsi="Times New Roman"/>
          <w:sz w:val="28"/>
          <w:szCs w:val="28"/>
          <w:lang w:bidi="ar-SA"/>
        </w:rPr>
      </w:pPr>
      <w:r w:rsidRPr="00AC1DBA">
        <w:rPr>
          <w:rFonts w:ascii="Times New Roman" w:eastAsia="Arial Unicode MS" w:hAnsi="Times New Roman"/>
          <w:sz w:val="28"/>
          <w:szCs w:val="28"/>
          <w:lang w:bidi="ar-SA"/>
        </w:rPr>
        <w:t>осуществить защиту электродвигателя насоса от скачков напряжения в сети, тока, перегрева;</w:t>
      </w:r>
    </w:p>
    <w:p w:rsidR="007E5BD9" w:rsidRPr="00AC1DBA" w:rsidRDefault="007E5BD9" w:rsidP="00DE104A">
      <w:pPr>
        <w:pStyle w:val="af2"/>
        <w:numPr>
          <w:ilvl w:val="0"/>
          <w:numId w:val="28"/>
        </w:numPr>
        <w:ind w:left="426"/>
        <w:rPr>
          <w:rFonts w:ascii="Times New Roman" w:eastAsia="Arial Unicode MS" w:hAnsi="Times New Roman"/>
          <w:sz w:val="28"/>
          <w:szCs w:val="28"/>
          <w:lang w:bidi="ar-SA"/>
        </w:rPr>
      </w:pPr>
      <w:r w:rsidRPr="00AC1DBA">
        <w:rPr>
          <w:rFonts w:ascii="Times New Roman" w:eastAsia="Arial Unicode MS" w:hAnsi="Times New Roman"/>
          <w:sz w:val="28"/>
          <w:szCs w:val="28"/>
          <w:lang w:bidi="ar-SA"/>
        </w:rPr>
        <w:t>уменьшить эксплуатационные расходы на обслуживание, ремонт и поддержание технического состояния оборудования;</w:t>
      </w:r>
    </w:p>
    <w:p w:rsidR="007E5BD9" w:rsidRPr="00AC1DBA" w:rsidRDefault="007E5BD9" w:rsidP="00DE104A">
      <w:pPr>
        <w:pStyle w:val="af2"/>
        <w:numPr>
          <w:ilvl w:val="0"/>
          <w:numId w:val="28"/>
        </w:numPr>
        <w:ind w:left="426"/>
        <w:rPr>
          <w:rFonts w:ascii="Times New Roman" w:eastAsia="Arial Unicode MS" w:hAnsi="Times New Roman"/>
          <w:sz w:val="28"/>
          <w:szCs w:val="28"/>
          <w:lang w:bidi="ar-SA"/>
        </w:rPr>
      </w:pPr>
      <w:r w:rsidRPr="00AC1DBA">
        <w:rPr>
          <w:rFonts w:ascii="Times New Roman" w:eastAsia="Arial Unicode MS" w:hAnsi="Times New Roman"/>
          <w:sz w:val="28"/>
          <w:szCs w:val="28"/>
          <w:lang w:bidi="ar-SA"/>
        </w:rPr>
        <w:t xml:space="preserve">значительно снизить, а нередко и исключить, расходы на ремонт трубопровода за счет исключения </w:t>
      </w:r>
      <w:proofErr w:type="spellStart"/>
      <w:r w:rsidRPr="00AC1DBA">
        <w:rPr>
          <w:rFonts w:ascii="Times New Roman" w:eastAsia="Arial Unicode MS" w:hAnsi="Times New Roman"/>
          <w:sz w:val="28"/>
          <w:szCs w:val="28"/>
          <w:lang w:bidi="ar-SA"/>
        </w:rPr>
        <w:t>гидроударов</w:t>
      </w:r>
      <w:proofErr w:type="spellEnd"/>
      <w:r w:rsidRPr="00AC1DBA">
        <w:rPr>
          <w:rFonts w:ascii="Times New Roman" w:eastAsia="Arial Unicode MS" w:hAnsi="Times New Roman"/>
          <w:sz w:val="28"/>
          <w:szCs w:val="28"/>
          <w:lang w:bidi="ar-SA"/>
        </w:rPr>
        <w:t xml:space="preserve"> в сети;</w:t>
      </w:r>
    </w:p>
    <w:p w:rsidR="007E5BD9" w:rsidRPr="00AC1DBA" w:rsidRDefault="007E5BD9" w:rsidP="00DE104A">
      <w:pPr>
        <w:pStyle w:val="af2"/>
        <w:numPr>
          <w:ilvl w:val="0"/>
          <w:numId w:val="28"/>
        </w:numPr>
        <w:ind w:left="426"/>
        <w:rPr>
          <w:rFonts w:ascii="Times New Roman" w:eastAsia="Arial Unicode MS" w:hAnsi="Times New Roman"/>
          <w:sz w:val="28"/>
          <w:szCs w:val="28"/>
          <w:lang w:bidi="ar-SA"/>
        </w:rPr>
      </w:pPr>
      <w:r w:rsidRPr="00AC1DBA">
        <w:rPr>
          <w:rFonts w:ascii="Times New Roman" w:eastAsia="Arial Unicode MS" w:hAnsi="Times New Roman"/>
          <w:sz w:val="28"/>
          <w:szCs w:val="28"/>
          <w:lang w:bidi="ar-SA"/>
        </w:rPr>
        <w:t xml:space="preserve">обеспечить технологичность, универсальность и </w:t>
      </w:r>
      <w:proofErr w:type="spellStart"/>
      <w:r w:rsidRPr="00AC1DBA">
        <w:rPr>
          <w:rFonts w:ascii="Times New Roman" w:eastAsia="Arial Unicode MS" w:hAnsi="Times New Roman"/>
          <w:sz w:val="28"/>
          <w:szCs w:val="28"/>
          <w:lang w:bidi="ar-SA"/>
        </w:rPr>
        <w:t>экологичность</w:t>
      </w:r>
      <w:proofErr w:type="spellEnd"/>
      <w:r w:rsidRPr="00AC1DBA">
        <w:rPr>
          <w:rFonts w:ascii="Times New Roman" w:eastAsia="Arial Unicode MS" w:hAnsi="Times New Roman"/>
          <w:sz w:val="28"/>
          <w:szCs w:val="28"/>
          <w:lang w:bidi="ar-SA"/>
        </w:rPr>
        <w:t xml:space="preserve"> </w:t>
      </w:r>
      <w:r w:rsidR="00AC1DBA" w:rsidRPr="00AC1DBA">
        <w:rPr>
          <w:rFonts w:ascii="Times New Roman" w:eastAsia="Arial Unicode MS" w:hAnsi="Times New Roman"/>
          <w:sz w:val="28"/>
          <w:szCs w:val="28"/>
          <w:lang w:bidi="ar-SA"/>
        </w:rPr>
        <w:t>работы насосного оборудования.</w:t>
      </w:r>
    </w:p>
    <w:p w:rsidR="00E70B93" w:rsidRPr="00EB4343" w:rsidRDefault="00E70B93" w:rsidP="007B251E">
      <w:pPr>
        <w:ind w:firstLine="567"/>
        <w:rPr>
          <w:rFonts w:ascii="Times New Roman" w:eastAsia="Arial Unicode MS" w:hAnsi="Times New Roman"/>
          <w:sz w:val="28"/>
          <w:szCs w:val="28"/>
          <w:lang w:bidi="ar-SA"/>
        </w:rPr>
      </w:pPr>
      <w:r w:rsidRPr="00EB4343">
        <w:rPr>
          <w:rFonts w:ascii="Times New Roman" w:eastAsia="Arial Unicode MS" w:hAnsi="Times New Roman"/>
          <w:sz w:val="28"/>
          <w:szCs w:val="28"/>
          <w:lang w:bidi="ar-SA"/>
        </w:rPr>
        <w:t xml:space="preserve">Выполнение </w:t>
      </w:r>
      <w:r w:rsidRPr="00EB4343">
        <w:rPr>
          <w:rFonts w:ascii="Times New Roman" w:eastAsia="Arial Unicode MS" w:hAnsi="Times New Roman"/>
          <w:b/>
          <w:i/>
          <w:sz w:val="28"/>
          <w:szCs w:val="28"/>
          <w:lang w:bidi="ar-SA"/>
        </w:rPr>
        <w:t>мероприятий по обеспечению доступа к услугам централизованного водоснабжения для новых абонентов</w:t>
      </w:r>
      <w:r w:rsidRPr="00EB4343">
        <w:rPr>
          <w:rFonts w:ascii="Times New Roman" w:eastAsia="Arial Unicode MS" w:hAnsi="Times New Roman"/>
          <w:sz w:val="28"/>
          <w:szCs w:val="28"/>
          <w:lang w:bidi="ar-SA"/>
        </w:rPr>
        <w:t xml:space="preserve"> обусловлено необходимостью инженерного обеспечения в части водоснабжения территорий перспективной застройки, а также территорий </w:t>
      </w:r>
      <w:r w:rsidR="007B501B">
        <w:rPr>
          <w:rFonts w:ascii="Times New Roman" w:eastAsia="Arial Unicode MS" w:hAnsi="Times New Roman"/>
          <w:sz w:val="28"/>
          <w:szCs w:val="28"/>
          <w:lang w:bidi="ar-SA"/>
        </w:rPr>
        <w:t xml:space="preserve">х. </w:t>
      </w:r>
      <w:proofErr w:type="spellStart"/>
      <w:r w:rsidR="007B501B">
        <w:rPr>
          <w:rFonts w:ascii="Times New Roman" w:eastAsia="Arial Unicode MS" w:hAnsi="Times New Roman"/>
          <w:sz w:val="28"/>
          <w:szCs w:val="28"/>
          <w:lang w:bidi="ar-SA"/>
        </w:rPr>
        <w:t>Бураковский</w:t>
      </w:r>
      <w:proofErr w:type="spellEnd"/>
      <w:r w:rsidRPr="00EB4343">
        <w:rPr>
          <w:rFonts w:ascii="Times New Roman" w:eastAsia="Arial Unicode MS" w:hAnsi="Times New Roman"/>
          <w:sz w:val="28"/>
          <w:szCs w:val="28"/>
          <w:lang w:bidi="ar-SA"/>
        </w:rPr>
        <w:t>, не имеющих в настоящее время централизованного водоснабжения</w:t>
      </w:r>
      <w:r w:rsidR="007B501B">
        <w:rPr>
          <w:rFonts w:ascii="Times New Roman" w:eastAsia="Arial Unicode MS" w:hAnsi="Times New Roman"/>
          <w:sz w:val="28"/>
          <w:szCs w:val="28"/>
          <w:lang w:bidi="ar-SA"/>
        </w:rPr>
        <w:t xml:space="preserve"> (перечень данных территорий приведен в п.1.2. данного тома)</w:t>
      </w:r>
      <w:r w:rsidRPr="00EB4343">
        <w:rPr>
          <w:rFonts w:ascii="Times New Roman" w:eastAsia="Arial Unicode MS" w:hAnsi="Times New Roman"/>
          <w:sz w:val="28"/>
          <w:szCs w:val="28"/>
          <w:lang w:bidi="ar-SA"/>
        </w:rPr>
        <w:t>. Мероприятия по обеспечению доступа к услугам водоснабжения на территориях, не охваченных централизованным водоснабжением, обоснованы необходимостью их гарантированного предоставления в необходимом количестве и с требуемым качеством гражданам, проживающим в частном жилом секторе. Развитие централизованного водоснабжения позволит улучшить санитарно-гигиенические условия населения и обеспечит снижение риска инфекционных заболеваний вследствие использования воды из скважин и колодцев, находящихся на территории частных домовладений.</w:t>
      </w:r>
    </w:p>
    <w:p w:rsidR="00D365D2" w:rsidRPr="00EB4343" w:rsidRDefault="009B1ADF" w:rsidP="007B251E">
      <w:pPr>
        <w:ind w:firstLine="567"/>
        <w:rPr>
          <w:rFonts w:ascii="Times New Roman" w:eastAsia="Arial Unicode MS" w:hAnsi="Times New Roman"/>
          <w:sz w:val="28"/>
          <w:szCs w:val="28"/>
          <w:lang w:bidi="ar-SA"/>
        </w:rPr>
      </w:pPr>
      <w:r w:rsidRPr="00EB4343">
        <w:rPr>
          <w:rFonts w:ascii="Times New Roman" w:eastAsia="Arial Unicode MS" w:hAnsi="Times New Roman"/>
          <w:b/>
          <w:i/>
          <w:sz w:val="28"/>
          <w:szCs w:val="28"/>
          <w:lang w:bidi="ar-SA"/>
        </w:rPr>
        <w:t>Мероприятия по реконструкции сетей водопровода</w:t>
      </w:r>
      <w:r w:rsidRPr="00EB4343">
        <w:rPr>
          <w:rFonts w:ascii="Times New Roman" w:eastAsia="Arial Unicode MS" w:hAnsi="Times New Roman"/>
          <w:sz w:val="28"/>
          <w:szCs w:val="28"/>
          <w:lang w:bidi="ar-SA"/>
        </w:rPr>
        <w:t xml:space="preserve"> направлены на обеспечение бесперебойности предоставления услуг водоснабжения потребителям, а также на снижение неучтенных потерь.</w:t>
      </w:r>
    </w:p>
    <w:p w:rsidR="00D365D2" w:rsidRPr="00EB4343" w:rsidRDefault="00D365D2" w:rsidP="00D365D2">
      <w:pPr>
        <w:ind w:firstLine="567"/>
        <w:rPr>
          <w:rFonts w:ascii="Times New Roman" w:eastAsia="Arial Unicode MS" w:hAnsi="Times New Roman"/>
          <w:sz w:val="28"/>
          <w:szCs w:val="28"/>
          <w:lang w:bidi="ar-SA"/>
        </w:rPr>
      </w:pPr>
      <w:r w:rsidRPr="00EB4343">
        <w:rPr>
          <w:rFonts w:ascii="Times New Roman" w:eastAsia="Arial Unicode MS" w:hAnsi="Times New Roman"/>
          <w:sz w:val="28"/>
          <w:szCs w:val="28"/>
          <w:lang w:bidi="ar-SA"/>
        </w:rPr>
        <w:lastRenderedPageBreak/>
        <w:t xml:space="preserve">Слабым звеном водопроводной сети являются стальные, асбестоцементные и чугунные трубы, проложенные </w:t>
      </w:r>
      <w:r w:rsidR="00065EDF">
        <w:rPr>
          <w:rFonts w:ascii="Times New Roman" w:eastAsia="Arial Unicode MS" w:hAnsi="Times New Roman"/>
          <w:sz w:val="28"/>
          <w:szCs w:val="28"/>
          <w:lang w:bidi="ar-SA"/>
        </w:rPr>
        <w:t>25-40 лет назад</w:t>
      </w:r>
      <w:r w:rsidRPr="00EB4343">
        <w:rPr>
          <w:rFonts w:ascii="Times New Roman" w:eastAsia="Arial Unicode MS" w:hAnsi="Times New Roman"/>
          <w:sz w:val="28"/>
          <w:szCs w:val="28"/>
          <w:lang w:bidi="ar-SA"/>
        </w:rPr>
        <w:t>. На сегодняшний день износ сетей превысил критический уровень. Согласно амортизационным нормам расчетный срок эксплуатации стальных и асбестоцементных трубопроводов в коммунальном хозяйстве не превышает 20-25 лет, чугунных – 50 лет, фактически срок службы трубопроводов еще меньше. Из этого следует, что нормативный, установленный срок службы исчерпали более половины трубопроводов и для поддержания безаварийной работы сетей водопровода необходимо ежегодно в плановом порядке перекладывать 4-5% от протяженности эксплуатируемых трубопроводов. В случае, если планомерная замена изношенных трубопроводов не будет осуществляться, замену сетей все равно придется выполнить, но в порядке аварийных ремонтов, с большими затратами и неудобствами для населения.</w:t>
      </w:r>
    </w:p>
    <w:p w:rsidR="00D365D2" w:rsidRPr="00EB4343" w:rsidRDefault="00D365D2" w:rsidP="00D365D2">
      <w:pPr>
        <w:ind w:firstLine="567"/>
        <w:rPr>
          <w:rFonts w:ascii="Times New Roman" w:eastAsia="Arial Unicode MS" w:hAnsi="Times New Roman"/>
          <w:sz w:val="28"/>
          <w:szCs w:val="28"/>
          <w:lang w:bidi="ar-SA"/>
        </w:rPr>
      </w:pPr>
      <w:r w:rsidRPr="00EB4343">
        <w:rPr>
          <w:rFonts w:ascii="Times New Roman" w:eastAsia="Arial Unicode MS" w:hAnsi="Times New Roman"/>
          <w:sz w:val="28"/>
          <w:szCs w:val="28"/>
          <w:lang w:bidi="ar-SA"/>
        </w:rPr>
        <w:t>Расчёты позволяют спрогнозировать снижение основных показателей аварийности к 203</w:t>
      </w:r>
      <w:r w:rsidR="007B501B">
        <w:rPr>
          <w:rFonts w:ascii="Times New Roman" w:eastAsia="Arial Unicode MS" w:hAnsi="Times New Roman"/>
          <w:sz w:val="28"/>
          <w:szCs w:val="28"/>
          <w:lang w:bidi="ar-SA"/>
        </w:rPr>
        <w:t>2</w:t>
      </w:r>
      <w:r w:rsidRPr="00EB4343">
        <w:rPr>
          <w:rFonts w:ascii="Times New Roman" w:eastAsia="Arial Unicode MS" w:hAnsi="Times New Roman"/>
          <w:sz w:val="28"/>
          <w:szCs w:val="28"/>
          <w:lang w:bidi="ar-SA"/>
        </w:rPr>
        <w:t xml:space="preserve"> году при условии финансирования выполнения предлагаемых мероприятий.</w:t>
      </w:r>
    </w:p>
    <w:p w:rsidR="0040569E" w:rsidRDefault="0040569E" w:rsidP="00D365D2">
      <w:pPr>
        <w:ind w:firstLine="567"/>
        <w:rPr>
          <w:rFonts w:ascii="Times New Roman" w:eastAsia="Arial Unicode MS" w:hAnsi="Times New Roman"/>
          <w:sz w:val="28"/>
          <w:szCs w:val="28"/>
          <w:lang w:bidi="ar-SA"/>
        </w:rPr>
      </w:pPr>
      <w:r w:rsidRPr="0040569E">
        <w:rPr>
          <w:rFonts w:ascii="Times New Roman" w:eastAsia="Arial Unicode MS" w:hAnsi="Times New Roman"/>
          <w:sz w:val="28"/>
          <w:szCs w:val="28"/>
          <w:lang w:bidi="ar-SA"/>
        </w:rPr>
        <w:t>В целях повышения надежности и сроков эксплуатации сетевого хозяйства предполагается постепенный переход на трубопроводы из полимерных материалов.</w:t>
      </w:r>
    </w:p>
    <w:p w:rsidR="00D365D2" w:rsidRDefault="00D365D2" w:rsidP="00D365D2">
      <w:pPr>
        <w:ind w:firstLine="567"/>
        <w:rPr>
          <w:rFonts w:ascii="Times New Roman" w:eastAsia="Arial Unicode MS" w:hAnsi="Times New Roman"/>
          <w:sz w:val="28"/>
          <w:szCs w:val="28"/>
          <w:lang w:bidi="ar-SA"/>
        </w:rPr>
      </w:pPr>
      <w:r w:rsidRPr="00EB4343">
        <w:rPr>
          <w:rFonts w:ascii="Times New Roman" w:eastAsia="Arial Unicode MS" w:hAnsi="Times New Roman"/>
          <w:sz w:val="28"/>
          <w:szCs w:val="28"/>
          <w:lang w:bidi="ar-SA"/>
        </w:rPr>
        <w:t>При этом замена изношенных сетей и оборудования должна производиться с учётом использования современных технологических разработок с применением нов</w:t>
      </w:r>
      <w:r w:rsidR="00A524F1" w:rsidRPr="00EB4343">
        <w:rPr>
          <w:rFonts w:ascii="Times New Roman" w:eastAsia="Arial Unicode MS" w:hAnsi="Times New Roman"/>
          <w:sz w:val="28"/>
          <w:szCs w:val="28"/>
          <w:lang w:bidi="ar-SA"/>
        </w:rPr>
        <w:t>ых материалов и методов монтажа с использованием вместо традиционной запорной арматуры и пожарных гидрантов новых типов арматуры, установкой дополнительных линейных задвижек,</w:t>
      </w:r>
      <w:r w:rsidRPr="00EB4343">
        <w:rPr>
          <w:rFonts w:ascii="Times New Roman" w:eastAsia="Arial Unicode MS" w:hAnsi="Times New Roman"/>
          <w:sz w:val="28"/>
          <w:szCs w:val="28"/>
          <w:lang w:bidi="ar-SA"/>
        </w:rPr>
        <w:t xml:space="preserve"> что позволит, не изменяя потребительских свойств, сократить расходы на возобновление основных фондов.</w:t>
      </w:r>
    </w:p>
    <w:p w:rsidR="00665D61" w:rsidRDefault="00665D61" w:rsidP="00665D6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целью повышения надежности системы в части пожаротушения необходима установка дополнительных пожарных гидрантов. </w:t>
      </w:r>
    </w:p>
    <w:p w:rsidR="00D365D2" w:rsidRPr="00EB4343" w:rsidRDefault="00D365D2" w:rsidP="00D365D2">
      <w:pPr>
        <w:ind w:firstLine="567"/>
        <w:rPr>
          <w:rFonts w:ascii="Times New Roman" w:eastAsia="Arial Unicode MS" w:hAnsi="Times New Roman"/>
          <w:sz w:val="28"/>
          <w:szCs w:val="28"/>
          <w:lang w:bidi="ar-SA"/>
        </w:rPr>
      </w:pPr>
      <w:r w:rsidRPr="00EB4343">
        <w:rPr>
          <w:rFonts w:ascii="Times New Roman" w:eastAsia="Arial Unicode MS" w:hAnsi="Times New Roman"/>
          <w:sz w:val="28"/>
          <w:szCs w:val="28"/>
          <w:lang w:bidi="ar-SA"/>
        </w:rPr>
        <w:t xml:space="preserve">Проведение мероприятий по замене сетей в объёмах, предусмотренных </w:t>
      </w:r>
      <w:r w:rsidR="00164218">
        <w:rPr>
          <w:rFonts w:ascii="Times New Roman" w:eastAsia="Arial Unicode MS" w:hAnsi="Times New Roman"/>
          <w:sz w:val="28"/>
          <w:szCs w:val="28"/>
          <w:lang w:bidi="ar-SA"/>
        </w:rPr>
        <w:t>с</w:t>
      </w:r>
      <w:r w:rsidR="00D0646E">
        <w:rPr>
          <w:rFonts w:ascii="Times New Roman" w:eastAsia="Arial Unicode MS" w:hAnsi="Times New Roman"/>
          <w:sz w:val="28"/>
          <w:szCs w:val="28"/>
          <w:lang w:bidi="ar-SA"/>
        </w:rPr>
        <w:t>хемой</w:t>
      </w:r>
      <w:r w:rsidR="00164218">
        <w:rPr>
          <w:rFonts w:ascii="Times New Roman" w:eastAsia="Arial Unicode MS" w:hAnsi="Times New Roman"/>
          <w:sz w:val="28"/>
          <w:szCs w:val="28"/>
          <w:lang w:bidi="ar-SA"/>
        </w:rPr>
        <w:t xml:space="preserve"> водоснабжения</w:t>
      </w:r>
      <w:r w:rsidRPr="00EB4343">
        <w:rPr>
          <w:rFonts w:ascii="Times New Roman" w:eastAsia="Arial Unicode MS" w:hAnsi="Times New Roman"/>
          <w:sz w:val="28"/>
          <w:szCs w:val="28"/>
          <w:lang w:bidi="ar-SA"/>
        </w:rPr>
        <w:t xml:space="preserve">, позволит не только снизить аварийность и неучтённые </w:t>
      </w:r>
      <w:r w:rsidRPr="00EB4343">
        <w:rPr>
          <w:rFonts w:ascii="Times New Roman" w:eastAsia="Arial Unicode MS" w:hAnsi="Times New Roman"/>
          <w:sz w:val="28"/>
          <w:szCs w:val="28"/>
          <w:lang w:bidi="ar-SA"/>
        </w:rPr>
        <w:lastRenderedPageBreak/>
        <w:t xml:space="preserve">расходы воды и утечки, но и создать необходимые условия для оптимизации гидравлического режима системы подачи и распределения воды в целом. </w:t>
      </w:r>
    </w:p>
    <w:p w:rsidR="00861004" w:rsidRPr="00EB4343" w:rsidRDefault="00861004" w:rsidP="00861004">
      <w:pPr>
        <w:ind w:firstLine="567"/>
        <w:rPr>
          <w:rFonts w:ascii="Times New Roman" w:eastAsia="Arial Unicode MS" w:hAnsi="Times New Roman"/>
          <w:sz w:val="28"/>
          <w:szCs w:val="28"/>
          <w:lang w:bidi="ar-SA"/>
        </w:rPr>
      </w:pPr>
      <w:r w:rsidRPr="00EB4343">
        <w:rPr>
          <w:rFonts w:ascii="Times New Roman" w:eastAsia="Arial Unicode MS" w:hAnsi="Times New Roman"/>
          <w:sz w:val="28"/>
          <w:szCs w:val="28"/>
          <w:lang w:bidi="ar-SA"/>
        </w:rPr>
        <w:t>Описание существующих источников</w:t>
      </w:r>
      <w:r w:rsidR="00A37455" w:rsidRPr="00EB4343">
        <w:rPr>
          <w:rFonts w:ascii="Times New Roman" w:eastAsia="Arial Unicode MS" w:hAnsi="Times New Roman"/>
          <w:sz w:val="28"/>
          <w:szCs w:val="28"/>
          <w:lang w:bidi="ar-SA"/>
        </w:rPr>
        <w:t xml:space="preserve"> водоснабжения</w:t>
      </w:r>
      <w:r w:rsidRPr="00EB4343">
        <w:rPr>
          <w:rFonts w:ascii="Times New Roman" w:eastAsia="Arial Unicode MS" w:hAnsi="Times New Roman"/>
          <w:sz w:val="28"/>
          <w:szCs w:val="28"/>
          <w:lang w:bidi="ar-SA"/>
        </w:rPr>
        <w:t xml:space="preserve"> приведено в пункте 1.4. данного тома. </w:t>
      </w:r>
      <w:r w:rsidR="00AB3FA0" w:rsidRPr="00EB4343">
        <w:rPr>
          <w:rFonts w:ascii="Times New Roman" w:eastAsia="Arial Unicode MS" w:hAnsi="Times New Roman"/>
          <w:sz w:val="28"/>
          <w:szCs w:val="28"/>
          <w:lang w:bidi="ar-SA"/>
        </w:rPr>
        <w:t xml:space="preserve">Схемой водоснабжения МО </w:t>
      </w:r>
      <w:proofErr w:type="spellStart"/>
      <w:r w:rsidR="00A262B0">
        <w:rPr>
          <w:rFonts w:ascii="Times New Roman" w:eastAsia="Arial Unicode MS" w:hAnsi="Times New Roman"/>
          <w:sz w:val="28"/>
          <w:szCs w:val="28"/>
          <w:lang w:bidi="ar-SA"/>
        </w:rPr>
        <w:t>Бураковское</w:t>
      </w:r>
      <w:proofErr w:type="spellEnd"/>
      <w:r w:rsidR="00FB6492" w:rsidRPr="00FB6492">
        <w:rPr>
          <w:rFonts w:ascii="Times New Roman" w:eastAsia="Arial Unicode MS" w:hAnsi="Times New Roman"/>
          <w:sz w:val="28"/>
          <w:szCs w:val="28"/>
          <w:lang w:bidi="ar-SA"/>
        </w:rPr>
        <w:t xml:space="preserve"> </w:t>
      </w:r>
      <w:r w:rsidR="004E12A8" w:rsidRPr="00EB4343">
        <w:rPr>
          <w:rFonts w:ascii="Times New Roman" w:eastAsia="Arial Unicode MS" w:hAnsi="Times New Roman"/>
          <w:sz w:val="28"/>
          <w:szCs w:val="28"/>
          <w:lang w:bidi="ar-SA"/>
        </w:rPr>
        <w:t xml:space="preserve">СП </w:t>
      </w:r>
      <w:r w:rsidR="00AB3FA0" w:rsidRPr="00EB4343">
        <w:rPr>
          <w:rFonts w:ascii="Times New Roman" w:eastAsia="Arial Unicode MS" w:hAnsi="Times New Roman"/>
          <w:sz w:val="28"/>
          <w:szCs w:val="28"/>
          <w:lang w:bidi="ar-SA"/>
        </w:rPr>
        <w:t>до 203</w:t>
      </w:r>
      <w:r w:rsidR="00164218">
        <w:rPr>
          <w:rFonts w:ascii="Times New Roman" w:eastAsia="Arial Unicode MS" w:hAnsi="Times New Roman"/>
          <w:sz w:val="28"/>
          <w:szCs w:val="28"/>
          <w:lang w:bidi="ar-SA"/>
        </w:rPr>
        <w:t>2</w:t>
      </w:r>
      <w:r w:rsidR="00AB3FA0" w:rsidRPr="00EB4343">
        <w:rPr>
          <w:rFonts w:ascii="Times New Roman" w:eastAsia="Arial Unicode MS" w:hAnsi="Times New Roman"/>
          <w:sz w:val="28"/>
          <w:szCs w:val="28"/>
          <w:lang w:bidi="ar-SA"/>
        </w:rPr>
        <w:t xml:space="preserve"> года </w:t>
      </w:r>
      <w:r w:rsidR="00164218" w:rsidRPr="00EB4343">
        <w:rPr>
          <w:rFonts w:ascii="Times New Roman" w:eastAsia="Arial Unicode MS" w:hAnsi="Times New Roman"/>
          <w:sz w:val="28"/>
          <w:szCs w:val="28"/>
          <w:lang w:bidi="ar-SA"/>
        </w:rPr>
        <w:t xml:space="preserve">предусматривается </w:t>
      </w:r>
      <w:r w:rsidR="00AB3FA0" w:rsidRPr="00EB4343">
        <w:rPr>
          <w:rFonts w:ascii="Times New Roman" w:eastAsia="Arial Unicode MS" w:hAnsi="Times New Roman"/>
          <w:sz w:val="28"/>
          <w:szCs w:val="28"/>
          <w:lang w:bidi="ar-SA"/>
        </w:rPr>
        <w:t xml:space="preserve">строительство </w:t>
      </w:r>
      <w:r w:rsidR="00164218">
        <w:rPr>
          <w:rFonts w:ascii="Times New Roman" w:eastAsia="Arial Unicode MS" w:hAnsi="Times New Roman"/>
          <w:sz w:val="28"/>
          <w:szCs w:val="28"/>
          <w:lang w:bidi="ar-SA"/>
        </w:rPr>
        <w:t>одного нового водозабора (арт. скважины и водонапорной башни)</w:t>
      </w:r>
      <w:r w:rsidR="00AB3FA0" w:rsidRPr="00EB4343">
        <w:rPr>
          <w:rFonts w:ascii="Times New Roman" w:eastAsia="Arial Unicode MS" w:hAnsi="Times New Roman"/>
          <w:sz w:val="28"/>
          <w:szCs w:val="28"/>
          <w:lang w:bidi="ar-SA"/>
        </w:rPr>
        <w:t xml:space="preserve">. </w:t>
      </w:r>
    </w:p>
    <w:p w:rsidR="00AB3FA0" w:rsidRPr="00EB4343" w:rsidRDefault="00AB3FA0" w:rsidP="00861004">
      <w:pPr>
        <w:ind w:firstLine="567"/>
        <w:rPr>
          <w:rFonts w:ascii="Times New Roman" w:eastAsia="Arial Unicode MS" w:hAnsi="Times New Roman"/>
          <w:sz w:val="28"/>
          <w:szCs w:val="28"/>
          <w:lang w:bidi="ar-SA"/>
        </w:rPr>
      </w:pPr>
      <w:r w:rsidRPr="00EB4343">
        <w:rPr>
          <w:rFonts w:ascii="Times New Roman" w:eastAsia="Arial Unicode MS" w:hAnsi="Times New Roman"/>
          <w:sz w:val="28"/>
          <w:szCs w:val="28"/>
          <w:lang w:bidi="ar-SA"/>
        </w:rPr>
        <w:t xml:space="preserve">Изменения гидрогеологических характеристик подземных источников водоснабжения </w:t>
      </w:r>
      <w:r w:rsidR="00F8541F" w:rsidRPr="00EB4343">
        <w:rPr>
          <w:rFonts w:ascii="Times New Roman" w:eastAsia="Arial Unicode MS" w:hAnsi="Times New Roman"/>
          <w:sz w:val="28"/>
          <w:szCs w:val="28"/>
          <w:lang w:bidi="ar-SA"/>
        </w:rPr>
        <w:t>планируется</w:t>
      </w:r>
      <w:r w:rsidRPr="00EB4343">
        <w:rPr>
          <w:rFonts w:ascii="Times New Roman" w:eastAsia="Arial Unicode MS" w:hAnsi="Times New Roman"/>
          <w:sz w:val="28"/>
          <w:szCs w:val="28"/>
          <w:lang w:bidi="ar-SA"/>
        </w:rPr>
        <w:t xml:space="preserve"> в пределах, установленных документами о динамических запасах, разрешенных к использованию подземных вод, изменения санитарных характеристик подземных источников водоснабжения в результате реализации мероприятий, предусмотренных схемой водоснабжения, не </w:t>
      </w:r>
      <w:r w:rsidR="00F8541F" w:rsidRPr="00EB4343">
        <w:rPr>
          <w:rFonts w:ascii="Times New Roman" w:eastAsia="Arial Unicode MS" w:hAnsi="Times New Roman"/>
          <w:sz w:val="28"/>
          <w:szCs w:val="28"/>
          <w:lang w:bidi="ar-SA"/>
        </w:rPr>
        <w:t>предвидится</w:t>
      </w:r>
      <w:r w:rsidRPr="00EB4343">
        <w:rPr>
          <w:rFonts w:ascii="Times New Roman" w:eastAsia="Arial Unicode MS" w:hAnsi="Times New Roman"/>
          <w:sz w:val="28"/>
          <w:szCs w:val="28"/>
          <w:lang w:bidi="ar-SA"/>
        </w:rPr>
        <w:t>.</w:t>
      </w:r>
    </w:p>
    <w:p w:rsidR="00384706" w:rsidRPr="00EB4343" w:rsidRDefault="00384706">
      <w:pPr>
        <w:spacing w:after="200" w:line="276" w:lineRule="auto"/>
        <w:jc w:val="left"/>
        <w:rPr>
          <w:b/>
          <w:i/>
          <w:iCs/>
          <w:caps/>
          <w:spacing w:val="10"/>
          <w:sz w:val="26"/>
          <w:szCs w:val="26"/>
          <w:lang w:bidi="ar-SA"/>
        </w:rPr>
      </w:pPr>
    </w:p>
    <w:p w:rsidR="00751CA5" w:rsidRPr="00EB4343" w:rsidRDefault="00C134CD" w:rsidP="00C142C4">
      <w:pPr>
        <w:pStyle w:val="1a"/>
        <w:numPr>
          <w:ilvl w:val="1"/>
          <w:numId w:val="8"/>
        </w:numPr>
      </w:pPr>
      <w:bookmarkStart w:id="44" w:name="_Toc404274564"/>
      <w:r w:rsidRPr="00EB4343">
        <w:t>С</w:t>
      </w:r>
      <w:r w:rsidR="00A00663" w:rsidRPr="00EB4343">
        <w:t>ведения о вновь строящихся, реконструируемых и предлагаемых к выводу из эксплуатации объектах системы водоснабжения</w:t>
      </w:r>
      <w:bookmarkEnd w:id="44"/>
    </w:p>
    <w:p w:rsidR="00C74F0E" w:rsidRPr="00EB4343" w:rsidRDefault="00C74F0E" w:rsidP="00C74F0E">
      <w:pPr>
        <w:ind w:firstLine="720"/>
        <w:rPr>
          <w:rFonts w:ascii="Times New Roman" w:hAnsi="Times New Roman"/>
          <w:sz w:val="28"/>
          <w:szCs w:val="28"/>
          <w:lang w:eastAsia="en-US"/>
        </w:rPr>
      </w:pPr>
      <w:r w:rsidRPr="00EB4343">
        <w:rPr>
          <w:rFonts w:ascii="Times New Roman" w:hAnsi="Times New Roman"/>
          <w:sz w:val="28"/>
          <w:szCs w:val="28"/>
          <w:lang w:eastAsia="en-US"/>
        </w:rPr>
        <w:t xml:space="preserve">Для обеспечения бесперебойного водоснабжения МО </w:t>
      </w:r>
      <w:proofErr w:type="spellStart"/>
      <w:r w:rsidR="00A262B0">
        <w:rPr>
          <w:rFonts w:ascii="Times New Roman" w:hAnsi="Times New Roman"/>
          <w:sz w:val="28"/>
          <w:szCs w:val="28"/>
          <w:lang w:eastAsia="en-US"/>
        </w:rPr>
        <w:t>Бураковское</w:t>
      </w:r>
      <w:proofErr w:type="spellEnd"/>
      <w:r w:rsidR="00FB6492" w:rsidRPr="00FB6492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4E12A8" w:rsidRPr="00EB4343">
        <w:rPr>
          <w:rFonts w:ascii="Times New Roman" w:hAnsi="Times New Roman"/>
          <w:sz w:val="28"/>
          <w:szCs w:val="28"/>
          <w:lang w:eastAsia="en-US"/>
        </w:rPr>
        <w:t xml:space="preserve">СП </w:t>
      </w:r>
      <w:r w:rsidRPr="00EB4343">
        <w:rPr>
          <w:rFonts w:ascii="Times New Roman" w:hAnsi="Times New Roman"/>
          <w:sz w:val="28"/>
          <w:szCs w:val="28"/>
          <w:lang w:eastAsia="en-US"/>
        </w:rPr>
        <w:t xml:space="preserve">в рамках </w:t>
      </w:r>
      <w:r w:rsidR="00D0646E">
        <w:rPr>
          <w:rFonts w:ascii="Times New Roman" w:hAnsi="Times New Roman"/>
          <w:sz w:val="28"/>
          <w:szCs w:val="28"/>
          <w:lang w:eastAsia="en-US"/>
        </w:rPr>
        <w:t>схемы</w:t>
      </w:r>
      <w:r w:rsidRPr="00EB4343">
        <w:rPr>
          <w:rFonts w:ascii="Times New Roman" w:hAnsi="Times New Roman"/>
          <w:sz w:val="28"/>
          <w:szCs w:val="28"/>
          <w:lang w:eastAsia="en-US"/>
        </w:rPr>
        <w:t xml:space="preserve"> предусматривается реконструкция и модернизация существующих водопроводных сооружений, при этом предусматривается практически полностью сохранение существующей схемы подачи воды с использованием </w:t>
      </w:r>
      <w:r w:rsidR="00E50089" w:rsidRPr="00EB4343">
        <w:rPr>
          <w:rFonts w:ascii="Times New Roman" w:hAnsi="Times New Roman"/>
          <w:sz w:val="28"/>
          <w:szCs w:val="28"/>
          <w:lang w:eastAsia="en-US"/>
        </w:rPr>
        <w:t>водонапорных башен</w:t>
      </w:r>
      <w:r w:rsidRPr="00EB4343">
        <w:rPr>
          <w:rFonts w:ascii="Times New Roman" w:hAnsi="Times New Roman"/>
          <w:sz w:val="28"/>
          <w:szCs w:val="28"/>
          <w:lang w:eastAsia="en-US"/>
        </w:rPr>
        <w:t>.</w:t>
      </w:r>
    </w:p>
    <w:p w:rsidR="00F2197F" w:rsidRPr="00F2197F" w:rsidRDefault="00F2197F" w:rsidP="00F2197F">
      <w:pPr>
        <w:ind w:firstLine="720"/>
        <w:rPr>
          <w:rFonts w:ascii="Times New Roman" w:hAnsi="Times New Roman"/>
          <w:sz w:val="28"/>
          <w:szCs w:val="28"/>
          <w:lang w:eastAsia="en-US"/>
        </w:rPr>
      </w:pPr>
      <w:bookmarkStart w:id="45" w:name="_Toc404274565"/>
      <w:r w:rsidRPr="00F2197F">
        <w:rPr>
          <w:rFonts w:ascii="Times New Roman" w:hAnsi="Times New Roman"/>
          <w:sz w:val="28"/>
          <w:szCs w:val="28"/>
          <w:lang w:eastAsia="en-US"/>
        </w:rPr>
        <w:t>Схемой водоснабжения</w:t>
      </w:r>
      <w:r w:rsidR="006A15E8">
        <w:rPr>
          <w:rFonts w:ascii="Times New Roman" w:hAnsi="Times New Roman"/>
          <w:sz w:val="28"/>
          <w:szCs w:val="28"/>
          <w:lang w:eastAsia="en-US"/>
        </w:rPr>
        <w:t xml:space="preserve"> предусматривается объединенный </w:t>
      </w:r>
      <w:r w:rsidRPr="00F2197F">
        <w:rPr>
          <w:rFonts w:ascii="Times New Roman" w:hAnsi="Times New Roman"/>
          <w:sz w:val="28"/>
          <w:szCs w:val="28"/>
          <w:lang w:eastAsia="en-US"/>
        </w:rPr>
        <w:t>хозяйственно-питьевой и противопожарный водопровод.</w:t>
      </w:r>
      <w:r w:rsidR="006A15E8">
        <w:rPr>
          <w:rFonts w:ascii="Times New Roman" w:hAnsi="Times New Roman"/>
          <w:sz w:val="28"/>
          <w:szCs w:val="28"/>
          <w:lang w:eastAsia="en-US"/>
        </w:rPr>
        <w:t xml:space="preserve"> Территория хутора </w:t>
      </w:r>
      <w:proofErr w:type="spellStart"/>
      <w:r w:rsidR="006A15E8">
        <w:rPr>
          <w:rFonts w:ascii="Times New Roman" w:hAnsi="Times New Roman"/>
          <w:sz w:val="28"/>
          <w:szCs w:val="28"/>
          <w:lang w:eastAsia="en-US"/>
        </w:rPr>
        <w:t>Бураковский</w:t>
      </w:r>
      <w:proofErr w:type="spellEnd"/>
      <w:r w:rsidR="006A15E8">
        <w:rPr>
          <w:rFonts w:ascii="Times New Roman" w:hAnsi="Times New Roman"/>
          <w:sz w:val="28"/>
          <w:szCs w:val="28"/>
          <w:lang w:eastAsia="en-US"/>
        </w:rPr>
        <w:t xml:space="preserve"> делится на четыре технологических зоны водоснабжения.</w:t>
      </w:r>
    </w:p>
    <w:p w:rsidR="007A4AC8" w:rsidRDefault="00F2197F" w:rsidP="00F2197F">
      <w:pPr>
        <w:ind w:firstLine="720"/>
        <w:rPr>
          <w:rFonts w:ascii="Times New Roman" w:hAnsi="Times New Roman"/>
          <w:sz w:val="28"/>
          <w:szCs w:val="28"/>
          <w:lang w:eastAsia="en-US"/>
        </w:rPr>
      </w:pPr>
      <w:r w:rsidRPr="00F2197F">
        <w:rPr>
          <w:rFonts w:ascii="Times New Roman" w:hAnsi="Times New Roman"/>
          <w:sz w:val="28"/>
          <w:szCs w:val="28"/>
          <w:lang w:eastAsia="en-US"/>
        </w:rPr>
        <w:t xml:space="preserve">Для обеспечения бесперебойного водоснабжения </w:t>
      </w:r>
      <w:proofErr w:type="spellStart"/>
      <w:r w:rsidR="006A15E8">
        <w:rPr>
          <w:rFonts w:ascii="Times New Roman" w:hAnsi="Times New Roman"/>
          <w:sz w:val="28"/>
          <w:szCs w:val="28"/>
        </w:rPr>
        <w:t>х</w:t>
      </w:r>
      <w:proofErr w:type="gramStart"/>
      <w:r w:rsidR="006A15E8">
        <w:rPr>
          <w:rFonts w:ascii="Times New Roman" w:hAnsi="Times New Roman"/>
          <w:sz w:val="28"/>
          <w:szCs w:val="28"/>
        </w:rPr>
        <w:t>.Б</w:t>
      </w:r>
      <w:proofErr w:type="gramEnd"/>
      <w:r w:rsidR="006A15E8">
        <w:rPr>
          <w:rFonts w:ascii="Times New Roman" w:hAnsi="Times New Roman"/>
          <w:sz w:val="28"/>
          <w:szCs w:val="28"/>
        </w:rPr>
        <w:t>ураковский</w:t>
      </w:r>
      <w:proofErr w:type="spellEnd"/>
      <w:r w:rsidR="006A15E8">
        <w:rPr>
          <w:rFonts w:ascii="Times New Roman" w:hAnsi="Times New Roman"/>
          <w:sz w:val="28"/>
          <w:szCs w:val="28"/>
        </w:rPr>
        <w:t xml:space="preserve"> </w:t>
      </w:r>
      <w:r w:rsidR="007A4AC8">
        <w:rPr>
          <w:rFonts w:ascii="Times New Roman" w:hAnsi="Times New Roman"/>
          <w:sz w:val="28"/>
          <w:szCs w:val="28"/>
          <w:lang w:eastAsia="en-US"/>
        </w:rPr>
        <w:t>необходимо выполнить:</w:t>
      </w:r>
    </w:p>
    <w:p w:rsidR="006A15E8" w:rsidRPr="006A15E8" w:rsidRDefault="006A15E8" w:rsidP="006A15E8">
      <w:pPr>
        <w:rPr>
          <w:rFonts w:ascii="Times New Roman" w:hAnsi="Times New Roman"/>
          <w:i/>
          <w:sz w:val="28"/>
          <w:szCs w:val="28"/>
          <w:u w:val="single"/>
          <w:lang w:eastAsia="en-US"/>
        </w:rPr>
      </w:pPr>
      <w:r w:rsidRPr="006A15E8">
        <w:rPr>
          <w:rFonts w:ascii="Times New Roman" w:hAnsi="Times New Roman"/>
          <w:i/>
          <w:sz w:val="28"/>
          <w:szCs w:val="28"/>
          <w:u w:val="single"/>
          <w:lang w:eastAsia="en-US"/>
        </w:rPr>
        <w:t>Первая технологическая зона.</w:t>
      </w:r>
    </w:p>
    <w:p w:rsidR="00F2197F" w:rsidRPr="00F53C65" w:rsidRDefault="00F53C65" w:rsidP="006A15E8">
      <w:pPr>
        <w:pStyle w:val="af2"/>
        <w:ind w:left="426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Р</w:t>
      </w:r>
      <w:r w:rsidR="00F2197F" w:rsidRPr="00F53C65">
        <w:rPr>
          <w:rFonts w:ascii="Times New Roman" w:hAnsi="Times New Roman"/>
          <w:sz w:val="28"/>
          <w:szCs w:val="28"/>
          <w:lang w:eastAsia="en-US"/>
        </w:rPr>
        <w:t>еконструкцию существующ</w:t>
      </w:r>
      <w:r w:rsidR="00C02B25">
        <w:rPr>
          <w:rFonts w:ascii="Times New Roman" w:hAnsi="Times New Roman"/>
          <w:sz w:val="28"/>
          <w:szCs w:val="28"/>
          <w:lang w:eastAsia="en-US"/>
        </w:rPr>
        <w:t>их</w:t>
      </w:r>
      <w:r w:rsidR="00DD1E98" w:rsidRPr="00F53C65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F2197F" w:rsidRPr="00F53C65">
        <w:rPr>
          <w:rFonts w:ascii="Times New Roman" w:hAnsi="Times New Roman"/>
          <w:sz w:val="28"/>
          <w:szCs w:val="28"/>
          <w:lang w:eastAsia="en-US"/>
        </w:rPr>
        <w:t>водозабор</w:t>
      </w:r>
      <w:r w:rsidR="00C02B25">
        <w:rPr>
          <w:rFonts w:ascii="Times New Roman" w:hAnsi="Times New Roman"/>
          <w:sz w:val="28"/>
          <w:szCs w:val="28"/>
          <w:lang w:eastAsia="en-US"/>
        </w:rPr>
        <w:t>ов</w:t>
      </w:r>
      <w:r w:rsidR="00F2197F" w:rsidRPr="00F53C65">
        <w:rPr>
          <w:rFonts w:ascii="Times New Roman" w:hAnsi="Times New Roman"/>
          <w:sz w:val="28"/>
          <w:szCs w:val="28"/>
          <w:lang w:eastAsia="en-US"/>
        </w:rPr>
        <w:t xml:space="preserve"> в составе:</w:t>
      </w:r>
    </w:p>
    <w:p w:rsidR="00F2197F" w:rsidRPr="00F53C65" w:rsidRDefault="009C18CA" w:rsidP="00DE104A">
      <w:pPr>
        <w:pStyle w:val="af2"/>
        <w:numPr>
          <w:ilvl w:val="0"/>
          <w:numId w:val="25"/>
        </w:numPr>
        <w:rPr>
          <w:rFonts w:ascii="Times New Roman" w:hAnsi="Times New Roman"/>
          <w:sz w:val="28"/>
          <w:szCs w:val="28"/>
          <w:lang w:eastAsia="en-US"/>
        </w:rPr>
      </w:pPr>
      <w:r w:rsidRPr="00F53C65">
        <w:rPr>
          <w:rFonts w:ascii="Times New Roman" w:hAnsi="Times New Roman"/>
          <w:sz w:val="28"/>
          <w:szCs w:val="28"/>
          <w:lang w:eastAsia="en-US"/>
        </w:rPr>
        <w:t xml:space="preserve">Ремонт и реконструкция </w:t>
      </w:r>
      <w:r w:rsidR="00F2197F" w:rsidRPr="00F53C65">
        <w:rPr>
          <w:rFonts w:ascii="Times New Roman" w:hAnsi="Times New Roman"/>
          <w:sz w:val="28"/>
          <w:szCs w:val="28"/>
          <w:lang w:eastAsia="en-US"/>
        </w:rPr>
        <w:t>существующ</w:t>
      </w:r>
      <w:r w:rsidRPr="00F53C65">
        <w:rPr>
          <w:rFonts w:ascii="Times New Roman" w:hAnsi="Times New Roman"/>
          <w:sz w:val="28"/>
          <w:szCs w:val="28"/>
          <w:lang w:eastAsia="en-US"/>
        </w:rPr>
        <w:t>ей</w:t>
      </w:r>
      <w:r w:rsidR="00F2197F" w:rsidRPr="00F53C65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51613D" w:rsidRPr="00F53C65">
        <w:rPr>
          <w:rFonts w:ascii="Times New Roman" w:hAnsi="Times New Roman"/>
          <w:sz w:val="28"/>
          <w:szCs w:val="28"/>
          <w:lang w:eastAsia="en-US"/>
        </w:rPr>
        <w:t>арт</w:t>
      </w:r>
      <w:proofErr w:type="gramStart"/>
      <w:r w:rsidR="0051613D" w:rsidRPr="00F53C65">
        <w:rPr>
          <w:rFonts w:ascii="Times New Roman" w:hAnsi="Times New Roman"/>
          <w:sz w:val="28"/>
          <w:szCs w:val="28"/>
          <w:lang w:eastAsia="en-US"/>
        </w:rPr>
        <w:t>.с</w:t>
      </w:r>
      <w:proofErr w:type="gramEnd"/>
      <w:r w:rsidR="0051613D" w:rsidRPr="00F53C65">
        <w:rPr>
          <w:rFonts w:ascii="Times New Roman" w:hAnsi="Times New Roman"/>
          <w:sz w:val="28"/>
          <w:szCs w:val="28"/>
          <w:lang w:eastAsia="en-US"/>
        </w:rPr>
        <w:t>кважин</w:t>
      </w:r>
      <w:r w:rsidRPr="00F53C65">
        <w:rPr>
          <w:rFonts w:ascii="Times New Roman" w:hAnsi="Times New Roman"/>
          <w:sz w:val="28"/>
          <w:szCs w:val="28"/>
          <w:lang w:eastAsia="en-US"/>
        </w:rPr>
        <w:t>ы</w:t>
      </w:r>
      <w:r w:rsidR="006A15E8">
        <w:rPr>
          <w:rFonts w:ascii="Times New Roman" w:hAnsi="Times New Roman"/>
          <w:sz w:val="28"/>
          <w:szCs w:val="28"/>
          <w:lang w:eastAsia="en-US"/>
        </w:rPr>
        <w:t xml:space="preserve"> №</w:t>
      </w:r>
      <w:r w:rsidR="00BF351D">
        <w:rPr>
          <w:rFonts w:ascii="Times New Roman" w:hAnsi="Times New Roman"/>
          <w:sz w:val="28"/>
          <w:szCs w:val="28"/>
          <w:lang w:eastAsia="en-US"/>
        </w:rPr>
        <w:t>3711</w:t>
      </w:r>
      <w:r w:rsidRPr="00F53C65">
        <w:rPr>
          <w:rFonts w:ascii="Times New Roman" w:hAnsi="Times New Roman"/>
          <w:sz w:val="28"/>
          <w:szCs w:val="28"/>
          <w:lang w:eastAsia="en-US"/>
        </w:rPr>
        <w:t>:</w:t>
      </w:r>
    </w:p>
    <w:p w:rsidR="009C18CA" w:rsidRPr="007C3830" w:rsidRDefault="009C18CA" w:rsidP="00DE104A">
      <w:pPr>
        <w:pStyle w:val="af2"/>
        <w:numPr>
          <w:ilvl w:val="0"/>
          <w:numId w:val="27"/>
        </w:numPr>
        <w:ind w:left="709"/>
        <w:rPr>
          <w:rFonts w:ascii="Times New Roman" w:hAnsi="Times New Roman"/>
          <w:sz w:val="28"/>
          <w:szCs w:val="28"/>
          <w:lang w:eastAsia="en-US"/>
        </w:rPr>
      </w:pPr>
      <w:r w:rsidRPr="007C3830">
        <w:rPr>
          <w:rFonts w:ascii="Times New Roman" w:hAnsi="Times New Roman"/>
          <w:sz w:val="28"/>
          <w:szCs w:val="28"/>
          <w:lang w:eastAsia="en-US"/>
        </w:rPr>
        <w:t>Ремонт павильона скважины и щитовой</w:t>
      </w:r>
    </w:p>
    <w:p w:rsidR="009C18CA" w:rsidRPr="007C3830" w:rsidRDefault="009C18CA" w:rsidP="00DE104A">
      <w:pPr>
        <w:pStyle w:val="af2"/>
        <w:numPr>
          <w:ilvl w:val="0"/>
          <w:numId w:val="27"/>
        </w:numPr>
        <w:ind w:left="709"/>
        <w:rPr>
          <w:rFonts w:ascii="Times New Roman" w:hAnsi="Times New Roman"/>
          <w:sz w:val="28"/>
          <w:szCs w:val="28"/>
          <w:lang w:eastAsia="en-US"/>
        </w:rPr>
      </w:pPr>
      <w:r w:rsidRPr="007C3830">
        <w:rPr>
          <w:rFonts w:ascii="Times New Roman" w:hAnsi="Times New Roman"/>
          <w:sz w:val="28"/>
          <w:szCs w:val="28"/>
          <w:lang w:eastAsia="en-US"/>
        </w:rPr>
        <w:lastRenderedPageBreak/>
        <w:t>Замена водомера</w:t>
      </w:r>
    </w:p>
    <w:p w:rsidR="009C18CA" w:rsidRPr="007C3830" w:rsidRDefault="009C18CA" w:rsidP="00DE104A">
      <w:pPr>
        <w:pStyle w:val="af2"/>
        <w:numPr>
          <w:ilvl w:val="0"/>
          <w:numId w:val="27"/>
        </w:numPr>
        <w:ind w:left="709"/>
        <w:rPr>
          <w:rFonts w:ascii="Times New Roman" w:hAnsi="Times New Roman"/>
          <w:sz w:val="28"/>
          <w:szCs w:val="28"/>
          <w:lang w:eastAsia="en-US"/>
        </w:rPr>
      </w:pPr>
      <w:r w:rsidRPr="007C3830">
        <w:rPr>
          <w:rFonts w:ascii="Times New Roman" w:hAnsi="Times New Roman"/>
          <w:sz w:val="28"/>
          <w:szCs w:val="28"/>
          <w:lang w:eastAsia="en-US"/>
        </w:rPr>
        <w:t>Установка ПЧР</w:t>
      </w:r>
    </w:p>
    <w:p w:rsidR="009C18CA" w:rsidRPr="007C3830" w:rsidRDefault="009C18CA" w:rsidP="00DE104A">
      <w:pPr>
        <w:pStyle w:val="af2"/>
        <w:numPr>
          <w:ilvl w:val="0"/>
          <w:numId w:val="27"/>
        </w:numPr>
        <w:ind w:left="709"/>
        <w:rPr>
          <w:rFonts w:ascii="Times New Roman" w:hAnsi="Times New Roman"/>
          <w:sz w:val="28"/>
          <w:szCs w:val="28"/>
          <w:lang w:eastAsia="en-US"/>
        </w:rPr>
      </w:pPr>
      <w:r w:rsidRPr="007C3830">
        <w:rPr>
          <w:rFonts w:ascii="Times New Roman" w:hAnsi="Times New Roman"/>
          <w:sz w:val="28"/>
          <w:szCs w:val="28"/>
          <w:lang w:eastAsia="en-US"/>
        </w:rPr>
        <w:t>Замена электрооборудования</w:t>
      </w:r>
      <w:r w:rsidR="00A61949">
        <w:rPr>
          <w:rFonts w:ascii="Times New Roman" w:hAnsi="Times New Roman"/>
          <w:sz w:val="28"/>
          <w:szCs w:val="28"/>
          <w:lang w:eastAsia="en-US"/>
        </w:rPr>
        <w:t>.</w:t>
      </w:r>
    </w:p>
    <w:p w:rsidR="00F2197F" w:rsidRPr="00F53C65" w:rsidRDefault="0051613D" w:rsidP="00DE104A">
      <w:pPr>
        <w:pStyle w:val="af2"/>
        <w:numPr>
          <w:ilvl w:val="0"/>
          <w:numId w:val="25"/>
        </w:numPr>
        <w:rPr>
          <w:rFonts w:ascii="Times New Roman" w:hAnsi="Times New Roman"/>
          <w:sz w:val="28"/>
          <w:szCs w:val="28"/>
          <w:lang w:eastAsia="en-US"/>
        </w:rPr>
      </w:pPr>
      <w:r w:rsidRPr="00F53C65">
        <w:rPr>
          <w:rFonts w:ascii="Times New Roman" w:hAnsi="Times New Roman"/>
          <w:sz w:val="28"/>
          <w:szCs w:val="28"/>
          <w:lang w:eastAsia="en-US"/>
        </w:rPr>
        <w:t>Увеличение емкости существующ</w:t>
      </w:r>
      <w:r w:rsidR="009C18CA" w:rsidRPr="00F53C65">
        <w:rPr>
          <w:rFonts w:ascii="Times New Roman" w:hAnsi="Times New Roman"/>
          <w:sz w:val="28"/>
          <w:szCs w:val="28"/>
          <w:lang w:eastAsia="en-US"/>
        </w:rPr>
        <w:t>ей</w:t>
      </w:r>
      <w:r w:rsidRPr="00F53C65">
        <w:rPr>
          <w:rFonts w:ascii="Times New Roman" w:hAnsi="Times New Roman"/>
          <w:sz w:val="28"/>
          <w:szCs w:val="28"/>
          <w:lang w:eastAsia="en-US"/>
        </w:rPr>
        <w:t xml:space="preserve"> башн</w:t>
      </w:r>
      <w:r w:rsidR="009C18CA" w:rsidRPr="00F53C65">
        <w:rPr>
          <w:rFonts w:ascii="Times New Roman" w:hAnsi="Times New Roman"/>
          <w:sz w:val="28"/>
          <w:szCs w:val="28"/>
          <w:lang w:eastAsia="en-US"/>
        </w:rPr>
        <w:t>и</w:t>
      </w:r>
      <w:r w:rsidRPr="00F53C65">
        <w:rPr>
          <w:rFonts w:ascii="Times New Roman" w:hAnsi="Times New Roman"/>
          <w:sz w:val="28"/>
          <w:szCs w:val="28"/>
          <w:lang w:eastAsia="en-US"/>
        </w:rPr>
        <w:t xml:space="preserve"> Рожновского с 25 м</w:t>
      </w:r>
      <w:r w:rsidRPr="00F53C65">
        <w:rPr>
          <w:rFonts w:ascii="Times New Roman" w:hAnsi="Times New Roman"/>
          <w:sz w:val="28"/>
          <w:szCs w:val="28"/>
          <w:vertAlign w:val="superscript"/>
          <w:lang w:eastAsia="en-US"/>
        </w:rPr>
        <w:t>3</w:t>
      </w:r>
      <w:r w:rsidRPr="00F53C65">
        <w:rPr>
          <w:rFonts w:ascii="Times New Roman" w:hAnsi="Times New Roman"/>
          <w:sz w:val="28"/>
          <w:szCs w:val="28"/>
          <w:lang w:eastAsia="en-US"/>
        </w:rPr>
        <w:t xml:space="preserve"> до 50м</w:t>
      </w:r>
      <w:r w:rsidRPr="00F53C65">
        <w:rPr>
          <w:rFonts w:ascii="Times New Roman" w:hAnsi="Times New Roman"/>
          <w:sz w:val="28"/>
          <w:szCs w:val="28"/>
          <w:vertAlign w:val="superscript"/>
          <w:lang w:eastAsia="en-US"/>
        </w:rPr>
        <w:t>3</w:t>
      </w:r>
      <w:r w:rsidR="00F2197F" w:rsidRPr="00F53C65">
        <w:rPr>
          <w:rFonts w:ascii="Times New Roman" w:hAnsi="Times New Roman"/>
          <w:sz w:val="28"/>
          <w:szCs w:val="28"/>
          <w:lang w:eastAsia="en-US"/>
        </w:rPr>
        <w:t>;</w:t>
      </w:r>
    </w:p>
    <w:p w:rsidR="00F2197F" w:rsidRPr="00F53C65" w:rsidRDefault="00F2197F" w:rsidP="00DE104A">
      <w:pPr>
        <w:pStyle w:val="af2"/>
        <w:numPr>
          <w:ilvl w:val="0"/>
          <w:numId w:val="25"/>
        </w:numPr>
        <w:rPr>
          <w:rFonts w:ascii="Times New Roman" w:hAnsi="Times New Roman"/>
          <w:sz w:val="28"/>
          <w:szCs w:val="28"/>
          <w:lang w:eastAsia="en-US"/>
        </w:rPr>
      </w:pPr>
      <w:r w:rsidRPr="00F53C65">
        <w:rPr>
          <w:rFonts w:ascii="Times New Roman" w:hAnsi="Times New Roman"/>
          <w:sz w:val="28"/>
          <w:szCs w:val="28"/>
          <w:lang w:eastAsia="en-US"/>
        </w:rPr>
        <w:t xml:space="preserve">Строительство </w:t>
      </w:r>
      <w:proofErr w:type="gramStart"/>
      <w:r w:rsidRPr="00F53C65">
        <w:rPr>
          <w:rFonts w:ascii="Times New Roman" w:hAnsi="Times New Roman"/>
          <w:sz w:val="28"/>
          <w:szCs w:val="28"/>
          <w:lang w:eastAsia="en-US"/>
        </w:rPr>
        <w:t>электролизной</w:t>
      </w:r>
      <w:proofErr w:type="gramEnd"/>
      <w:r w:rsidRPr="00F53C65">
        <w:rPr>
          <w:rFonts w:ascii="Times New Roman" w:hAnsi="Times New Roman"/>
          <w:sz w:val="28"/>
          <w:szCs w:val="28"/>
          <w:lang w:eastAsia="en-US"/>
        </w:rPr>
        <w:t>.</w:t>
      </w:r>
    </w:p>
    <w:p w:rsidR="004D4A1F" w:rsidRPr="00F2197F" w:rsidRDefault="004D4A1F" w:rsidP="00BF351D">
      <w:pPr>
        <w:pStyle w:val="af2"/>
        <w:numPr>
          <w:ilvl w:val="0"/>
          <w:numId w:val="25"/>
        </w:numPr>
        <w:rPr>
          <w:rFonts w:ascii="Times New Roman" w:hAnsi="Times New Roman"/>
          <w:sz w:val="28"/>
          <w:szCs w:val="28"/>
          <w:lang w:eastAsia="en-US"/>
        </w:rPr>
      </w:pPr>
      <w:r w:rsidRPr="00F2197F">
        <w:rPr>
          <w:rFonts w:ascii="Times New Roman" w:hAnsi="Times New Roman"/>
          <w:sz w:val="28"/>
          <w:szCs w:val="28"/>
          <w:lang w:eastAsia="en-US"/>
        </w:rPr>
        <w:t xml:space="preserve">Бурение новой арт. скважины </w:t>
      </w:r>
      <w:r w:rsidR="00A1404F">
        <w:rPr>
          <w:rFonts w:ascii="Times New Roman" w:hAnsi="Times New Roman"/>
          <w:sz w:val="28"/>
          <w:szCs w:val="28"/>
          <w:lang w:eastAsia="en-US"/>
        </w:rPr>
        <w:t>(расчетным дебитом 10 м</w:t>
      </w:r>
      <w:r w:rsidR="00A1404F" w:rsidRPr="00A1404F">
        <w:rPr>
          <w:rFonts w:ascii="Times New Roman" w:hAnsi="Times New Roman"/>
          <w:sz w:val="28"/>
          <w:szCs w:val="28"/>
          <w:vertAlign w:val="superscript"/>
          <w:lang w:eastAsia="en-US"/>
        </w:rPr>
        <w:t>3</w:t>
      </w:r>
      <w:r w:rsidR="00A1404F">
        <w:rPr>
          <w:rFonts w:ascii="Times New Roman" w:hAnsi="Times New Roman"/>
          <w:sz w:val="28"/>
          <w:szCs w:val="28"/>
          <w:lang w:eastAsia="en-US"/>
        </w:rPr>
        <w:t xml:space="preserve">/ч) </w:t>
      </w:r>
      <w:r w:rsidRPr="00F2197F">
        <w:rPr>
          <w:rFonts w:ascii="Times New Roman" w:hAnsi="Times New Roman"/>
          <w:sz w:val="28"/>
          <w:szCs w:val="28"/>
          <w:lang w:eastAsia="en-US"/>
        </w:rPr>
        <w:t>– 1 шт</w:t>
      </w:r>
      <w:r>
        <w:rPr>
          <w:rFonts w:ascii="Times New Roman" w:hAnsi="Times New Roman"/>
          <w:sz w:val="28"/>
          <w:szCs w:val="28"/>
          <w:lang w:eastAsia="en-US"/>
        </w:rPr>
        <w:t>.</w:t>
      </w:r>
      <w:r w:rsidRPr="00F2197F">
        <w:rPr>
          <w:rFonts w:ascii="Times New Roman" w:hAnsi="Times New Roman"/>
          <w:sz w:val="28"/>
          <w:szCs w:val="28"/>
          <w:lang w:eastAsia="en-US"/>
        </w:rPr>
        <w:t xml:space="preserve"> (</w:t>
      </w:r>
      <w:proofErr w:type="gramStart"/>
      <w:r w:rsidRPr="00F2197F">
        <w:rPr>
          <w:rFonts w:ascii="Times New Roman" w:hAnsi="Times New Roman"/>
          <w:sz w:val="28"/>
          <w:szCs w:val="28"/>
          <w:lang w:eastAsia="en-US"/>
        </w:rPr>
        <w:t>резервная</w:t>
      </w:r>
      <w:proofErr w:type="gramEnd"/>
      <w:r w:rsidRPr="00F2197F">
        <w:rPr>
          <w:rFonts w:ascii="Times New Roman" w:hAnsi="Times New Roman"/>
          <w:sz w:val="28"/>
          <w:szCs w:val="28"/>
          <w:lang w:eastAsia="en-US"/>
        </w:rPr>
        <w:t>)</w:t>
      </w:r>
      <w:r>
        <w:rPr>
          <w:rFonts w:ascii="Times New Roman" w:hAnsi="Times New Roman"/>
          <w:sz w:val="28"/>
          <w:szCs w:val="28"/>
          <w:lang w:eastAsia="en-US"/>
        </w:rPr>
        <w:t xml:space="preserve"> – в соответствии с п.8.12 СП 31.13330.2012</w:t>
      </w:r>
      <w:r w:rsidRPr="00F2197F">
        <w:rPr>
          <w:rFonts w:ascii="Times New Roman" w:hAnsi="Times New Roman"/>
          <w:sz w:val="28"/>
          <w:szCs w:val="28"/>
          <w:lang w:eastAsia="en-US"/>
        </w:rPr>
        <w:t>;</w:t>
      </w:r>
    </w:p>
    <w:p w:rsidR="00BF351D" w:rsidRPr="00F53C65" w:rsidRDefault="00BF351D" w:rsidP="00BF351D">
      <w:pPr>
        <w:pStyle w:val="af2"/>
        <w:numPr>
          <w:ilvl w:val="0"/>
          <w:numId w:val="25"/>
        </w:numPr>
        <w:rPr>
          <w:rFonts w:ascii="Times New Roman" w:hAnsi="Times New Roman"/>
          <w:sz w:val="28"/>
          <w:szCs w:val="28"/>
          <w:lang w:eastAsia="en-US"/>
        </w:rPr>
      </w:pPr>
      <w:r w:rsidRPr="00F53C65">
        <w:rPr>
          <w:rFonts w:ascii="Times New Roman" w:hAnsi="Times New Roman"/>
          <w:sz w:val="28"/>
          <w:szCs w:val="28"/>
          <w:lang w:eastAsia="en-US"/>
        </w:rPr>
        <w:t>Ремонт и реконструкция существующей арт</w:t>
      </w:r>
      <w:proofErr w:type="gramStart"/>
      <w:r w:rsidRPr="00F53C65">
        <w:rPr>
          <w:rFonts w:ascii="Times New Roman" w:hAnsi="Times New Roman"/>
          <w:sz w:val="28"/>
          <w:szCs w:val="28"/>
          <w:lang w:eastAsia="en-US"/>
        </w:rPr>
        <w:t>.с</w:t>
      </w:r>
      <w:proofErr w:type="gramEnd"/>
      <w:r w:rsidRPr="00F53C65">
        <w:rPr>
          <w:rFonts w:ascii="Times New Roman" w:hAnsi="Times New Roman"/>
          <w:sz w:val="28"/>
          <w:szCs w:val="28"/>
          <w:lang w:eastAsia="en-US"/>
        </w:rPr>
        <w:t>кважины</w:t>
      </w:r>
      <w:r>
        <w:rPr>
          <w:rFonts w:ascii="Times New Roman" w:hAnsi="Times New Roman"/>
          <w:sz w:val="28"/>
          <w:szCs w:val="28"/>
          <w:lang w:eastAsia="en-US"/>
        </w:rPr>
        <w:t xml:space="preserve"> №92-14</w:t>
      </w:r>
      <w:r w:rsidRPr="00F53C65">
        <w:rPr>
          <w:rFonts w:ascii="Times New Roman" w:hAnsi="Times New Roman"/>
          <w:sz w:val="28"/>
          <w:szCs w:val="28"/>
          <w:lang w:eastAsia="en-US"/>
        </w:rPr>
        <w:t>:</w:t>
      </w:r>
    </w:p>
    <w:p w:rsidR="00BF351D" w:rsidRPr="007C3830" w:rsidRDefault="00BF351D" w:rsidP="00BF351D">
      <w:pPr>
        <w:pStyle w:val="af2"/>
        <w:numPr>
          <w:ilvl w:val="0"/>
          <w:numId w:val="27"/>
        </w:numPr>
        <w:ind w:left="709"/>
        <w:rPr>
          <w:rFonts w:ascii="Times New Roman" w:hAnsi="Times New Roman"/>
          <w:sz w:val="28"/>
          <w:szCs w:val="28"/>
          <w:lang w:eastAsia="en-US"/>
        </w:rPr>
      </w:pPr>
      <w:r w:rsidRPr="007C3830">
        <w:rPr>
          <w:rFonts w:ascii="Times New Roman" w:hAnsi="Times New Roman"/>
          <w:sz w:val="28"/>
          <w:szCs w:val="28"/>
          <w:lang w:eastAsia="en-US"/>
        </w:rPr>
        <w:t>Ремонт павильона скважины и щитовой</w:t>
      </w:r>
    </w:p>
    <w:p w:rsidR="00BF351D" w:rsidRPr="007C3830" w:rsidRDefault="00BF351D" w:rsidP="00BF351D">
      <w:pPr>
        <w:pStyle w:val="af2"/>
        <w:numPr>
          <w:ilvl w:val="0"/>
          <w:numId w:val="27"/>
        </w:numPr>
        <w:ind w:left="709"/>
        <w:rPr>
          <w:rFonts w:ascii="Times New Roman" w:hAnsi="Times New Roman"/>
          <w:sz w:val="28"/>
          <w:szCs w:val="28"/>
          <w:lang w:eastAsia="en-US"/>
        </w:rPr>
      </w:pPr>
      <w:r w:rsidRPr="007C3830">
        <w:rPr>
          <w:rFonts w:ascii="Times New Roman" w:hAnsi="Times New Roman"/>
          <w:sz w:val="28"/>
          <w:szCs w:val="28"/>
          <w:lang w:eastAsia="en-US"/>
        </w:rPr>
        <w:t>Замена водомера</w:t>
      </w:r>
    </w:p>
    <w:p w:rsidR="00BF351D" w:rsidRPr="007C3830" w:rsidRDefault="00BF351D" w:rsidP="00BF351D">
      <w:pPr>
        <w:pStyle w:val="af2"/>
        <w:numPr>
          <w:ilvl w:val="0"/>
          <w:numId w:val="27"/>
        </w:numPr>
        <w:ind w:left="709"/>
        <w:rPr>
          <w:rFonts w:ascii="Times New Roman" w:hAnsi="Times New Roman"/>
          <w:sz w:val="28"/>
          <w:szCs w:val="28"/>
          <w:lang w:eastAsia="en-US"/>
        </w:rPr>
      </w:pPr>
      <w:r w:rsidRPr="007C3830">
        <w:rPr>
          <w:rFonts w:ascii="Times New Roman" w:hAnsi="Times New Roman"/>
          <w:sz w:val="28"/>
          <w:szCs w:val="28"/>
          <w:lang w:eastAsia="en-US"/>
        </w:rPr>
        <w:t>Установка ПЧР</w:t>
      </w:r>
    </w:p>
    <w:p w:rsidR="00BF351D" w:rsidRPr="007C3830" w:rsidRDefault="00BF351D" w:rsidP="00BF351D">
      <w:pPr>
        <w:pStyle w:val="af2"/>
        <w:numPr>
          <w:ilvl w:val="0"/>
          <w:numId w:val="27"/>
        </w:numPr>
        <w:ind w:left="709"/>
        <w:rPr>
          <w:rFonts w:ascii="Times New Roman" w:hAnsi="Times New Roman"/>
          <w:sz w:val="28"/>
          <w:szCs w:val="28"/>
          <w:lang w:eastAsia="en-US"/>
        </w:rPr>
      </w:pPr>
      <w:r w:rsidRPr="007C3830">
        <w:rPr>
          <w:rFonts w:ascii="Times New Roman" w:hAnsi="Times New Roman"/>
          <w:sz w:val="28"/>
          <w:szCs w:val="28"/>
          <w:lang w:eastAsia="en-US"/>
        </w:rPr>
        <w:t>Замена электрооборудования</w:t>
      </w:r>
      <w:r>
        <w:rPr>
          <w:rFonts w:ascii="Times New Roman" w:hAnsi="Times New Roman"/>
          <w:sz w:val="28"/>
          <w:szCs w:val="28"/>
          <w:lang w:eastAsia="en-US"/>
        </w:rPr>
        <w:t>.</w:t>
      </w:r>
    </w:p>
    <w:p w:rsidR="00BF351D" w:rsidRPr="00F53C65" w:rsidRDefault="00BF351D" w:rsidP="00BF351D">
      <w:pPr>
        <w:pStyle w:val="af2"/>
        <w:numPr>
          <w:ilvl w:val="0"/>
          <w:numId w:val="25"/>
        </w:numPr>
        <w:rPr>
          <w:rFonts w:ascii="Times New Roman" w:hAnsi="Times New Roman"/>
          <w:sz w:val="28"/>
          <w:szCs w:val="28"/>
          <w:lang w:eastAsia="en-US"/>
        </w:rPr>
      </w:pPr>
      <w:r w:rsidRPr="00F53C65">
        <w:rPr>
          <w:rFonts w:ascii="Times New Roman" w:hAnsi="Times New Roman"/>
          <w:sz w:val="28"/>
          <w:szCs w:val="28"/>
          <w:lang w:eastAsia="en-US"/>
        </w:rPr>
        <w:t>Увеличение емкости существующей башни Рожновского с 25 м</w:t>
      </w:r>
      <w:r w:rsidRPr="00F53C65">
        <w:rPr>
          <w:rFonts w:ascii="Times New Roman" w:hAnsi="Times New Roman"/>
          <w:sz w:val="28"/>
          <w:szCs w:val="28"/>
          <w:vertAlign w:val="superscript"/>
          <w:lang w:eastAsia="en-US"/>
        </w:rPr>
        <w:t>3</w:t>
      </w:r>
      <w:r w:rsidRPr="00F53C65">
        <w:rPr>
          <w:rFonts w:ascii="Times New Roman" w:hAnsi="Times New Roman"/>
          <w:sz w:val="28"/>
          <w:szCs w:val="28"/>
          <w:lang w:eastAsia="en-US"/>
        </w:rPr>
        <w:t xml:space="preserve"> до 50м</w:t>
      </w:r>
      <w:r w:rsidRPr="00F53C65">
        <w:rPr>
          <w:rFonts w:ascii="Times New Roman" w:hAnsi="Times New Roman"/>
          <w:sz w:val="28"/>
          <w:szCs w:val="28"/>
          <w:vertAlign w:val="superscript"/>
          <w:lang w:eastAsia="en-US"/>
        </w:rPr>
        <w:t>3</w:t>
      </w:r>
      <w:r w:rsidRPr="00F53C65">
        <w:rPr>
          <w:rFonts w:ascii="Times New Roman" w:hAnsi="Times New Roman"/>
          <w:sz w:val="28"/>
          <w:szCs w:val="28"/>
          <w:lang w:eastAsia="en-US"/>
        </w:rPr>
        <w:t>;</w:t>
      </w:r>
    </w:p>
    <w:p w:rsidR="00BF351D" w:rsidRPr="00F53C65" w:rsidRDefault="00BF351D" w:rsidP="00BF351D">
      <w:pPr>
        <w:pStyle w:val="af2"/>
        <w:numPr>
          <w:ilvl w:val="0"/>
          <w:numId w:val="25"/>
        </w:numPr>
        <w:rPr>
          <w:rFonts w:ascii="Times New Roman" w:hAnsi="Times New Roman"/>
          <w:sz w:val="28"/>
          <w:szCs w:val="28"/>
          <w:lang w:eastAsia="en-US"/>
        </w:rPr>
      </w:pPr>
      <w:r w:rsidRPr="00F53C65">
        <w:rPr>
          <w:rFonts w:ascii="Times New Roman" w:hAnsi="Times New Roman"/>
          <w:sz w:val="28"/>
          <w:szCs w:val="28"/>
          <w:lang w:eastAsia="en-US"/>
        </w:rPr>
        <w:t xml:space="preserve">Строительство </w:t>
      </w:r>
      <w:proofErr w:type="gramStart"/>
      <w:r w:rsidRPr="00F53C65">
        <w:rPr>
          <w:rFonts w:ascii="Times New Roman" w:hAnsi="Times New Roman"/>
          <w:sz w:val="28"/>
          <w:szCs w:val="28"/>
          <w:lang w:eastAsia="en-US"/>
        </w:rPr>
        <w:t>электролизной</w:t>
      </w:r>
      <w:proofErr w:type="gramEnd"/>
      <w:r w:rsidRPr="00F53C65">
        <w:rPr>
          <w:rFonts w:ascii="Times New Roman" w:hAnsi="Times New Roman"/>
          <w:sz w:val="28"/>
          <w:szCs w:val="28"/>
          <w:lang w:eastAsia="en-US"/>
        </w:rPr>
        <w:t>.</w:t>
      </w:r>
    </w:p>
    <w:p w:rsidR="00BF351D" w:rsidRPr="00F2197F" w:rsidRDefault="00BF351D" w:rsidP="00BF351D">
      <w:pPr>
        <w:pStyle w:val="af2"/>
        <w:numPr>
          <w:ilvl w:val="0"/>
          <w:numId w:val="25"/>
        </w:numPr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Р</w:t>
      </w:r>
      <w:r w:rsidRPr="00F53C65">
        <w:rPr>
          <w:rFonts w:ascii="Times New Roman" w:hAnsi="Times New Roman"/>
          <w:sz w:val="28"/>
          <w:szCs w:val="28"/>
          <w:lang w:eastAsia="en-US"/>
        </w:rPr>
        <w:t>еконструкция существующей арт</w:t>
      </w:r>
      <w:proofErr w:type="gramStart"/>
      <w:r w:rsidRPr="00F53C65">
        <w:rPr>
          <w:rFonts w:ascii="Times New Roman" w:hAnsi="Times New Roman"/>
          <w:sz w:val="28"/>
          <w:szCs w:val="28"/>
          <w:lang w:eastAsia="en-US"/>
        </w:rPr>
        <w:t>.с</w:t>
      </w:r>
      <w:proofErr w:type="gramEnd"/>
      <w:r w:rsidRPr="00F53C65">
        <w:rPr>
          <w:rFonts w:ascii="Times New Roman" w:hAnsi="Times New Roman"/>
          <w:sz w:val="28"/>
          <w:szCs w:val="28"/>
          <w:lang w:eastAsia="en-US"/>
        </w:rPr>
        <w:t>кважины</w:t>
      </w:r>
      <w:r>
        <w:rPr>
          <w:rFonts w:ascii="Times New Roman" w:hAnsi="Times New Roman"/>
          <w:sz w:val="28"/>
          <w:szCs w:val="28"/>
          <w:lang w:eastAsia="en-US"/>
        </w:rPr>
        <w:t xml:space="preserve"> №6602</w:t>
      </w:r>
      <w:r w:rsidRPr="00F2197F">
        <w:rPr>
          <w:rFonts w:ascii="Times New Roman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для обеспечения резерва – в соответствии с п.8.12 СП 31.13330.2012.</w:t>
      </w:r>
    </w:p>
    <w:p w:rsidR="00BF351D" w:rsidRPr="006A15E8" w:rsidRDefault="00BF351D" w:rsidP="00BF351D">
      <w:pPr>
        <w:rPr>
          <w:rFonts w:ascii="Times New Roman" w:hAnsi="Times New Roman"/>
          <w:i/>
          <w:sz w:val="28"/>
          <w:szCs w:val="28"/>
          <w:u w:val="single"/>
          <w:lang w:eastAsia="en-US"/>
        </w:rPr>
      </w:pPr>
      <w:r>
        <w:rPr>
          <w:rFonts w:ascii="Times New Roman" w:hAnsi="Times New Roman"/>
          <w:i/>
          <w:sz w:val="28"/>
          <w:szCs w:val="28"/>
          <w:u w:val="single"/>
          <w:lang w:eastAsia="en-US"/>
        </w:rPr>
        <w:t>Вторая</w:t>
      </w:r>
      <w:r w:rsidRPr="006A15E8">
        <w:rPr>
          <w:rFonts w:ascii="Times New Roman" w:hAnsi="Times New Roman"/>
          <w:i/>
          <w:sz w:val="28"/>
          <w:szCs w:val="28"/>
          <w:u w:val="single"/>
          <w:lang w:eastAsia="en-US"/>
        </w:rPr>
        <w:t xml:space="preserve"> технологическая зона.</w:t>
      </w:r>
    </w:p>
    <w:p w:rsidR="00BF351D" w:rsidRPr="00F53C65" w:rsidRDefault="00BF351D" w:rsidP="00BF351D">
      <w:pPr>
        <w:pStyle w:val="af2"/>
        <w:ind w:left="426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Р</w:t>
      </w:r>
      <w:r w:rsidRPr="00F53C65">
        <w:rPr>
          <w:rFonts w:ascii="Times New Roman" w:hAnsi="Times New Roman"/>
          <w:sz w:val="28"/>
          <w:szCs w:val="28"/>
          <w:lang w:eastAsia="en-US"/>
        </w:rPr>
        <w:t>еконструкцию существующ</w:t>
      </w:r>
      <w:r>
        <w:rPr>
          <w:rFonts w:ascii="Times New Roman" w:hAnsi="Times New Roman"/>
          <w:sz w:val="28"/>
          <w:szCs w:val="28"/>
          <w:lang w:eastAsia="en-US"/>
        </w:rPr>
        <w:t>их</w:t>
      </w:r>
      <w:r w:rsidRPr="00F53C65">
        <w:rPr>
          <w:rFonts w:ascii="Times New Roman" w:hAnsi="Times New Roman"/>
          <w:sz w:val="28"/>
          <w:szCs w:val="28"/>
          <w:lang w:eastAsia="en-US"/>
        </w:rPr>
        <w:t xml:space="preserve"> водозабор</w:t>
      </w:r>
      <w:r>
        <w:rPr>
          <w:rFonts w:ascii="Times New Roman" w:hAnsi="Times New Roman"/>
          <w:sz w:val="28"/>
          <w:szCs w:val="28"/>
          <w:lang w:eastAsia="en-US"/>
        </w:rPr>
        <w:t>ов</w:t>
      </w:r>
      <w:r w:rsidRPr="00F53C65">
        <w:rPr>
          <w:rFonts w:ascii="Times New Roman" w:hAnsi="Times New Roman"/>
          <w:sz w:val="28"/>
          <w:szCs w:val="28"/>
          <w:lang w:eastAsia="en-US"/>
        </w:rPr>
        <w:t xml:space="preserve"> в составе:</w:t>
      </w:r>
    </w:p>
    <w:p w:rsidR="00BF351D" w:rsidRPr="00F53C65" w:rsidRDefault="00BF351D" w:rsidP="00BF351D">
      <w:pPr>
        <w:pStyle w:val="af2"/>
        <w:numPr>
          <w:ilvl w:val="0"/>
          <w:numId w:val="39"/>
        </w:numPr>
        <w:ind w:left="1134"/>
        <w:rPr>
          <w:rFonts w:ascii="Times New Roman" w:hAnsi="Times New Roman"/>
          <w:sz w:val="28"/>
          <w:szCs w:val="28"/>
          <w:lang w:eastAsia="en-US"/>
        </w:rPr>
      </w:pPr>
      <w:r w:rsidRPr="00F53C65">
        <w:rPr>
          <w:rFonts w:ascii="Times New Roman" w:hAnsi="Times New Roman"/>
          <w:sz w:val="28"/>
          <w:szCs w:val="28"/>
          <w:lang w:eastAsia="en-US"/>
        </w:rPr>
        <w:t>Ремонт и реконструкция существующей арт</w:t>
      </w:r>
      <w:proofErr w:type="gramStart"/>
      <w:r w:rsidRPr="00F53C65">
        <w:rPr>
          <w:rFonts w:ascii="Times New Roman" w:hAnsi="Times New Roman"/>
          <w:sz w:val="28"/>
          <w:szCs w:val="28"/>
          <w:lang w:eastAsia="en-US"/>
        </w:rPr>
        <w:t>.с</w:t>
      </w:r>
      <w:proofErr w:type="gramEnd"/>
      <w:r w:rsidRPr="00F53C65">
        <w:rPr>
          <w:rFonts w:ascii="Times New Roman" w:hAnsi="Times New Roman"/>
          <w:sz w:val="28"/>
          <w:szCs w:val="28"/>
          <w:lang w:eastAsia="en-US"/>
        </w:rPr>
        <w:t>кважины</w:t>
      </w:r>
      <w:r>
        <w:rPr>
          <w:rFonts w:ascii="Times New Roman" w:hAnsi="Times New Roman"/>
          <w:sz w:val="28"/>
          <w:szCs w:val="28"/>
          <w:lang w:eastAsia="en-US"/>
        </w:rPr>
        <w:t xml:space="preserve"> №6577</w:t>
      </w:r>
      <w:r w:rsidRPr="00F53C65">
        <w:rPr>
          <w:rFonts w:ascii="Times New Roman" w:hAnsi="Times New Roman"/>
          <w:sz w:val="28"/>
          <w:szCs w:val="28"/>
          <w:lang w:eastAsia="en-US"/>
        </w:rPr>
        <w:t>:</w:t>
      </w:r>
    </w:p>
    <w:p w:rsidR="00BF351D" w:rsidRPr="007C3830" w:rsidRDefault="00BF351D" w:rsidP="00BF351D">
      <w:pPr>
        <w:pStyle w:val="af2"/>
        <w:numPr>
          <w:ilvl w:val="0"/>
          <w:numId w:val="27"/>
        </w:numPr>
        <w:ind w:left="709"/>
        <w:rPr>
          <w:rFonts w:ascii="Times New Roman" w:hAnsi="Times New Roman"/>
          <w:sz w:val="28"/>
          <w:szCs w:val="28"/>
          <w:lang w:eastAsia="en-US"/>
        </w:rPr>
      </w:pPr>
      <w:r w:rsidRPr="007C3830">
        <w:rPr>
          <w:rFonts w:ascii="Times New Roman" w:hAnsi="Times New Roman"/>
          <w:sz w:val="28"/>
          <w:szCs w:val="28"/>
          <w:lang w:eastAsia="en-US"/>
        </w:rPr>
        <w:t>Ремонт павильона скважины и щитовой</w:t>
      </w:r>
    </w:p>
    <w:p w:rsidR="00BF351D" w:rsidRPr="007C3830" w:rsidRDefault="00BF351D" w:rsidP="00BF351D">
      <w:pPr>
        <w:pStyle w:val="af2"/>
        <w:numPr>
          <w:ilvl w:val="0"/>
          <w:numId w:val="27"/>
        </w:numPr>
        <w:ind w:left="709"/>
        <w:rPr>
          <w:rFonts w:ascii="Times New Roman" w:hAnsi="Times New Roman"/>
          <w:sz w:val="28"/>
          <w:szCs w:val="28"/>
          <w:lang w:eastAsia="en-US"/>
        </w:rPr>
      </w:pPr>
      <w:r w:rsidRPr="007C3830">
        <w:rPr>
          <w:rFonts w:ascii="Times New Roman" w:hAnsi="Times New Roman"/>
          <w:sz w:val="28"/>
          <w:szCs w:val="28"/>
          <w:lang w:eastAsia="en-US"/>
        </w:rPr>
        <w:t>Замена водомера</w:t>
      </w:r>
    </w:p>
    <w:p w:rsidR="00BF351D" w:rsidRPr="007C3830" w:rsidRDefault="00BF351D" w:rsidP="00BF351D">
      <w:pPr>
        <w:pStyle w:val="af2"/>
        <w:numPr>
          <w:ilvl w:val="0"/>
          <w:numId w:val="27"/>
        </w:numPr>
        <w:ind w:left="709"/>
        <w:rPr>
          <w:rFonts w:ascii="Times New Roman" w:hAnsi="Times New Roman"/>
          <w:sz w:val="28"/>
          <w:szCs w:val="28"/>
          <w:lang w:eastAsia="en-US"/>
        </w:rPr>
      </w:pPr>
      <w:r w:rsidRPr="007C3830">
        <w:rPr>
          <w:rFonts w:ascii="Times New Roman" w:hAnsi="Times New Roman"/>
          <w:sz w:val="28"/>
          <w:szCs w:val="28"/>
          <w:lang w:eastAsia="en-US"/>
        </w:rPr>
        <w:t>Установка ПЧР</w:t>
      </w:r>
    </w:p>
    <w:p w:rsidR="00BF351D" w:rsidRPr="007C3830" w:rsidRDefault="00BF351D" w:rsidP="00BF351D">
      <w:pPr>
        <w:pStyle w:val="af2"/>
        <w:numPr>
          <w:ilvl w:val="0"/>
          <w:numId w:val="27"/>
        </w:numPr>
        <w:ind w:left="709"/>
        <w:rPr>
          <w:rFonts w:ascii="Times New Roman" w:hAnsi="Times New Roman"/>
          <w:sz w:val="28"/>
          <w:szCs w:val="28"/>
          <w:lang w:eastAsia="en-US"/>
        </w:rPr>
      </w:pPr>
      <w:r w:rsidRPr="007C3830">
        <w:rPr>
          <w:rFonts w:ascii="Times New Roman" w:hAnsi="Times New Roman"/>
          <w:sz w:val="28"/>
          <w:szCs w:val="28"/>
          <w:lang w:eastAsia="en-US"/>
        </w:rPr>
        <w:t>Замена электрооборудования</w:t>
      </w:r>
      <w:r>
        <w:rPr>
          <w:rFonts w:ascii="Times New Roman" w:hAnsi="Times New Roman"/>
          <w:sz w:val="28"/>
          <w:szCs w:val="28"/>
          <w:lang w:eastAsia="en-US"/>
        </w:rPr>
        <w:t>.</w:t>
      </w:r>
    </w:p>
    <w:p w:rsidR="00BF351D" w:rsidRPr="00F53C65" w:rsidRDefault="00BF351D" w:rsidP="00BF351D">
      <w:pPr>
        <w:pStyle w:val="af2"/>
        <w:numPr>
          <w:ilvl w:val="0"/>
          <w:numId w:val="39"/>
        </w:numPr>
        <w:ind w:left="1134"/>
        <w:rPr>
          <w:rFonts w:ascii="Times New Roman" w:hAnsi="Times New Roman"/>
          <w:sz w:val="28"/>
          <w:szCs w:val="28"/>
          <w:lang w:eastAsia="en-US"/>
        </w:rPr>
      </w:pPr>
      <w:r w:rsidRPr="00F53C65">
        <w:rPr>
          <w:rFonts w:ascii="Times New Roman" w:hAnsi="Times New Roman"/>
          <w:sz w:val="28"/>
          <w:szCs w:val="28"/>
          <w:lang w:eastAsia="en-US"/>
        </w:rPr>
        <w:t>Увеличение емкости существующей башни Рожновского с 25 м</w:t>
      </w:r>
      <w:r w:rsidRPr="00BF351D">
        <w:rPr>
          <w:rFonts w:ascii="Times New Roman" w:hAnsi="Times New Roman"/>
          <w:sz w:val="28"/>
          <w:szCs w:val="28"/>
          <w:vertAlign w:val="superscript"/>
          <w:lang w:eastAsia="en-US"/>
        </w:rPr>
        <w:t>3</w:t>
      </w:r>
      <w:r w:rsidRPr="00F53C65">
        <w:rPr>
          <w:rFonts w:ascii="Times New Roman" w:hAnsi="Times New Roman"/>
          <w:sz w:val="28"/>
          <w:szCs w:val="28"/>
          <w:lang w:eastAsia="en-US"/>
        </w:rPr>
        <w:t xml:space="preserve"> до 50м</w:t>
      </w:r>
      <w:r w:rsidRPr="00BF351D">
        <w:rPr>
          <w:rFonts w:ascii="Times New Roman" w:hAnsi="Times New Roman"/>
          <w:sz w:val="28"/>
          <w:szCs w:val="28"/>
          <w:vertAlign w:val="superscript"/>
          <w:lang w:eastAsia="en-US"/>
        </w:rPr>
        <w:t>3</w:t>
      </w:r>
      <w:r w:rsidRPr="00F53C65">
        <w:rPr>
          <w:rFonts w:ascii="Times New Roman" w:hAnsi="Times New Roman"/>
          <w:sz w:val="28"/>
          <w:szCs w:val="28"/>
          <w:lang w:eastAsia="en-US"/>
        </w:rPr>
        <w:t>;</w:t>
      </w:r>
    </w:p>
    <w:p w:rsidR="00BF351D" w:rsidRPr="00F53C65" w:rsidRDefault="00BF351D" w:rsidP="00BF351D">
      <w:pPr>
        <w:pStyle w:val="af2"/>
        <w:numPr>
          <w:ilvl w:val="0"/>
          <w:numId w:val="39"/>
        </w:numPr>
        <w:ind w:left="1134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Строительство </w:t>
      </w:r>
      <w:proofErr w:type="gramStart"/>
      <w:r>
        <w:rPr>
          <w:rFonts w:ascii="Times New Roman" w:hAnsi="Times New Roman"/>
          <w:sz w:val="28"/>
          <w:szCs w:val="28"/>
          <w:lang w:eastAsia="en-US"/>
        </w:rPr>
        <w:t>электролизной</w:t>
      </w:r>
      <w:proofErr w:type="gramEnd"/>
      <w:r>
        <w:rPr>
          <w:rFonts w:ascii="Times New Roman" w:hAnsi="Times New Roman"/>
          <w:sz w:val="28"/>
          <w:szCs w:val="28"/>
          <w:lang w:eastAsia="en-US"/>
        </w:rPr>
        <w:t>;</w:t>
      </w:r>
    </w:p>
    <w:p w:rsidR="00BF351D" w:rsidRPr="00F2197F" w:rsidRDefault="00BF351D" w:rsidP="00BF351D">
      <w:pPr>
        <w:pStyle w:val="af2"/>
        <w:numPr>
          <w:ilvl w:val="0"/>
          <w:numId w:val="39"/>
        </w:numPr>
        <w:ind w:left="1134"/>
        <w:rPr>
          <w:rFonts w:ascii="Times New Roman" w:hAnsi="Times New Roman"/>
          <w:sz w:val="28"/>
          <w:szCs w:val="28"/>
          <w:lang w:eastAsia="en-US"/>
        </w:rPr>
      </w:pPr>
      <w:r w:rsidRPr="00F2197F">
        <w:rPr>
          <w:rFonts w:ascii="Times New Roman" w:hAnsi="Times New Roman"/>
          <w:sz w:val="28"/>
          <w:szCs w:val="28"/>
          <w:lang w:eastAsia="en-US"/>
        </w:rPr>
        <w:t xml:space="preserve">Бурение новой арт. скважины </w:t>
      </w:r>
      <w:r w:rsidR="00DA65C7">
        <w:rPr>
          <w:rFonts w:ascii="Times New Roman" w:hAnsi="Times New Roman"/>
          <w:sz w:val="28"/>
          <w:szCs w:val="28"/>
          <w:lang w:eastAsia="en-US"/>
        </w:rPr>
        <w:t>(расчетным дебитом 10 м</w:t>
      </w:r>
      <w:r w:rsidR="00DA65C7" w:rsidRPr="00A1404F">
        <w:rPr>
          <w:rFonts w:ascii="Times New Roman" w:hAnsi="Times New Roman"/>
          <w:sz w:val="28"/>
          <w:szCs w:val="28"/>
          <w:vertAlign w:val="superscript"/>
          <w:lang w:eastAsia="en-US"/>
        </w:rPr>
        <w:t>3</w:t>
      </w:r>
      <w:r w:rsidR="00DA65C7">
        <w:rPr>
          <w:rFonts w:ascii="Times New Roman" w:hAnsi="Times New Roman"/>
          <w:sz w:val="28"/>
          <w:szCs w:val="28"/>
          <w:lang w:eastAsia="en-US"/>
        </w:rPr>
        <w:t xml:space="preserve">/ч) </w:t>
      </w:r>
      <w:r w:rsidRPr="00F2197F">
        <w:rPr>
          <w:rFonts w:ascii="Times New Roman" w:hAnsi="Times New Roman"/>
          <w:sz w:val="28"/>
          <w:szCs w:val="28"/>
          <w:lang w:eastAsia="en-US"/>
        </w:rPr>
        <w:t>– 1 шт</w:t>
      </w:r>
      <w:r>
        <w:rPr>
          <w:rFonts w:ascii="Times New Roman" w:hAnsi="Times New Roman"/>
          <w:sz w:val="28"/>
          <w:szCs w:val="28"/>
          <w:lang w:eastAsia="en-US"/>
        </w:rPr>
        <w:t>.</w:t>
      </w:r>
      <w:r w:rsidRPr="00F2197F">
        <w:rPr>
          <w:rFonts w:ascii="Times New Roman" w:hAnsi="Times New Roman"/>
          <w:sz w:val="28"/>
          <w:szCs w:val="28"/>
          <w:lang w:eastAsia="en-US"/>
        </w:rPr>
        <w:t xml:space="preserve"> (</w:t>
      </w:r>
      <w:proofErr w:type="gramStart"/>
      <w:r w:rsidRPr="00F2197F">
        <w:rPr>
          <w:rFonts w:ascii="Times New Roman" w:hAnsi="Times New Roman"/>
          <w:sz w:val="28"/>
          <w:szCs w:val="28"/>
          <w:lang w:eastAsia="en-US"/>
        </w:rPr>
        <w:t>резервная</w:t>
      </w:r>
      <w:proofErr w:type="gramEnd"/>
      <w:r w:rsidRPr="00F2197F">
        <w:rPr>
          <w:rFonts w:ascii="Times New Roman" w:hAnsi="Times New Roman"/>
          <w:sz w:val="28"/>
          <w:szCs w:val="28"/>
          <w:lang w:eastAsia="en-US"/>
        </w:rPr>
        <w:t>)</w:t>
      </w:r>
      <w:r>
        <w:rPr>
          <w:rFonts w:ascii="Times New Roman" w:hAnsi="Times New Roman"/>
          <w:sz w:val="28"/>
          <w:szCs w:val="28"/>
          <w:lang w:eastAsia="en-US"/>
        </w:rPr>
        <w:t xml:space="preserve"> – в соответствии с п.8.12 СП 31.13330.2012.</w:t>
      </w:r>
    </w:p>
    <w:p w:rsidR="00BF351D" w:rsidRPr="006A15E8" w:rsidRDefault="00BF351D" w:rsidP="00BF351D">
      <w:pPr>
        <w:rPr>
          <w:rFonts w:ascii="Times New Roman" w:hAnsi="Times New Roman"/>
          <w:i/>
          <w:sz w:val="28"/>
          <w:szCs w:val="28"/>
          <w:u w:val="single"/>
          <w:lang w:eastAsia="en-US"/>
        </w:rPr>
      </w:pPr>
      <w:r>
        <w:rPr>
          <w:rFonts w:ascii="Times New Roman" w:hAnsi="Times New Roman"/>
          <w:i/>
          <w:sz w:val="28"/>
          <w:szCs w:val="28"/>
          <w:u w:val="single"/>
          <w:lang w:eastAsia="en-US"/>
        </w:rPr>
        <w:lastRenderedPageBreak/>
        <w:t>Третья</w:t>
      </w:r>
      <w:r w:rsidRPr="006A15E8">
        <w:rPr>
          <w:rFonts w:ascii="Times New Roman" w:hAnsi="Times New Roman"/>
          <w:i/>
          <w:sz w:val="28"/>
          <w:szCs w:val="28"/>
          <w:u w:val="single"/>
          <w:lang w:eastAsia="en-US"/>
        </w:rPr>
        <w:t xml:space="preserve"> технологическая зона.</w:t>
      </w:r>
    </w:p>
    <w:p w:rsidR="00BF351D" w:rsidRPr="00F53C65" w:rsidRDefault="00BF351D" w:rsidP="00BF351D">
      <w:pPr>
        <w:pStyle w:val="af2"/>
        <w:ind w:left="426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Р</w:t>
      </w:r>
      <w:r w:rsidRPr="00F53C65">
        <w:rPr>
          <w:rFonts w:ascii="Times New Roman" w:hAnsi="Times New Roman"/>
          <w:sz w:val="28"/>
          <w:szCs w:val="28"/>
          <w:lang w:eastAsia="en-US"/>
        </w:rPr>
        <w:t>еконструкцию существующ</w:t>
      </w:r>
      <w:r>
        <w:rPr>
          <w:rFonts w:ascii="Times New Roman" w:hAnsi="Times New Roman"/>
          <w:sz w:val="28"/>
          <w:szCs w:val="28"/>
          <w:lang w:eastAsia="en-US"/>
        </w:rPr>
        <w:t>их</w:t>
      </w:r>
      <w:r w:rsidRPr="00F53C65">
        <w:rPr>
          <w:rFonts w:ascii="Times New Roman" w:hAnsi="Times New Roman"/>
          <w:sz w:val="28"/>
          <w:szCs w:val="28"/>
          <w:lang w:eastAsia="en-US"/>
        </w:rPr>
        <w:t xml:space="preserve"> водозабор</w:t>
      </w:r>
      <w:r>
        <w:rPr>
          <w:rFonts w:ascii="Times New Roman" w:hAnsi="Times New Roman"/>
          <w:sz w:val="28"/>
          <w:szCs w:val="28"/>
          <w:lang w:eastAsia="en-US"/>
        </w:rPr>
        <w:t>ов</w:t>
      </w:r>
      <w:r w:rsidRPr="00F53C65">
        <w:rPr>
          <w:rFonts w:ascii="Times New Roman" w:hAnsi="Times New Roman"/>
          <w:sz w:val="28"/>
          <w:szCs w:val="28"/>
          <w:lang w:eastAsia="en-US"/>
        </w:rPr>
        <w:t xml:space="preserve"> в составе:</w:t>
      </w:r>
    </w:p>
    <w:p w:rsidR="00BF351D" w:rsidRPr="00BF351D" w:rsidRDefault="00BF351D" w:rsidP="00BF351D">
      <w:pPr>
        <w:pStyle w:val="af2"/>
        <w:numPr>
          <w:ilvl w:val="0"/>
          <w:numId w:val="40"/>
        </w:numPr>
        <w:rPr>
          <w:rFonts w:ascii="Times New Roman" w:hAnsi="Times New Roman"/>
          <w:sz w:val="28"/>
          <w:szCs w:val="28"/>
          <w:lang w:eastAsia="en-US"/>
        </w:rPr>
      </w:pPr>
      <w:r w:rsidRPr="00BF351D">
        <w:rPr>
          <w:rFonts w:ascii="Times New Roman" w:hAnsi="Times New Roman"/>
          <w:sz w:val="28"/>
          <w:szCs w:val="28"/>
          <w:lang w:eastAsia="en-US"/>
        </w:rPr>
        <w:t>Ремонт и реконструкция существующей арт</w:t>
      </w:r>
      <w:proofErr w:type="gramStart"/>
      <w:r w:rsidRPr="00BF351D">
        <w:rPr>
          <w:rFonts w:ascii="Times New Roman" w:hAnsi="Times New Roman"/>
          <w:sz w:val="28"/>
          <w:szCs w:val="28"/>
          <w:lang w:eastAsia="en-US"/>
        </w:rPr>
        <w:t>.с</w:t>
      </w:r>
      <w:proofErr w:type="gramEnd"/>
      <w:r w:rsidRPr="00BF351D">
        <w:rPr>
          <w:rFonts w:ascii="Times New Roman" w:hAnsi="Times New Roman"/>
          <w:sz w:val="28"/>
          <w:szCs w:val="28"/>
          <w:lang w:eastAsia="en-US"/>
        </w:rPr>
        <w:t>кважины №3711:</w:t>
      </w:r>
    </w:p>
    <w:p w:rsidR="00BF351D" w:rsidRPr="007C3830" w:rsidRDefault="00BF351D" w:rsidP="00BF351D">
      <w:pPr>
        <w:pStyle w:val="af2"/>
        <w:numPr>
          <w:ilvl w:val="0"/>
          <w:numId w:val="27"/>
        </w:numPr>
        <w:ind w:left="709"/>
        <w:rPr>
          <w:rFonts w:ascii="Times New Roman" w:hAnsi="Times New Roman"/>
          <w:sz w:val="28"/>
          <w:szCs w:val="28"/>
          <w:lang w:eastAsia="en-US"/>
        </w:rPr>
      </w:pPr>
      <w:r w:rsidRPr="007C3830">
        <w:rPr>
          <w:rFonts w:ascii="Times New Roman" w:hAnsi="Times New Roman"/>
          <w:sz w:val="28"/>
          <w:szCs w:val="28"/>
          <w:lang w:eastAsia="en-US"/>
        </w:rPr>
        <w:t>Ремонт павильона скважины и щитовой</w:t>
      </w:r>
    </w:p>
    <w:p w:rsidR="00BF351D" w:rsidRPr="007C3830" w:rsidRDefault="00BF351D" w:rsidP="00BF351D">
      <w:pPr>
        <w:pStyle w:val="af2"/>
        <w:numPr>
          <w:ilvl w:val="0"/>
          <w:numId w:val="27"/>
        </w:numPr>
        <w:ind w:left="709"/>
        <w:rPr>
          <w:rFonts w:ascii="Times New Roman" w:hAnsi="Times New Roman"/>
          <w:sz w:val="28"/>
          <w:szCs w:val="28"/>
          <w:lang w:eastAsia="en-US"/>
        </w:rPr>
      </w:pPr>
      <w:r w:rsidRPr="007C3830">
        <w:rPr>
          <w:rFonts w:ascii="Times New Roman" w:hAnsi="Times New Roman"/>
          <w:sz w:val="28"/>
          <w:szCs w:val="28"/>
          <w:lang w:eastAsia="en-US"/>
        </w:rPr>
        <w:t>Замена водомера</w:t>
      </w:r>
    </w:p>
    <w:p w:rsidR="00BF351D" w:rsidRPr="007C3830" w:rsidRDefault="00BF351D" w:rsidP="00BF351D">
      <w:pPr>
        <w:pStyle w:val="af2"/>
        <w:numPr>
          <w:ilvl w:val="0"/>
          <w:numId w:val="27"/>
        </w:numPr>
        <w:ind w:left="709"/>
        <w:rPr>
          <w:rFonts w:ascii="Times New Roman" w:hAnsi="Times New Roman"/>
          <w:sz w:val="28"/>
          <w:szCs w:val="28"/>
          <w:lang w:eastAsia="en-US"/>
        </w:rPr>
      </w:pPr>
      <w:r w:rsidRPr="007C3830">
        <w:rPr>
          <w:rFonts w:ascii="Times New Roman" w:hAnsi="Times New Roman"/>
          <w:sz w:val="28"/>
          <w:szCs w:val="28"/>
          <w:lang w:eastAsia="en-US"/>
        </w:rPr>
        <w:t>Установка ПЧР</w:t>
      </w:r>
    </w:p>
    <w:p w:rsidR="00BF351D" w:rsidRPr="007C3830" w:rsidRDefault="00BF351D" w:rsidP="00BF351D">
      <w:pPr>
        <w:pStyle w:val="af2"/>
        <w:numPr>
          <w:ilvl w:val="0"/>
          <w:numId w:val="27"/>
        </w:numPr>
        <w:ind w:left="709"/>
        <w:rPr>
          <w:rFonts w:ascii="Times New Roman" w:hAnsi="Times New Roman"/>
          <w:sz w:val="28"/>
          <w:szCs w:val="28"/>
          <w:lang w:eastAsia="en-US"/>
        </w:rPr>
      </w:pPr>
      <w:r w:rsidRPr="007C3830">
        <w:rPr>
          <w:rFonts w:ascii="Times New Roman" w:hAnsi="Times New Roman"/>
          <w:sz w:val="28"/>
          <w:szCs w:val="28"/>
          <w:lang w:eastAsia="en-US"/>
        </w:rPr>
        <w:t>Замена электрооборудования</w:t>
      </w:r>
      <w:r>
        <w:rPr>
          <w:rFonts w:ascii="Times New Roman" w:hAnsi="Times New Roman"/>
          <w:sz w:val="28"/>
          <w:szCs w:val="28"/>
          <w:lang w:eastAsia="en-US"/>
        </w:rPr>
        <w:t>.</w:t>
      </w:r>
    </w:p>
    <w:p w:rsidR="00BF351D" w:rsidRPr="00F53C65" w:rsidRDefault="00922221" w:rsidP="00BF351D">
      <w:pPr>
        <w:pStyle w:val="af2"/>
        <w:numPr>
          <w:ilvl w:val="0"/>
          <w:numId w:val="40"/>
        </w:numPr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Реконструкция</w:t>
      </w:r>
      <w:r w:rsidR="00BF351D" w:rsidRPr="00F53C65">
        <w:rPr>
          <w:rFonts w:ascii="Times New Roman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существующей башни Рожновского емкостью</w:t>
      </w:r>
      <w:r w:rsidR="00BF351D" w:rsidRPr="00F53C65">
        <w:rPr>
          <w:rFonts w:ascii="Times New Roman" w:hAnsi="Times New Roman"/>
          <w:sz w:val="28"/>
          <w:szCs w:val="28"/>
          <w:lang w:eastAsia="en-US"/>
        </w:rPr>
        <w:t xml:space="preserve"> 25 м</w:t>
      </w:r>
      <w:r w:rsidR="00BF351D" w:rsidRPr="00BF351D">
        <w:rPr>
          <w:rFonts w:ascii="Times New Roman" w:hAnsi="Times New Roman"/>
          <w:sz w:val="28"/>
          <w:szCs w:val="28"/>
          <w:vertAlign w:val="superscript"/>
          <w:lang w:eastAsia="en-US"/>
        </w:rPr>
        <w:t>3</w:t>
      </w:r>
      <w:r w:rsidR="00BF351D" w:rsidRPr="00F53C65">
        <w:rPr>
          <w:rFonts w:ascii="Times New Roman" w:hAnsi="Times New Roman"/>
          <w:sz w:val="28"/>
          <w:szCs w:val="28"/>
          <w:lang w:eastAsia="en-US"/>
        </w:rPr>
        <w:t>;</w:t>
      </w:r>
    </w:p>
    <w:p w:rsidR="00BF351D" w:rsidRDefault="00BF351D" w:rsidP="00A64B83">
      <w:pPr>
        <w:pStyle w:val="af2"/>
        <w:widowControl w:val="0"/>
        <w:numPr>
          <w:ilvl w:val="0"/>
          <w:numId w:val="40"/>
        </w:numPr>
        <w:ind w:left="714" w:hanging="357"/>
        <w:rPr>
          <w:rFonts w:ascii="Times New Roman" w:hAnsi="Times New Roman"/>
          <w:sz w:val="28"/>
          <w:szCs w:val="28"/>
          <w:lang w:eastAsia="en-US"/>
        </w:rPr>
      </w:pPr>
      <w:r w:rsidRPr="00F2197F">
        <w:rPr>
          <w:rFonts w:ascii="Times New Roman" w:hAnsi="Times New Roman"/>
          <w:sz w:val="28"/>
          <w:szCs w:val="28"/>
          <w:lang w:eastAsia="en-US"/>
        </w:rPr>
        <w:t xml:space="preserve">Бурение новой арт. скважины </w:t>
      </w:r>
      <w:r w:rsidR="00DA65C7">
        <w:rPr>
          <w:rFonts w:ascii="Times New Roman" w:hAnsi="Times New Roman"/>
          <w:sz w:val="28"/>
          <w:szCs w:val="28"/>
          <w:lang w:eastAsia="en-US"/>
        </w:rPr>
        <w:t>(расчетным дебитом 5 м</w:t>
      </w:r>
      <w:r w:rsidR="00DA65C7" w:rsidRPr="00A1404F">
        <w:rPr>
          <w:rFonts w:ascii="Times New Roman" w:hAnsi="Times New Roman"/>
          <w:sz w:val="28"/>
          <w:szCs w:val="28"/>
          <w:vertAlign w:val="superscript"/>
          <w:lang w:eastAsia="en-US"/>
        </w:rPr>
        <w:t>3</w:t>
      </w:r>
      <w:r w:rsidR="00DA65C7">
        <w:rPr>
          <w:rFonts w:ascii="Times New Roman" w:hAnsi="Times New Roman"/>
          <w:sz w:val="28"/>
          <w:szCs w:val="28"/>
          <w:lang w:eastAsia="en-US"/>
        </w:rPr>
        <w:t xml:space="preserve">/ч) </w:t>
      </w:r>
      <w:r w:rsidRPr="00F2197F">
        <w:rPr>
          <w:rFonts w:ascii="Times New Roman" w:hAnsi="Times New Roman"/>
          <w:sz w:val="28"/>
          <w:szCs w:val="28"/>
          <w:lang w:eastAsia="en-US"/>
        </w:rPr>
        <w:t>– 1 шт</w:t>
      </w:r>
      <w:r>
        <w:rPr>
          <w:rFonts w:ascii="Times New Roman" w:hAnsi="Times New Roman"/>
          <w:sz w:val="28"/>
          <w:szCs w:val="28"/>
          <w:lang w:eastAsia="en-US"/>
        </w:rPr>
        <w:t>.</w:t>
      </w:r>
      <w:r w:rsidRPr="00F2197F">
        <w:rPr>
          <w:rFonts w:ascii="Times New Roman" w:hAnsi="Times New Roman"/>
          <w:sz w:val="28"/>
          <w:szCs w:val="28"/>
          <w:lang w:eastAsia="en-US"/>
        </w:rPr>
        <w:t xml:space="preserve"> (</w:t>
      </w:r>
      <w:proofErr w:type="gramStart"/>
      <w:r w:rsidRPr="00F2197F">
        <w:rPr>
          <w:rFonts w:ascii="Times New Roman" w:hAnsi="Times New Roman"/>
          <w:sz w:val="28"/>
          <w:szCs w:val="28"/>
          <w:lang w:eastAsia="en-US"/>
        </w:rPr>
        <w:t>резервная</w:t>
      </w:r>
      <w:proofErr w:type="gramEnd"/>
      <w:r w:rsidRPr="00F2197F">
        <w:rPr>
          <w:rFonts w:ascii="Times New Roman" w:hAnsi="Times New Roman"/>
          <w:sz w:val="28"/>
          <w:szCs w:val="28"/>
          <w:lang w:eastAsia="en-US"/>
        </w:rPr>
        <w:t>)</w:t>
      </w:r>
      <w:r>
        <w:rPr>
          <w:rFonts w:ascii="Times New Roman" w:hAnsi="Times New Roman"/>
          <w:sz w:val="28"/>
          <w:szCs w:val="28"/>
          <w:lang w:eastAsia="en-US"/>
        </w:rPr>
        <w:t xml:space="preserve"> – в соответ</w:t>
      </w:r>
      <w:r w:rsidR="005958F1">
        <w:rPr>
          <w:rFonts w:ascii="Times New Roman" w:hAnsi="Times New Roman"/>
          <w:sz w:val="28"/>
          <w:szCs w:val="28"/>
          <w:lang w:eastAsia="en-US"/>
        </w:rPr>
        <w:t>ствии с п.8.12 СП 31.13330.2012;</w:t>
      </w:r>
    </w:p>
    <w:p w:rsidR="005958F1" w:rsidRPr="00F2197F" w:rsidRDefault="005958F1" w:rsidP="00BF351D">
      <w:pPr>
        <w:pStyle w:val="af2"/>
        <w:numPr>
          <w:ilvl w:val="0"/>
          <w:numId w:val="40"/>
        </w:numPr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Строительство </w:t>
      </w:r>
      <w:proofErr w:type="gramStart"/>
      <w:r>
        <w:rPr>
          <w:rFonts w:ascii="Times New Roman" w:hAnsi="Times New Roman"/>
          <w:sz w:val="28"/>
          <w:szCs w:val="28"/>
          <w:lang w:eastAsia="en-US"/>
        </w:rPr>
        <w:t>электролизной</w:t>
      </w:r>
      <w:proofErr w:type="gramEnd"/>
      <w:r>
        <w:rPr>
          <w:rFonts w:ascii="Times New Roman" w:hAnsi="Times New Roman"/>
          <w:sz w:val="28"/>
          <w:szCs w:val="28"/>
          <w:lang w:eastAsia="en-US"/>
        </w:rPr>
        <w:t>.</w:t>
      </w:r>
    </w:p>
    <w:p w:rsidR="00BF351D" w:rsidRPr="00BF351D" w:rsidRDefault="00BF351D" w:rsidP="00BF351D">
      <w:pPr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i/>
          <w:sz w:val="28"/>
          <w:szCs w:val="28"/>
          <w:u w:val="single"/>
          <w:lang w:eastAsia="en-US"/>
        </w:rPr>
        <w:t>Четвертая технологическая зона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64577">
        <w:rPr>
          <w:rFonts w:ascii="Times New Roman" w:hAnsi="Times New Roman"/>
          <w:sz w:val="28"/>
          <w:szCs w:val="28"/>
          <w:lang w:eastAsia="en-US"/>
        </w:rPr>
        <w:t xml:space="preserve">(новая) </w:t>
      </w:r>
      <w:r>
        <w:rPr>
          <w:rFonts w:ascii="Times New Roman" w:hAnsi="Times New Roman"/>
          <w:sz w:val="28"/>
          <w:szCs w:val="28"/>
          <w:lang w:eastAsia="en-US"/>
        </w:rPr>
        <w:t xml:space="preserve">– в северо-западной части х. </w:t>
      </w:r>
      <w:proofErr w:type="spellStart"/>
      <w:r>
        <w:rPr>
          <w:rFonts w:ascii="Times New Roman" w:hAnsi="Times New Roman"/>
          <w:sz w:val="28"/>
          <w:szCs w:val="28"/>
          <w:lang w:eastAsia="en-US"/>
        </w:rPr>
        <w:t>Бураковский</w:t>
      </w:r>
      <w:proofErr w:type="spellEnd"/>
      <w:r>
        <w:rPr>
          <w:rFonts w:ascii="Times New Roman" w:hAnsi="Times New Roman"/>
          <w:sz w:val="28"/>
          <w:szCs w:val="28"/>
          <w:lang w:eastAsia="en-US"/>
        </w:rPr>
        <w:t xml:space="preserve"> (ул. Советская)</w:t>
      </w:r>
      <w:r w:rsidR="000D46B3">
        <w:rPr>
          <w:rFonts w:ascii="Times New Roman" w:hAnsi="Times New Roman"/>
          <w:sz w:val="28"/>
          <w:szCs w:val="28"/>
          <w:lang w:val="en-US" w:eastAsia="en-US"/>
        </w:rPr>
        <w:t xml:space="preserve"> (</w:t>
      </w:r>
      <w:r w:rsidR="000D46B3">
        <w:rPr>
          <w:rFonts w:ascii="Times New Roman" w:hAnsi="Times New Roman"/>
          <w:sz w:val="28"/>
          <w:szCs w:val="28"/>
          <w:lang w:eastAsia="en-US"/>
        </w:rPr>
        <w:t>период строительства – 2028-2032гг.</w:t>
      </w:r>
      <w:r w:rsidR="000D46B3">
        <w:rPr>
          <w:rFonts w:ascii="Times New Roman" w:hAnsi="Times New Roman"/>
          <w:sz w:val="28"/>
          <w:szCs w:val="28"/>
          <w:lang w:val="en-US" w:eastAsia="en-US"/>
        </w:rPr>
        <w:t>)</w:t>
      </w:r>
      <w:r w:rsidR="00764577">
        <w:rPr>
          <w:rFonts w:ascii="Times New Roman" w:hAnsi="Times New Roman"/>
          <w:sz w:val="28"/>
          <w:szCs w:val="28"/>
          <w:lang w:eastAsia="en-US"/>
        </w:rPr>
        <w:t>.</w:t>
      </w:r>
    </w:p>
    <w:p w:rsidR="00BF351D" w:rsidRPr="00F53C65" w:rsidRDefault="00BF351D" w:rsidP="00BF351D">
      <w:pPr>
        <w:pStyle w:val="af2"/>
        <w:ind w:left="426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Строительство нового</w:t>
      </w:r>
      <w:r w:rsidRPr="00F53C65">
        <w:rPr>
          <w:rFonts w:ascii="Times New Roman" w:hAnsi="Times New Roman"/>
          <w:sz w:val="28"/>
          <w:szCs w:val="28"/>
          <w:lang w:eastAsia="en-US"/>
        </w:rPr>
        <w:t xml:space="preserve"> водозабор</w:t>
      </w:r>
      <w:r>
        <w:rPr>
          <w:rFonts w:ascii="Times New Roman" w:hAnsi="Times New Roman"/>
          <w:sz w:val="28"/>
          <w:szCs w:val="28"/>
          <w:lang w:eastAsia="en-US"/>
        </w:rPr>
        <w:t>а</w:t>
      </w:r>
      <w:r w:rsidRPr="00F53C65">
        <w:rPr>
          <w:rFonts w:ascii="Times New Roman" w:hAnsi="Times New Roman"/>
          <w:sz w:val="28"/>
          <w:szCs w:val="28"/>
          <w:lang w:eastAsia="en-US"/>
        </w:rPr>
        <w:t xml:space="preserve"> в составе:</w:t>
      </w:r>
    </w:p>
    <w:p w:rsidR="00BF351D" w:rsidRPr="00BF351D" w:rsidRDefault="00BF351D" w:rsidP="00BF351D">
      <w:pPr>
        <w:pStyle w:val="af2"/>
        <w:numPr>
          <w:ilvl w:val="0"/>
          <w:numId w:val="41"/>
        </w:numPr>
        <w:rPr>
          <w:rFonts w:ascii="Times New Roman" w:hAnsi="Times New Roman"/>
          <w:sz w:val="28"/>
          <w:szCs w:val="28"/>
          <w:lang w:eastAsia="en-US"/>
        </w:rPr>
      </w:pPr>
      <w:r w:rsidRPr="00F2197F">
        <w:rPr>
          <w:rFonts w:ascii="Times New Roman" w:hAnsi="Times New Roman"/>
          <w:sz w:val="28"/>
          <w:szCs w:val="28"/>
          <w:lang w:eastAsia="en-US"/>
        </w:rPr>
        <w:t xml:space="preserve">Бурение </w:t>
      </w:r>
      <w:r w:rsidR="00715843">
        <w:rPr>
          <w:rFonts w:ascii="Times New Roman" w:hAnsi="Times New Roman"/>
          <w:sz w:val="28"/>
          <w:szCs w:val="28"/>
          <w:lang w:eastAsia="en-US"/>
        </w:rPr>
        <w:t>двух арт. скважин</w:t>
      </w:r>
      <w:r w:rsidR="00DA65C7">
        <w:rPr>
          <w:rFonts w:ascii="Times New Roman" w:hAnsi="Times New Roman"/>
          <w:sz w:val="28"/>
          <w:szCs w:val="28"/>
          <w:lang w:eastAsia="en-US"/>
        </w:rPr>
        <w:t xml:space="preserve"> дебитом по 5 м</w:t>
      </w:r>
      <w:r w:rsidR="00DA65C7" w:rsidRPr="00A1404F">
        <w:rPr>
          <w:rFonts w:ascii="Times New Roman" w:hAnsi="Times New Roman"/>
          <w:sz w:val="28"/>
          <w:szCs w:val="28"/>
          <w:vertAlign w:val="superscript"/>
          <w:lang w:eastAsia="en-US"/>
        </w:rPr>
        <w:t>3</w:t>
      </w:r>
      <w:r w:rsidR="00DA65C7">
        <w:rPr>
          <w:rFonts w:ascii="Times New Roman" w:hAnsi="Times New Roman"/>
          <w:sz w:val="28"/>
          <w:szCs w:val="28"/>
          <w:lang w:eastAsia="en-US"/>
        </w:rPr>
        <w:t>/ч – 1</w:t>
      </w:r>
      <w:r w:rsidR="00715843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gramStart"/>
      <w:r w:rsidR="00715843">
        <w:rPr>
          <w:rFonts w:ascii="Times New Roman" w:hAnsi="Times New Roman"/>
          <w:sz w:val="28"/>
          <w:szCs w:val="28"/>
          <w:lang w:eastAsia="en-US"/>
        </w:rPr>
        <w:t>рабочая</w:t>
      </w:r>
      <w:proofErr w:type="gramEnd"/>
      <w:r w:rsidR="00715843">
        <w:rPr>
          <w:rFonts w:ascii="Times New Roman" w:hAnsi="Times New Roman"/>
          <w:sz w:val="28"/>
          <w:szCs w:val="28"/>
          <w:lang w:eastAsia="en-US"/>
        </w:rPr>
        <w:t xml:space="preserve"> и 1 резервная (</w:t>
      </w:r>
      <w:r>
        <w:rPr>
          <w:rFonts w:ascii="Times New Roman" w:hAnsi="Times New Roman"/>
          <w:sz w:val="28"/>
          <w:szCs w:val="28"/>
          <w:lang w:eastAsia="en-US"/>
        </w:rPr>
        <w:t>в соответствии с п.8.12 СП 31.13330.2012</w:t>
      </w:r>
      <w:r w:rsidR="00715843">
        <w:rPr>
          <w:rFonts w:ascii="Times New Roman" w:hAnsi="Times New Roman"/>
          <w:sz w:val="28"/>
          <w:szCs w:val="28"/>
          <w:lang w:eastAsia="en-US"/>
        </w:rPr>
        <w:t>)</w:t>
      </w:r>
      <w:r w:rsidRPr="00F2197F">
        <w:rPr>
          <w:rFonts w:ascii="Times New Roman" w:hAnsi="Times New Roman"/>
          <w:sz w:val="28"/>
          <w:szCs w:val="28"/>
          <w:lang w:eastAsia="en-US"/>
        </w:rPr>
        <w:t>;</w:t>
      </w:r>
    </w:p>
    <w:p w:rsidR="00BF351D" w:rsidRPr="00F53C65" w:rsidRDefault="00715843" w:rsidP="00BF351D">
      <w:pPr>
        <w:pStyle w:val="af2"/>
        <w:numPr>
          <w:ilvl w:val="0"/>
          <w:numId w:val="41"/>
        </w:numPr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Строительство водонапорной</w:t>
      </w:r>
      <w:r w:rsidR="00BF351D" w:rsidRPr="00F53C65">
        <w:rPr>
          <w:rFonts w:ascii="Times New Roman" w:hAnsi="Times New Roman"/>
          <w:sz w:val="28"/>
          <w:szCs w:val="28"/>
          <w:lang w:eastAsia="en-US"/>
        </w:rPr>
        <w:t xml:space="preserve"> башни Рожновского </w:t>
      </w:r>
      <w:r>
        <w:rPr>
          <w:rFonts w:ascii="Times New Roman" w:hAnsi="Times New Roman"/>
          <w:sz w:val="28"/>
          <w:szCs w:val="28"/>
          <w:lang w:eastAsia="en-US"/>
        </w:rPr>
        <w:t>емкостью бака</w:t>
      </w:r>
      <w:r w:rsidR="00BF351D" w:rsidRPr="00F53C65">
        <w:rPr>
          <w:rFonts w:ascii="Times New Roman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1</w:t>
      </w:r>
      <w:r w:rsidR="00BF351D" w:rsidRPr="00F53C65">
        <w:rPr>
          <w:rFonts w:ascii="Times New Roman" w:hAnsi="Times New Roman"/>
          <w:sz w:val="28"/>
          <w:szCs w:val="28"/>
          <w:lang w:eastAsia="en-US"/>
        </w:rPr>
        <w:t>5 м</w:t>
      </w:r>
      <w:r w:rsidR="00BF351D" w:rsidRPr="00715843">
        <w:rPr>
          <w:rFonts w:ascii="Times New Roman" w:hAnsi="Times New Roman"/>
          <w:sz w:val="28"/>
          <w:szCs w:val="28"/>
          <w:vertAlign w:val="superscript"/>
          <w:lang w:eastAsia="en-US"/>
        </w:rPr>
        <w:t>3</w:t>
      </w:r>
      <w:r>
        <w:rPr>
          <w:rFonts w:ascii="Times New Roman" w:hAnsi="Times New Roman"/>
          <w:sz w:val="28"/>
          <w:szCs w:val="28"/>
          <w:lang w:eastAsia="en-US"/>
        </w:rPr>
        <w:t>.</w:t>
      </w:r>
    </w:p>
    <w:p w:rsidR="00BF351D" w:rsidRPr="00F2197F" w:rsidRDefault="00715843" w:rsidP="00BF351D">
      <w:pPr>
        <w:pStyle w:val="af2"/>
        <w:numPr>
          <w:ilvl w:val="0"/>
          <w:numId w:val="41"/>
        </w:numPr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Ограждение ЗСО I пояса.</w:t>
      </w:r>
    </w:p>
    <w:p w:rsidR="00751CA5" w:rsidRPr="00EB4343" w:rsidRDefault="000416DB" w:rsidP="00C142C4">
      <w:pPr>
        <w:pStyle w:val="1a"/>
        <w:numPr>
          <w:ilvl w:val="1"/>
          <w:numId w:val="8"/>
        </w:numPr>
      </w:pPr>
      <w:r w:rsidRPr="00EB4343">
        <w:t xml:space="preserve">Сведения о </w:t>
      </w:r>
      <w:r w:rsidR="008A4F30" w:rsidRPr="00EB4343">
        <w:t>р</w:t>
      </w:r>
      <w:r w:rsidR="00751CA5" w:rsidRPr="00EB4343">
        <w:t>азвити</w:t>
      </w:r>
      <w:r w:rsidRPr="00EB4343">
        <w:t>и</w:t>
      </w:r>
      <w:r w:rsidR="00751CA5" w:rsidRPr="00EB4343">
        <w:t xml:space="preserve">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45"/>
    </w:p>
    <w:p w:rsidR="007C7B21" w:rsidRDefault="007C7B21" w:rsidP="006C4082">
      <w:pPr>
        <w:ind w:firstLine="720"/>
        <w:rPr>
          <w:rFonts w:ascii="Times New Roman" w:hAnsi="Times New Roman"/>
          <w:sz w:val="28"/>
          <w:szCs w:val="28"/>
        </w:rPr>
      </w:pPr>
      <w:r w:rsidRPr="007C7B21">
        <w:rPr>
          <w:rFonts w:ascii="Times New Roman" w:hAnsi="Times New Roman"/>
          <w:sz w:val="28"/>
          <w:szCs w:val="28"/>
        </w:rPr>
        <w:t xml:space="preserve">Процессы автоматизации и диспетчеризации (системы управления) инженерных сетей и сооружений не только обеспечивают контроль над работой систем водоснабжения, но также являются основой для формирования единой информационно-управляющей системы, которая позволяет значительно снизить энергопотребление систем водоснабжения, а также повысить надежность их работы. </w:t>
      </w:r>
    </w:p>
    <w:p w:rsidR="007C7B21" w:rsidRPr="007C7B21" w:rsidRDefault="007C7B21" w:rsidP="007C7B21">
      <w:pPr>
        <w:ind w:firstLine="720"/>
        <w:rPr>
          <w:rFonts w:ascii="Times New Roman" w:hAnsi="Times New Roman"/>
          <w:sz w:val="28"/>
          <w:szCs w:val="28"/>
        </w:rPr>
      </w:pPr>
      <w:r w:rsidRPr="007C7B21">
        <w:rPr>
          <w:rFonts w:ascii="Times New Roman" w:hAnsi="Times New Roman"/>
          <w:sz w:val="28"/>
          <w:szCs w:val="28"/>
        </w:rPr>
        <w:t>Средствами автоматики решаются различные задачи, возникающие в процессе эксплуатации объектов систем водоснабжения:</w:t>
      </w:r>
    </w:p>
    <w:p w:rsidR="007C7B21" w:rsidRPr="007C7B21" w:rsidRDefault="007C7B21" w:rsidP="00DE104A">
      <w:pPr>
        <w:pStyle w:val="af2"/>
        <w:numPr>
          <w:ilvl w:val="0"/>
          <w:numId w:val="22"/>
        </w:numPr>
        <w:ind w:left="851"/>
        <w:rPr>
          <w:rFonts w:ascii="Times New Roman" w:hAnsi="Times New Roman"/>
          <w:sz w:val="28"/>
          <w:szCs w:val="28"/>
        </w:rPr>
      </w:pPr>
      <w:proofErr w:type="gramStart"/>
      <w:r w:rsidRPr="007C7B21">
        <w:rPr>
          <w:rFonts w:ascii="Times New Roman" w:hAnsi="Times New Roman"/>
          <w:sz w:val="28"/>
          <w:szCs w:val="28"/>
        </w:rPr>
        <w:lastRenderedPageBreak/>
        <w:t>Обеспечивается поддержание на заданном уровне различных технологических параметров: количественных (давление, расход, уровень, температура и др.) и качественных (</w:t>
      </w:r>
      <w:proofErr w:type="spellStart"/>
      <w:r w:rsidRPr="007C7B21">
        <w:rPr>
          <w:rFonts w:ascii="Times New Roman" w:hAnsi="Times New Roman"/>
          <w:sz w:val="28"/>
          <w:szCs w:val="28"/>
        </w:rPr>
        <w:t>рН</w:t>
      </w:r>
      <w:proofErr w:type="spellEnd"/>
      <w:r w:rsidRPr="007C7B21">
        <w:rPr>
          <w:rFonts w:ascii="Times New Roman" w:hAnsi="Times New Roman"/>
          <w:sz w:val="28"/>
          <w:szCs w:val="28"/>
        </w:rPr>
        <w:t>, концентрация остаточного хлора, концентрация кислорода, щелочность, мутность, цветность и др.).</w:t>
      </w:r>
      <w:proofErr w:type="gramEnd"/>
    </w:p>
    <w:p w:rsidR="007C7B21" w:rsidRPr="007C7B21" w:rsidRDefault="007C7B21" w:rsidP="00A64B83">
      <w:pPr>
        <w:pStyle w:val="af2"/>
        <w:widowControl w:val="0"/>
        <w:numPr>
          <w:ilvl w:val="0"/>
          <w:numId w:val="22"/>
        </w:numPr>
        <w:ind w:left="850" w:hanging="357"/>
        <w:rPr>
          <w:rFonts w:ascii="Times New Roman" w:hAnsi="Times New Roman"/>
          <w:sz w:val="28"/>
          <w:szCs w:val="28"/>
        </w:rPr>
      </w:pPr>
      <w:r w:rsidRPr="007C7B21">
        <w:rPr>
          <w:rFonts w:ascii="Times New Roman" w:hAnsi="Times New Roman"/>
          <w:sz w:val="28"/>
          <w:szCs w:val="28"/>
        </w:rPr>
        <w:t>Включаются и отключаются насосные агрегаты при достижении заданных технологических параметров (уровней воды в резервуарах, давления и расхода в трубопроводе и др.).</w:t>
      </w:r>
    </w:p>
    <w:p w:rsidR="007C7B21" w:rsidRPr="007C7B21" w:rsidRDefault="007C7B21" w:rsidP="00DE104A">
      <w:pPr>
        <w:pStyle w:val="af2"/>
        <w:numPr>
          <w:ilvl w:val="0"/>
          <w:numId w:val="22"/>
        </w:numPr>
        <w:ind w:left="851"/>
        <w:rPr>
          <w:rFonts w:ascii="Times New Roman" w:hAnsi="Times New Roman"/>
          <w:sz w:val="28"/>
          <w:szCs w:val="28"/>
        </w:rPr>
      </w:pPr>
      <w:r w:rsidRPr="007C7B21">
        <w:rPr>
          <w:rFonts w:ascii="Times New Roman" w:hAnsi="Times New Roman"/>
          <w:sz w:val="28"/>
          <w:szCs w:val="28"/>
        </w:rPr>
        <w:t>Соблюдается заданная последовательность операций (включение и отключение пускателей и выключателей, открытие и закрытие задвижек и затворов, подача охлаждающей воды на подшипники и т. д.) при пуске и останове насосных агрегатов и прочих устройств и механизмов.</w:t>
      </w:r>
    </w:p>
    <w:p w:rsidR="007C7B21" w:rsidRPr="007C7B21" w:rsidRDefault="007C7B21" w:rsidP="00DE104A">
      <w:pPr>
        <w:pStyle w:val="af2"/>
        <w:numPr>
          <w:ilvl w:val="0"/>
          <w:numId w:val="22"/>
        </w:numPr>
        <w:ind w:left="851"/>
        <w:rPr>
          <w:rFonts w:ascii="Times New Roman" w:hAnsi="Times New Roman"/>
          <w:sz w:val="28"/>
          <w:szCs w:val="28"/>
        </w:rPr>
      </w:pPr>
      <w:r w:rsidRPr="007C7B21">
        <w:rPr>
          <w:rFonts w:ascii="Times New Roman" w:hAnsi="Times New Roman"/>
          <w:sz w:val="28"/>
          <w:szCs w:val="28"/>
        </w:rPr>
        <w:t>Отключаются поврежденные агрегаты и включаются резервные в случае возникновения аварийной ситуации или неисправности оборудования.</w:t>
      </w:r>
    </w:p>
    <w:p w:rsidR="007C7B21" w:rsidRPr="007C7B21" w:rsidRDefault="007C7B21" w:rsidP="00DE104A">
      <w:pPr>
        <w:pStyle w:val="af2"/>
        <w:numPr>
          <w:ilvl w:val="0"/>
          <w:numId w:val="22"/>
        </w:numPr>
        <w:ind w:left="851"/>
        <w:rPr>
          <w:rFonts w:ascii="Times New Roman" w:hAnsi="Times New Roman"/>
          <w:sz w:val="28"/>
          <w:szCs w:val="28"/>
        </w:rPr>
      </w:pPr>
      <w:r w:rsidRPr="007C7B21">
        <w:rPr>
          <w:rFonts w:ascii="Times New Roman" w:hAnsi="Times New Roman"/>
          <w:sz w:val="28"/>
          <w:szCs w:val="28"/>
        </w:rPr>
        <w:t>Изменяется количество работающих насосов и регулируется их подача при изменении водопотребления или уровня воды в резервуарах.</w:t>
      </w:r>
    </w:p>
    <w:p w:rsidR="007C7B21" w:rsidRPr="007C7B21" w:rsidRDefault="007C7B21" w:rsidP="00DE104A">
      <w:pPr>
        <w:pStyle w:val="af2"/>
        <w:numPr>
          <w:ilvl w:val="0"/>
          <w:numId w:val="22"/>
        </w:numPr>
        <w:ind w:left="851"/>
        <w:rPr>
          <w:rFonts w:ascii="Times New Roman" w:hAnsi="Times New Roman"/>
          <w:sz w:val="28"/>
          <w:szCs w:val="28"/>
        </w:rPr>
      </w:pPr>
      <w:r w:rsidRPr="007C7B21">
        <w:rPr>
          <w:rFonts w:ascii="Times New Roman" w:hAnsi="Times New Roman"/>
          <w:sz w:val="28"/>
          <w:szCs w:val="28"/>
        </w:rPr>
        <w:t>Поддерживаются необходимое давление в системе трубопроводов и уровень воды в резервуарах.</w:t>
      </w:r>
    </w:p>
    <w:p w:rsidR="007C7B21" w:rsidRPr="007C7B21" w:rsidRDefault="007C7B21" w:rsidP="00DE104A">
      <w:pPr>
        <w:pStyle w:val="af2"/>
        <w:numPr>
          <w:ilvl w:val="0"/>
          <w:numId w:val="22"/>
        </w:numPr>
        <w:ind w:left="851"/>
        <w:rPr>
          <w:rFonts w:ascii="Times New Roman" w:hAnsi="Times New Roman"/>
          <w:sz w:val="28"/>
          <w:szCs w:val="28"/>
        </w:rPr>
      </w:pPr>
      <w:r w:rsidRPr="007C7B21">
        <w:rPr>
          <w:rFonts w:ascii="Times New Roman" w:hAnsi="Times New Roman"/>
          <w:sz w:val="28"/>
          <w:szCs w:val="28"/>
        </w:rPr>
        <w:t xml:space="preserve">Включаются или отключаются вспомогательные устройства, механизмы и системы (насосы технической воды, дренажные насосы, системы отопления и вентиляции, освещения и др.). </w:t>
      </w:r>
    </w:p>
    <w:p w:rsidR="007C7B21" w:rsidRPr="007C7B21" w:rsidRDefault="007C7B21" w:rsidP="007C7B21">
      <w:pPr>
        <w:ind w:firstLine="720"/>
        <w:rPr>
          <w:rFonts w:ascii="Times New Roman" w:hAnsi="Times New Roman"/>
          <w:sz w:val="28"/>
          <w:szCs w:val="28"/>
        </w:rPr>
      </w:pPr>
      <w:r w:rsidRPr="007C7B21">
        <w:rPr>
          <w:rFonts w:ascii="Times New Roman" w:hAnsi="Times New Roman"/>
          <w:bCs/>
          <w:sz w:val="28"/>
          <w:szCs w:val="28"/>
        </w:rPr>
        <w:t>Диспетчеризация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C7B21">
        <w:rPr>
          <w:rFonts w:ascii="Times New Roman" w:hAnsi="Times New Roman"/>
          <w:sz w:val="28"/>
          <w:szCs w:val="28"/>
        </w:rPr>
        <w:t>– централизованный контроль и управление территориально разобщенными объектами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7B21">
        <w:rPr>
          <w:rFonts w:ascii="Times New Roman" w:hAnsi="Times New Roman"/>
          <w:bCs/>
          <w:sz w:val="28"/>
          <w:szCs w:val="28"/>
        </w:rPr>
        <w:t>водоснабжения</w:t>
      </w:r>
      <w:r w:rsidRPr="007C7B21">
        <w:rPr>
          <w:rFonts w:ascii="Times New Roman" w:hAnsi="Times New Roman"/>
          <w:sz w:val="28"/>
          <w:szCs w:val="28"/>
        </w:rPr>
        <w:t>, связанными общим технологическим процессом.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7B21">
        <w:rPr>
          <w:rFonts w:ascii="Times New Roman" w:hAnsi="Times New Roman"/>
          <w:bCs/>
          <w:sz w:val="28"/>
          <w:szCs w:val="28"/>
        </w:rPr>
        <w:t>Система диспетчеризации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7B21">
        <w:rPr>
          <w:rFonts w:ascii="Times New Roman" w:hAnsi="Times New Roman"/>
          <w:sz w:val="28"/>
          <w:szCs w:val="28"/>
        </w:rPr>
        <w:t>должна предусматриваться 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7B21">
        <w:rPr>
          <w:rFonts w:ascii="Times New Roman" w:hAnsi="Times New Roman"/>
          <w:bCs/>
          <w:sz w:val="28"/>
          <w:szCs w:val="28"/>
        </w:rPr>
        <w:t>систем водозабора</w:t>
      </w:r>
      <w:r w:rsidRPr="007C7B2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7B21">
        <w:rPr>
          <w:rFonts w:ascii="Times New Roman" w:hAnsi="Times New Roman"/>
          <w:bCs/>
          <w:sz w:val="28"/>
          <w:szCs w:val="28"/>
        </w:rPr>
        <w:t xml:space="preserve">водоочистки, </w:t>
      </w:r>
      <w:proofErr w:type="spellStart"/>
      <w:r w:rsidRPr="007C7B21">
        <w:rPr>
          <w:rFonts w:ascii="Times New Roman" w:hAnsi="Times New Roman"/>
          <w:bCs/>
          <w:sz w:val="28"/>
          <w:szCs w:val="28"/>
        </w:rPr>
        <w:t>водоподачи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C7B21">
        <w:rPr>
          <w:rFonts w:ascii="Times New Roman" w:hAnsi="Times New Roman"/>
          <w:sz w:val="28"/>
          <w:szCs w:val="28"/>
        </w:rPr>
        <w:t>и распределения воды между потребителями.</w:t>
      </w:r>
    </w:p>
    <w:p w:rsidR="007C7B21" w:rsidRPr="007C7B21" w:rsidRDefault="007C7B21" w:rsidP="000525F0">
      <w:pPr>
        <w:widowControl w:val="0"/>
        <w:ind w:firstLine="720"/>
        <w:rPr>
          <w:rFonts w:ascii="Times New Roman" w:hAnsi="Times New Roman"/>
          <w:sz w:val="28"/>
          <w:szCs w:val="28"/>
        </w:rPr>
      </w:pPr>
      <w:r w:rsidRPr="007C7B21">
        <w:rPr>
          <w:rFonts w:ascii="Times New Roman" w:hAnsi="Times New Roman"/>
          <w:bCs/>
          <w:sz w:val="28"/>
          <w:szCs w:val="28"/>
        </w:rPr>
        <w:t xml:space="preserve">Диспетчеризация неавтоматизированных объектов (небольших насосных станций с дежурным персоналом) может осуществляться с помощью </w:t>
      </w:r>
      <w:r w:rsidRPr="007C7B21">
        <w:rPr>
          <w:rFonts w:ascii="Times New Roman" w:hAnsi="Times New Roman"/>
          <w:bCs/>
          <w:sz w:val="28"/>
          <w:szCs w:val="28"/>
        </w:rPr>
        <w:lastRenderedPageBreak/>
        <w:t>телефонной связи.</w:t>
      </w:r>
    </w:p>
    <w:p w:rsidR="00E43B82" w:rsidRPr="00E43B82" w:rsidRDefault="00E43B82" w:rsidP="00E43B82">
      <w:pPr>
        <w:ind w:firstLine="720"/>
        <w:rPr>
          <w:rFonts w:ascii="Times New Roman" w:hAnsi="Times New Roman"/>
          <w:sz w:val="28"/>
          <w:szCs w:val="28"/>
        </w:rPr>
      </w:pPr>
      <w:r w:rsidRPr="00E43B82">
        <w:rPr>
          <w:rFonts w:ascii="Times New Roman" w:hAnsi="Times New Roman"/>
          <w:sz w:val="28"/>
          <w:szCs w:val="28"/>
        </w:rPr>
        <w:t>Построение многофункциональной системы диспетчеризации одновременно:</w:t>
      </w:r>
    </w:p>
    <w:p w:rsidR="00E43B82" w:rsidRPr="00E43B82" w:rsidRDefault="00E43B82" w:rsidP="00DE104A">
      <w:pPr>
        <w:pStyle w:val="af2"/>
        <w:numPr>
          <w:ilvl w:val="0"/>
          <w:numId w:val="23"/>
        </w:numPr>
        <w:ind w:left="567"/>
        <w:rPr>
          <w:rFonts w:ascii="Times New Roman" w:hAnsi="Times New Roman"/>
          <w:sz w:val="28"/>
          <w:szCs w:val="28"/>
        </w:rPr>
      </w:pPr>
      <w:r w:rsidRPr="00E43B82">
        <w:rPr>
          <w:rFonts w:ascii="Times New Roman" w:hAnsi="Times New Roman"/>
          <w:sz w:val="28"/>
          <w:szCs w:val="28"/>
        </w:rPr>
        <w:t>обеспечивает нормальное функционирование системы водоснабжения;</w:t>
      </w:r>
    </w:p>
    <w:p w:rsidR="00E43B82" w:rsidRPr="00E43B82" w:rsidRDefault="00E43B82" w:rsidP="00A64B83">
      <w:pPr>
        <w:pStyle w:val="af2"/>
        <w:widowControl w:val="0"/>
        <w:numPr>
          <w:ilvl w:val="0"/>
          <w:numId w:val="23"/>
        </w:numPr>
        <w:ind w:left="567" w:hanging="357"/>
        <w:rPr>
          <w:rFonts w:ascii="Times New Roman" w:hAnsi="Times New Roman"/>
          <w:sz w:val="28"/>
          <w:szCs w:val="28"/>
        </w:rPr>
      </w:pPr>
      <w:r w:rsidRPr="00E43B82">
        <w:rPr>
          <w:rFonts w:ascii="Times New Roman" w:hAnsi="Times New Roman"/>
          <w:sz w:val="28"/>
          <w:szCs w:val="28"/>
        </w:rPr>
        <w:t xml:space="preserve">исключает </w:t>
      </w:r>
      <w:r w:rsidR="00665D61">
        <w:rPr>
          <w:rFonts w:ascii="Times New Roman" w:hAnsi="Times New Roman"/>
          <w:sz w:val="28"/>
          <w:szCs w:val="28"/>
        </w:rPr>
        <w:t xml:space="preserve">возможное </w:t>
      </w:r>
      <w:r w:rsidRPr="00E43B82">
        <w:rPr>
          <w:rFonts w:ascii="Times New Roman" w:hAnsi="Times New Roman"/>
          <w:sz w:val="28"/>
          <w:szCs w:val="28"/>
        </w:rPr>
        <w:t>негативное влияние человеческого фактора на процесс управления;</w:t>
      </w:r>
    </w:p>
    <w:p w:rsidR="00E43B82" w:rsidRPr="00E43B82" w:rsidRDefault="00E43B82" w:rsidP="00DE104A">
      <w:pPr>
        <w:pStyle w:val="af2"/>
        <w:numPr>
          <w:ilvl w:val="0"/>
          <w:numId w:val="23"/>
        </w:numPr>
        <w:ind w:left="567"/>
        <w:rPr>
          <w:rFonts w:ascii="Times New Roman" w:hAnsi="Times New Roman"/>
          <w:sz w:val="28"/>
          <w:szCs w:val="28"/>
        </w:rPr>
      </w:pPr>
      <w:r w:rsidRPr="00E43B82">
        <w:rPr>
          <w:rFonts w:ascii="Times New Roman" w:hAnsi="Times New Roman"/>
          <w:sz w:val="28"/>
          <w:szCs w:val="28"/>
        </w:rPr>
        <w:t xml:space="preserve">минимизирует </w:t>
      </w:r>
      <w:proofErr w:type="spellStart"/>
      <w:r w:rsidRPr="00E43B82">
        <w:rPr>
          <w:rFonts w:ascii="Times New Roman" w:hAnsi="Times New Roman"/>
          <w:sz w:val="28"/>
          <w:szCs w:val="28"/>
        </w:rPr>
        <w:t>энерг</w:t>
      </w:r>
      <w:proofErr w:type="gramStart"/>
      <w:r w:rsidRPr="00E43B82">
        <w:rPr>
          <w:rFonts w:ascii="Times New Roman" w:hAnsi="Times New Roman"/>
          <w:sz w:val="28"/>
          <w:szCs w:val="28"/>
        </w:rPr>
        <w:t>о</w:t>
      </w:r>
      <w:proofErr w:type="spellEnd"/>
      <w:r w:rsidRPr="00E43B82">
        <w:rPr>
          <w:rFonts w:ascii="Times New Roman" w:hAnsi="Times New Roman"/>
          <w:sz w:val="28"/>
          <w:szCs w:val="28"/>
        </w:rPr>
        <w:t>-</w:t>
      </w:r>
      <w:proofErr w:type="gramEnd"/>
      <w:r w:rsidRPr="00E43B82">
        <w:rPr>
          <w:rFonts w:ascii="Times New Roman" w:hAnsi="Times New Roman"/>
          <w:sz w:val="28"/>
          <w:szCs w:val="28"/>
        </w:rPr>
        <w:t xml:space="preserve"> и эксплуатационные затраты;</w:t>
      </w:r>
    </w:p>
    <w:p w:rsidR="00E43B82" w:rsidRPr="00E43B82" w:rsidRDefault="00E43B82" w:rsidP="00DE104A">
      <w:pPr>
        <w:pStyle w:val="af2"/>
        <w:numPr>
          <w:ilvl w:val="0"/>
          <w:numId w:val="23"/>
        </w:numPr>
        <w:ind w:left="567"/>
        <w:rPr>
          <w:rFonts w:ascii="Times New Roman" w:hAnsi="Times New Roman"/>
          <w:sz w:val="28"/>
          <w:szCs w:val="28"/>
        </w:rPr>
      </w:pPr>
      <w:r w:rsidRPr="00E43B82">
        <w:rPr>
          <w:rFonts w:ascii="Times New Roman" w:hAnsi="Times New Roman"/>
          <w:sz w:val="28"/>
          <w:szCs w:val="28"/>
        </w:rPr>
        <w:t>может отображать прогнозируемые и фактические неисправности оборудования;</w:t>
      </w:r>
    </w:p>
    <w:p w:rsidR="00E43B82" w:rsidRPr="00E43B82" w:rsidRDefault="00E43B82" w:rsidP="00DE104A">
      <w:pPr>
        <w:pStyle w:val="af2"/>
        <w:numPr>
          <w:ilvl w:val="0"/>
          <w:numId w:val="23"/>
        </w:numPr>
        <w:ind w:left="567"/>
        <w:rPr>
          <w:rFonts w:ascii="Times New Roman" w:hAnsi="Times New Roman"/>
          <w:sz w:val="28"/>
          <w:szCs w:val="28"/>
        </w:rPr>
      </w:pPr>
      <w:r w:rsidRPr="00E43B82">
        <w:rPr>
          <w:rFonts w:ascii="Times New Roman" w:hAnsi="Times New Roman"/>
          <w:sz w:val="28"/>
          <w:szCs w:val="28"/>
        </w:rPr>
        <w:t>ускоряет возможную реакцию на изменения в работоспособности системы.</w:t>
      </w:r>
    </w:p>
    <w:p w:rsidR="00182D0B" w:rsidRDefault="001640DA" w:rsidP="00182D0B">
      <w:pPr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целом, а</w:t>
      </w:r>
      <w:r w:rsidRPr="00182D0B">
        <w:rPr>
          <w:rFonts w:ascii="Times New Roman" w:hAnsi="Times New Roman"/>
          <w:sz w:val="28"/>
          <w:szCs w:val="28"/>
        </w:rPr>
        <w:t>втоматизация и диспетчеризация систем водоснабжения</w:t>
      </w:r>
    </w:p>
    <w:p w:rsidR="00182D0B" w:rsidRPr="00182D0B" w:rsidRDefault="00182D0B" w:rsidP="00182D0B">
      <w:pPr>
        <w:ind w:firstLine="720"/>
        <w:rPr>
          <w:rFonts w:ascii="Times New Roman" w:hAnsi="Times New Roman"/>
          <w:sz w:val="28"/>
          <w:szCs w:val="28"/>
        </w:rPr>
      </w:pPr>
      <w:r w:rsidRPr="00182D0B">
        <w:rPr>
          <w:rFonts w:ascii="Times New Roman" w:hAnsi="Times New Roman"/>
          <w:sz w:val="28"/>
          <w:szCs w:val="28"/>
        </w:rPr>
        <w:t>1. повышает надёжность систем управления.</w:t>
      </w:r>
    </w:p>
    <w:p w:rsidR="00182D0B" w:rsidRPr="00182D0B" w:rsidRDefault="00182D0B" w:rsidP="00182D0B">
      <w:pPr>
        <w:ind w:firstLine="720"/>
        <w:rPr>
          <w:rFonts w:ascii="Times New Roman" w:hAnsi="Times New Roman"/>
          <w:sz w:val="28"/>
          <w:szCs w:val="28"/>
        </w:rPr>
      </w:pPr>
      <w:r w:rsidRPr="00182D0B">
        <w:rPr>
          <w:rFonts w:ascii="Times New Roman" w:hAnsi="Times New Roman"/>
          <w:sz w:val="28"/>
          <w:szCs w:val="28"/>
        </w:rPr>
        <w:t>2. повышает оперативность управления.</w:t>
      </w:r>
    </w:p>
    <w:p w:rsidR="00182D0B" w:rsidRPr="00182D0B" w:rsidRDefault="00182D0B" w:rsidP="00182D0B">
      <w:pPr>
        <w:ind w:firstLine="720"/>
        <w:rPr>
          <w:rFonts w:ascii="Times New Roman" w:hAnsi="Times New Roman"/>
          <w:sz w:val="28"/>
          <w:szCs w:val="28"/>
        </w:rPr>
      </w:pPr>
      <w:r w:rsidRPr="00182D0B">
        <w:rPr>
          <w:rFonts w:ascii="Times New Roman" w:hAnsi="Times New Roman"/>
          <w:sz w:val="28"/>
          <w:szCs w:val="28"/>
        </w:rPr>
        <w:t>3. обеспечивает более чёткую визуализацию схем об</w:t>
      </w:r>
      <w:r>
        <w:rPr>
          <w:rFonts w:ascii="Times New Roman" w:hAnsi="Times New Roman"/>
          <w:sz w:val="28"/>
          <w:szCs w:val="28"/>
        </w:rPr>
        <w:t>ъектов и параметров технологиче</w:t>
      </w:r>
      <w:r w:rsidRPr="00182D0B">
        <w:rPr>
          <w:rFonts w:ascii="Times New Roman" w:hAnsi="Times New Roman"/>
          <w:sz w:val="28"/>
          <w:szCs w:val="28"/>
        </w:rPr>
        <w:t>ских процессов.</w:t>
      </w:r>
    </w:p>
    <w:p w:rsidR="00182D0B" w:rsidRPr="00182D0B" w:rsidRDefault="00182D0B" w:rsidP="00182D0B">
      <w:pPr>
        <w:ind w:firstLine="720"/>
        <w:rPr>
          <w:rFonts w:ascii="Times New Roman" w:hAnsi="Times New Roman"/>
          <w:sz w:val="28"/>
          <w:szCs w:val="28"/>
        </w:rPr>
      </w:pPr>
      <w:r w:rsidRPr="00182D0B">
        <w:rPr>
          <w:rFonts w:ascii="Times New Roman" w:hAnsi="Times New Roman"/>
          <w:sz w:val="28"/>
          <w:szCs w:val="28"/>
        </w:rPr>
        <w:t>Применение микропроцессоров и компьютеров обеспечивает высокую гибкость систем управления при изменении режимов работы о</w:t>
      </w:r>
      <w:r w:rsidR="001640DA">
        <w:rPr>
          <w:rFonts w:ascii="Times New Roman" w:hAnsi="Times New Roman"/>
          <w:sz w:val="28"/>
          <w:szCs w:val="28"/>
        </w:rPr>
        <w:t>тдельных объектов и вводе в экс</w:t>
      </w:r>
      <w:r w:rsidRPr="00182D0B">
        <w:rPr>
          <w:rFonts w:ascii="Times New Roman" w:hAnsi="Times New Roman"/>
          <w:sz w:val="28"/>
          <w:szCs w:val="28"/>
        </w:rPr>
        <w:t>плуатацию новых объектов.</w:t>
      </w:r>
    </w:p>
    <w:p w:rsidR="0098210E" w:rsidRPr="00EB4343" w:rsidRDefault="007C7B21" w:rsidP="0098210E">
      <w:pPr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Внедрение </w:t>
      </w:r>
      <w:r w:rsidRPr="007C7B21">
        <w:rPr>
          <w:rFonts w:ascii="Times New Roman" w:hAnsi="Times New Roman"/>
          <w:sz w:val="28"/>
          <w:szCs w:val="28"/>
        </w:rPr>
        <w:t>систем диспетчеризации, телемеханизации и систем управления режимами водоснабжения</w:t>
      </w:r>
      <w:r w:rsidRPr="00EB4343">
        <w:rPr>
          <w:rFonts w:ascii="Times New Roman" w:hAnsi="Times New Roman"/>
          <w:sz w:val="28"/>
          <w:szCs w:val="28"/>
        </w:rPr>
        <w:t xml:space="preserve"> </w:t>
      </w:r>
      <w:r w:rsidR="0098210E" w:rsidRPr="00EB4343">
        <w:rPr>
          <w:rFonts w:ascii="Times New Roman" w:hAnsi="Times New Roman"/>
          <w:sz w:val="28"/>
          <w:szCs w:val="28"/>
        </w:rPr>
        <w:t>направлен</w:t>
      </w:r>
      <w:r>
        <w:rPr>
          <w:rFonts w:ascii="Times New Roman" w:hAnsi="Times New Roman"/>
          <w:sz w:val="28"/>
          <w:szCs w:val="28"/>
        </w:rPr>
        <w:t>о</w:t>
      </w:r>
      <w:r w:rsidR="0098210E" w:rsidRPr="00EB4343">
        <w:rPr>
          <w:rFonts w:ascii="Times New Roman" w:hAnsi="Times New Roman"/>
          <w:sz w:val="28"/>
          <w:szCs w:val="28"/>
        </w:rPr>
        <w:t xml:space="preserve"> на достижение следующих показателей эффективности:</w:t>
      </w:r>
    </w:p>
    <w:p w:rsidR="0098210E" w:rsidRPr="00D0646E" w:rsidRDefault="00764577" w:rsidP="0098210E">
      <w:pPr>
        <w:tabs>
          <w:tab w:val="num" w:pos="720"/>
        </w:tabs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Планируется к 2032 году с</w:t>
      </w:r>
      <w:r w:rsidR="0098210E" w:rsidRPr="00D0646E">
        <w:rPr>
          <w:rFonts w:ascii="Times New Roman" w:hAnsi="Times New Roman"/>
          <w:sz w:val="28"/>
          <w:szCs w:val="28"/>
        </w:rPr>
        <w:t xml:space="preserve">окращение скрытых утечек и снижение неучтенных расходов с </w:t>
      </w:r>
      <w:r w:rsidR="00E50089" w:rsidRPr="00D0646E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0</w:t>
      </w:r>
      <w:r w:rsidR="00D0646E" w:rsidRPr="00D0646E">
        <w:rPr>
          <w:rFonts w:ascii="Times New Roman" w:hAnsi="Times New Roman"/>
          <w:sz w:val="28"/>
          <w:szCs w:val="28"/>
        </w:rPr>
        <w:t>,1</w:t>
      </w:r>
      <w:r w:rsidR="0098210E" w:rsidRPr="00D0646E">
        <w:rPr>
          <w:rFonts w:ascii="Times New Roman" w:hAnsi="Times New Roman"/>
          <w:sz w:val="28"/>
          <w:szCs w:val="28"/>
        </w:rPr>
        <w:t xml:space="preserve"> % до </w:t>
      </w:r>
      <w:r>
        <w:rPr>
          <w:rFonts w:ascii="Times New Roman" w:hAnsi="Times New Roman"/>
          <w:sz w:val="28"/>
          <w:szCs w:val="28"/>
        </w:rPr>
        <w:t>11,8</w:t>
      </w:r>
      <w:r w:rsidR="00D0646E">
        <w:rPr>
          <w:rFonts w:ascii="Times New Roman" w:hAnsi="Times New Roman"/>
          <w:sz w:val="28"/>
          <w:szCs w:val="28"/>
        </w:rPr>
        <w:t> %</w:t>
      </w:r>
      <w:r>
        <w:rPr>
          <w:rFonts w:ascii="Times New Roman" w:hAnsi="Times New Roman"/>
          <w:sz w:val="28"/>
          <w:szCs w:val="28"/>
        </w:rPr>
        <w:t xml:space="preserve"> (I вариант) или </w:t>
      </w:r>
      <w:r w:rsidR="005958F1">
        <w:rPr>
          <w:rFonts w:ascii="Times New Roman" w:hAnsi="Times New Roman"/>
          <w:sz w:val="28"/>
          <w:szCs w:val="28"/>
        </w:rPr>
        <w:t xml:space="preserve">до </w:t>
      </w:r>
      <w:r>
        <w:rPr>
          <w:rFonts w:ascii="Times New Roman" w:hAnsi="Times New Roman"/>
          <w:sz w:val="28"/>
          <w:szCs w:val="28"/>
        </w:rPr>
        <w:t>15,2% (II вариант)</w:t>
      </w:r>
      <w:r w:rsidR="00D0646E">
        <w:rPr>
          <w:rFonts w:ascii="Times New Roman" w:hAnsi="Times New Roman"/>
          <w:sz w:val="28"/>
          <w:szCs w:val="28"/>
        </w:rPr>
        <w:t>.</w:t>
      </w:r>
    </w:p>
    <w:p w:rsidR="00751CA5" w:rsidRPr="00EB4343" w:rsidRDefault="00521F73" w:rsidP="00C142C4">
      <w:pPr>
        <w:pStyle w:val="1a"/>
        <w:numPr>
          <w:ilvl w:val="1"/>
          <w:numId w:val="8"/>
        </w:numPr>
      </w:pPr>
      <w:bookmarkStart w:id="46" w:name="_Toc404274566"/>
      <w:r w:rsidRPr="00EB4343">
        <w:t>С</w:t>
      </w:r>
      <w:r w:rsidR="00751CA5" w:rsidRPr="00EB4343">
        <w:t>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46"/>
    </w:p>
    <w:p w:rsidR="00751CA5" w:rsidRPr="00EB4343" w:rsidRDefault="008A4F30" w:rsidP="008E0481">
      <w:pPr>
        <w:pStyle w:val="1d"/>
        <w:spacing w:line="360" w:lineRule="auto"/>
        <w:rPr>
          <w:szCs w:val="28"/>
          <w:lang w:bidi="en-US"/>
        </w:rPr>
      </w:pPr>
      <w:r w:rsidRPr="00EB4343">
        <w:rPr>
          <w:szCs w:val="28"/>
          <w:lang w:bidi="en-US"/>
        </w:rPr>
        <w:t xml:space="preserve">Сведения об </w:t>
      </w:r>
      <w:r w:rsidR="00B53BCB" w:rsidRPr="00EB4343">
        <w:rPr>
          <w:szCs w:val="28"/>
          <w:lang w:bidi="en-US"/>
        </w:rPr>
        <w:t xml:space="preserve">обеспеченности </w:t>
      </w:r>
      <w:r w:rsidR="00286596" w:rsidRPr="00EB4343">
        <w:rPr>
          <w:szCs w:val="28"/>
          <w:lang w:bidi="en-US"/>
        </w:rPr>
        <w:t>потребителей</w:t>
      </w:r>
      <w:r w:rsidRPr="00EB4343">
        <w:rPr>
          <w:szCs w:val="28"/>
          <w:lang w:bidi="en-US"/>
        </w:rPr>
        <w:t xml:space="preserve"> приборами учета воды приведены в пункте 3.5 настоящего тома.</w:t>
      </w:r>
    </w:p>
    <w:p w:rsidR="008A4F30" w:rsidRDefault="008A4F30" w:rsidP="000525F0">
      <w:pPr>
        <w:pStyle w:val="1d"/>
        <w:widowControl w:val="0"/>
        <w:spacing w:line="360" w:lineRule="auto"/>
      </w:pPr>
      <w:r w:rsidRPr="00EB4343">
        <w:t xml:space="preserve">Расчеты за потребляемую воду будут производиться ежемесячно на </w:t>
      </w:r>
      <w:r w:rsidRPr="00EB4343">
        <w:lastRenderedPageBreak/>
        <w:t>основании показаний приборов учета у абонентов.</w:t>
      </w:r>
    </w:p>
    <w:p w:rsidR="0002556C" w:rsidRDefault="0040569E" w:rsidP="004C1601">
      <w:pPr>
        <w:pStyle w:val="1d"/>
        <w:spacing w:line="360" w:lineRule="auto"/>
      </w:pPr>
      <w:r>
        <w:t>Совершенствование</w:t>
      </w:r>
      <w:r w:rsidRPr="0040569E">
        <w:t xml:space="preserve"> системы приборного учета расхода воды является одним из важных путей </w:t>
      </w:r>
      <w:proofErr w:type="spellStart"/>
      <w:r w:rsidRPr="0040569E">
        <w:t>энергоресурсосбережения</w:t>
      </w:r>
      <w:proofErr w:type="spellEnd"/>
      <w:r w:rsidRPr="0040569E">
        <w:t>, позволяет оценить объемные показатели (расход) ресурса на всех стадиях производства товаров (оказания услуг) организации коммунального комплекса, а также упорядочить расчеты на основе регистрации фактического водопотребления.</w:t>
      </w:r>
    </w:p>
    <w:p w:rsidR="00751CA5" w:rsidRPr="00EB4343" w:rsidRDefault="009A5C76" w:rsidP="00C142C4">
      <w:pPr>
        <w:pStyle w:val="1a"/>
        <w:numPr>
          <w:ilvl w:val="1"/>
          <w:numId w:val="8"/>
        </w:numPr>
      </w:pPr>
      <w:bookmarkStart w:id="47" w:name="_Toc404274567"/>
      <w:r w:rsidRPr="00EB4343">
        <w:t>Описание вариантов маршрутов прохождения трубопроводов (трасс) по территории поселения, городского округа и их обоснование</w:t>
      </w:r>
      <w:bookmarkEnd w:id="47"/>
    </w:p>
    <w:p w:rsidR="00751CA5" w:rsidRPr="00EB4343" w:rsidRDefault="00846598" w:rsidP="00846598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Трассировка новых сетей водоснабжения, планируемых к размещению на территориях, где в настоящее время отсутствуют централизованные системы водоснабжения, принята с учетом существующей и планируемой застройки</w:t>
      </w:r>
      <w:r w:rsidR="00D0227F" w:rsidRPr="00EB4343">
        <w:rPr>
          <w:rFonts w:ascii="Times New Roman" w:hAnsi="Times New Roman"/>
          <w:sz w:val="28"/>
          <w:szCs w:val="28"/>
        </w:rPr>
        <w:t xml:space="preserve"> населенных пунктов, а также расположения существующих сетей и сооружений водоснабжения</w:t>
      </w:r>
      <w:r w:rsidRPr="00EB4343">
        <w:rPr>
          <w:rFonts w:ascii="Times New Roman" w:hAnsi="Times New Roman"/>
          <w:sz w:val="28"/>
          <w:szCs w:val="28"/>
        </w:rPr>
        <w:t>.</w:t>
      </w:r>
    </w:p>
    <w:p w:rsidR="00BD6536" w:rsidRDefault="00BD6536" w:rsidP="00846598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Варианты маршрутов прохождения трубопроводов (трасс) выбраны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линий. Трассы подлежат уточнению и корректировке на стадии проектирования объектов схемы.</w:t>
      </w:r>
    </w:p>
    <w:p w:rsidR="00751CA5" w:rsidRPr="00EB4343" w:rsidRDefault="00521F73" w:rsidP="00C142C4">
      <w:pPr>
        <w:pStyle w:val="1a"/>
        <w:numPr>
          <w:ilvl w:val="1"/>
          <w:numId w:val="8"/>
        </w:numPr>
      </w:pPr>
      <w:bookmarkStart w:id="48" w:name="_Toc404274568"/>
      <w:r w:rsidRPr="00EB4343">
        <w:t>Р</w:t>
      </w:r>
      <w:r w:rsidR="00751CA5" w:rsidRPr="00EB4343">
        <w:t>екомендации о месте размещения насосных станций, резервуаров, водонапорных башен</w:t>
      </w:r>
      <w:bookmarkEnd w:id="48"/>
    </w:p>
    <w:p w:rsidR="00751CA5" w:rsidRDefault="009E600C" w:rsidP="00846598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Схемой водоснабжения </w:t>
      </w:r>
      <w:r w:rsidR="00025A33">
        <w:rPr>
          <w:rFonts w:ascii="Times New Roman" w:hAnsi="Times New Roman"/>
          <w:sz w:val="28"/>
          <w:szCs w:val="28"/>
        </w:rPr>
        <w:t xml:space="preserve">не </w:t>
      </w:r>
      <w:r>
        <w:rPr>
          <w:rFonts w:ascii="Times New Roman" w:hAnsi="Times New Roman"/>
          <w:sz w:val="28"/>
          <w:szCs w:val="28"/>
        </w:rPr>
        <w:t xml:space="preserve">предусмотрено строительство </w:t>
      </w:r>
      <w:r w:rsidR="008A67E5" w:rsidRPr="008A67E5">
        <w:rPr>
          <w:rFonts w:ascii="Times New Roman" w:hAnsi="Times New Roman"/>
          <w:sz w:val="28"/>
          <w:szCs w:val="28"/>
        </w:rPr>
        <w:t xml:space="preserve">насосных станций </w:t>
      </w:r>
      <w:r w:rsidR="005958F1">
        <w:rPr>
          <w:rFonts w:ascii="Times New Roman" w:hAnsi="Times New Roman"/>
          <w:sz w:val="28"/>
          <w:szCs w:val="28"/>
        </w:rPr>
        <w:t>II</w:t>
      </w:r>
      <w:r w:rsidR="005958F1" w:rsidRPr="009833ED">
        <w:rPr>
          <w:rFonts w:ascii="Times New Roman" w:hAnsi="Times New Roman"/>
          <w:sz w:val="28"/>
          <w:szCs w:val="28"/>
        </w:rPr>
        <w:t xml:space="preserve"> </w:t>
      </w:r>
      <w:r w:rsidR="005958F1">
        <w:rPr>
          <w:rFonts w:ascii="Times New Roman" w:hAnsi="Times New Roman"/>
          <w:sz w:val="28"/>
          <w:szCs w:val="28"/>
        </w:rPr>
        <w:t xml:space="preserve">подъема на </w:t>
      </w:r>
      <w:r>
        <w:rPr>
          <w:rFonts w:ascii="Times New Roman" w:hAnsi="Times New Roman"/>
          <w:sz w:val="28"/>
          <w:szCs w:val="28"/>
        </w:rPr>
        <w:t xml:space="preserve">территории МО </w:t>
      </w:r>
      <w:proofErr w:type="spellStart"/>
      <w:r w:rsidR="00A262B0">
        <w:rPr>
          <w:rFonts w:ascii="Times New Roman" w:hAnsi="Times New Roman"/>
          <w:sz w:val="28"/>
          <w:szCs w:val="28"/>
        </w:rPr>
        <w:t>Бураковское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СП. </w:t>
      </w:r>
    </w:p>
    <w:p w:rsidR="00E05E80" w:rsidRPr="00EB4343" w:rsidRDefault="00025A33" w:rsidP="00846598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Размещение нового водозабора (водозаборной скважины</w:t>
      </w:r>
      <w:r w:rsidR="005958F1">
        <w:rPr>
          <w:rFonts w:ascii="Times New Roman" w:hAnsi="Times New Roman"/>
          <w:sz w:val="28"/>
          <w:szCs w:val="28"/>
        </w:rPr>
        <w:t xml:space="preserve"> и водонапорной башни</w:t>
      </w:r>
      <w:r>
        <w:rPr>
          <w:rFonts w:ascii="Times New Roman" w:hAnsi="Times New Roman"/>
          <w:sz w:val="28"/>
          <w:szCs w:val="28"/>
        </w:rPr>
        <w:t>) в х</w:t>
      </w:r>
      <w:r w:rsidR="00E05E80"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Бураковский</w:t>
      </w:r>
      <w:proofErr w:type="spellEnd"/>
      <w:r w:rsidR="00E05E80">
        <w:rPr>
          <w:rFonts w:ascii="Times New Roman" w:hAnsi="Times New Roman"/>
          <w:sz w:val="28"/>
          <w:szCs w:val="28"/>
        </w:rPr>
        <w:t xml:space="preserve"> предусмотрено </w:t>
      </w:r>
      <w:r>
        <w:rPr>
          <w:rFonts w:ascii="Times New Roman" w:hAnsi="Times New Roman"/>
          <w:sz w:val="28"/>
          <w:szCs w:val="28"/>
        </w:rPr>
        <w:t>в северо-западной части хутора, в районе ул. Советской</w:t>
      </w:r>
      <w:r w:rsidR="000D46B3">
        <w:rPr>
          <w:rFonts w:ascii="Times New Roman" w:hAnsi="Times New Roman"/>
          <w:sz w:val="28"/>
          <w:szCs w:val="28"/>
        </w:rPr>
        <w:t xml:space="preserve"> </w:t>
      </w:r>
      <w:r w:rsidR="000D46B3">
        <w:rPr>
          <w:rFonts w:ascii="Times New Roman" w:hAnsi="Times New Roman"/>
          <w:sz w:val="28"/>
          <w:szCs w:val="28"/>
          <w:lang w:val="en-US" w:eastAsia="en-US"/>
        </w:rPr>
        <w:t>(</w:t>
      </w:r>
      <w:r w:rsidR="000D46B3">
        <w:rPr>
          <w:rFonts w:ascii="Times New Roman" w:hAnsi="Times New Roman"/>
          <w:sz w:val="28"/>
          <w:szCs w:val="28"/>
          <w:lang w:eastAsia="en-US"/>
        </w:rPr>
        <w:t>планируемый</w:t>
      </w:r>
      <w:r w:rsidR="000D46B3">
        <w:rPr>
          <w:rFonts w:ascii="Times New Roman" w:hAnsi="Times New Roman"/>
          <w:sz w:val="28"/>
          <w:szCs w:val="28"/>
          <w:lang w:eastAsia="en-US"/>
        </w:rPr>
        <w:tab/>
        <w:t xml:space="preserve"> период строительства – 2028-2032гг.</w:t>
      </w:r>
      <w:r w:rsidR="000D46B3">
        <w:rPr>
          <w:rFonts w:ascii="Times New Roman" w:hAnsi="Times New Roman"/>
          <w:sz w:val="28"/>
          <w:szCs w:val="28"/>
          <w:lang w:val="en-US" w:eastAsia="en-US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846598" w:rsidRPr="00EB4343" w:rsidRDefault="00846598" w:rsidP="00846598">
      <w:pPr>
        <w:ind w:firstLine="709"/>
        <w:rPr>
          <w:rFonts w:ascii="Times New Roman" w:hAnsi="Times New Roman"/>
          <w:sz w:val="28"/>
          <w:szCs w:val="28"/>
        </w:rPr>
      </w:pPr>
    </w:p>
    <w:p w:rsidR="00751CA5" w:rsidRPr="00EB4343" w:rsidRDefault="00521F73" w:rsidP="00C142C4">
      <w:pPr>
        <w:pStyle w:val="1a"/>
        <w:numPr>
          <w:ilvl w:val="1"/>
          <w:numId w:val="8"/>
        </w:numPr>
      </w:pPr>
      <w:bookmarkStart w:id="49" w:name="_Toc404274569"/>
      <w:r w:rsidRPr="00EB4343">
        <w:lastRenderedPageBreak/>
        <w:t>Г</w:t>
      </w:r>
      <w:r w:rsidR="00751CA5" w:rsidRPr="00EB4343">
        <w:t>раницы планируемых зон размещения объектов централизованных систем горячего водоснабжения, холодного водоснабжения</w:t>
      </w:r>
      <w:bookmarkEnd w:id="49"/>
    </w:p>
    <w:p w:rsidR="00665D61" w:rsidRDefault="00665D61" w:rsidP="008E0481">
      <w:pPr>
        <w:pStyle w:val="1d"/>
        <w:spacing w:line="360" w:lineRule="auto"/>
      </w:pPr>
      <w:r>
        <w:t xml:space="preserve">На существующие источники водоснабжения </w:t>
      </w:r>
      <w:r w:rsidR="00FD313B">
        <w:t>эксплуатирующими организациями должны быть разработаны</w:t>
      </w:r>
      <w:r>
        <w:t xml:space="preserve"> и утвержден</w:t>
      </w:r>
      <w:r w:rsidR="00FD313B">
        <w:t>ы</w:t>
      </w:r>
      <w:r>
        <w:t xml:space="preserve"> Проект</w:t>
      </w:r>
      <w:r w:rsidR="00FD313B">
        <w:t>ы</w:t>
      </w:r>
      <w:r>
        <w:t xml:space="preserve"> организации </w:t>
      </w:r>
      <w:r w:rsidR="00FD313B">
        <w:t>и расчета зон санитарной охраны</w:t>
      </w:r>
      <w:r>
        <w:t>.</w:t>
      </w:r>
    </w:p>
    <w:p w:rsidR="00025A33" w:rsidRDefault="008A67E5" w:rsidP="00A64B83">
      <w:pPr>
        <w:pStyle w:val="1d"/>
        <w:widowControl w:val="0"/>
        <w:spacing w:line="360" w:lineRule="auto"/>
        <w:rPr>
          <w:szCs w:val="28"/>
          <w:lang w:eastAsia="en-US"/>
        </w:rPr>
      </w:pPr>
      <w:r>
        <w:rPr>
          <w:szCs w:val="28"/>
        </w:rPr>
        <w:t>Схемой водоснабжения предусмотрена организация</w:t>
      </w:r>
      <w:r w:rsidR="00025A33">
        <w:rPr>
          <w:szCs w:val="28"/>
        </w:rPr>
        <w:t xml:space="preserve"> одного нового источника водоснабжения (артезианской</w:t>
      </w:r>
      <w:r>
        <w:rPr>
          <w:szCs w:val="28"/>
        </w:rPr>
        <w:t xml:space="preserve"> скважин</w:t>
      </w:r>
      <w:r w:rsidR="00025A33">
        <w:rPr>
          <w:szCs w:val="28"/>
        </w:rPr>
        <w:t>ы)</w:t>
      </w:r>
      <w:r>
        <w:rPr>
          <w:szCs w:val="28"/>
        </w:rPr>
        <w:t xml:space="preserve"> на территории </w:t>
      </w:r>
      <w:proofErr w:type="spellStart"/>
      <w:r w:rsidR="00A262B0">
        <w:rPr>
          <w:szCs w:val="28"/>
        </w:rPr>
        <w:t>Бураковского</w:t>
      </w:r>
      <w:proofErr w:type="spellEnd"/>
      <w:r>
        <w:rPr>
          <w:szCs w:val="28"/>
        </w:rPr>
        <w:t xml:space="preserve"> СП</w:t>
      </w:r>
      <w:r w:rsidR="00025A33">
        <w:rPr>
          <w:szCs w:val="28"/>
        </w:rPr>
        <w:t xml:space="preserve"> – в районе ул. Советская</w:t>
      </w:r>
      <w:r w:rsidR="000D46B3">
        <w:rPr>
          <w:szCs w:val="28"/>
        </w:rPr>
        <w:t xml:space="preserve"> </w:t>
      </w:r>
      <w:r w:rsidR="000D46B3">
        <w:rPr>
          <w:szCs w:val="28"/>
          <w:lang w:val="en-US" w:eastAsia="en-US"/>
        </w:rPr>
        <w:t>(</w:t>
      </w:r>
      <w:r w:rsidR="000D46B3">
        <w:rPr>
          <w:szCs w:val="28"/>
          <w:lang w:eastAsia="en-US"/>
        </w:rPr>
        <w:t>планируемый</w:t>
      </w:r>
      <w:r w:rsidR="000D46B3">
        <w:rPr>
          <w:szCs w:val="28"/>
          <w:lang w:eastAsia="en-US"/>
        </w:rPr>
        <w:tab/>
        <w:t xml:space="preserve"> период строительства – 2028-2032гг.</w:t>
      </w:r>
      <w:r w:rsidR="000D46B3">
        <w:rPr>
          <w:szCs w:val="28"/>
          <w:lang w:val="en-US" w:eastAsia="en-US"/>
        </w:rPr>
        <w:t>)</w:t>
      </w:r>
      <w:r>
        <w:rPr>
          <w:szCs w:val="28"/>
        </w:rPr>
        <w:t>.</w:t>
      </w:r>
      <w:r w:rsidR="00665D61">
        <w:rPr>
          <w:szCs w:val="28"/>
        </w:rPr>
        <w:t xml:space="preserve"> </w:t>
      </w:r>
      <w:r w:rsidR="00025A33">
        <w:rPr>
          <w:szCs w:val="28"/>
        </w:rPr>
        <w:t xml:space="preserve">При этом необходимо </w:t>
      </w:r>
      <w:r w:rsidR="00FD313B">
        <w:rPr>
          <w:szCs w:val="28"/>
        </w:rPr>
        <w:t>также разработать и утвердить П</w:t>
      </w:r>
      <w:r w:rsidR="00025A33">
        <w:rPr>
          <w:szCs w:val="28"/>
        </w:rPr>
        <w:t>роект зон санитарной охраны источника водоснабжения. В соответствии с СП31.13330.2012 «Водоснабжение. Н</w:t>
      </w:r>
      <w:r w:rsidR="00025A33" w:rsidRPr="00025A33">
        <w:rPr>
          <w:szCs w:val="28"/>
        </w:rPr>
        <w:t>аружные сети и сооружения</w:t>
      </w:r>
      <w:r w:rsidR="00025A33">
        <w:rPr>
          <w:szCs w:val="28"/>
        </w:rPr>
        <w:t>»</w:t>
      </w:r>
      <w:r w:rsidR="00025A33" w:rsidRPr="00025A33">
        <w:rPr>
          <w:szCs w:val="28"/>
        </w:rPr>
        <w:t xml:space="preserve"> </w:t>
      </w:r>
      <w:r w:rsidR="00025A33">
        <w:rPr>
          <w:szCs w:val="28"/>
        </w:rPr>
        <w:t xml:space="preserve">и </w:t>
      </w:r>
      <w:r w:rsidR="00764577" w:rsidRPr="00764577">
        <w:rPr>
          <w:szCs w:val="28"/>
        </w:rPr>
        <w:t>СанПиН 2.1.4.1110-02</w:t>
      </w:r>
      <w:r w:rsidR="00764577">
        <w:rPr>
          <w:szCs w:val="28"/>
        </w:rPr>
        <w:t xml:space="preserve"> «</w:t>
      </w:r>
      <w:r w:rsidR="00764577" w:rsidRPr="00764577">
        <w:rPr>
          <w:szCs w:val="28"/>
        </w:rPr>
        <w:t>Зоны санитарной охраны источников водоснабжения и водопроводов питьевого назначения</w:t>
      </w:r>
      <w:r w:rsidR="00764577">
        <w:rPr>
          <w:szCs w:val="28"/>
        </w:rPr>
        <w:t>»</w:t>
      </w:r>
      <w:r w:rsidR="00025A33">
        <w:rPr>
          <w:szCs w:val="28"/>
        </w:rPr>
        <w:t xml:space="preserve"> зона санитарной охраны первого пояса </w:t>
      </w:r>
      <w:r w:rsidR="00764577">
        <w:rPr>
          <w:szCs w:val="28"/>
        </w:rPr>
        <w:t>источника водоснабжения (скважины) должна составлять не менее 30м.</w:t>
      </w:r>
    </w:p>
    <w:p w:rsidR="00665D61" w:rsidRDefault="00665D61" w:rsidP="008E0481">
      <w:pPr>
        <w:pStyle w:val="1d"/>
        <w:spacing w:line="360" w:lineRule="auto"/>
        <w:rPr>
          <w:szCs w:val="28"/>
        </w:rPr>
      </w:pPr>
      <w:r>
        <w:rPr>
          <w:szCs w:val="28"/>
        </w:rPr>
        <w:t xml:space="preserve">Размещение резервных арт. скважин </w:t>
      </w:r>
      <w:r w:rsidR="00764577">
        <w:rPr>
          <w:szCs w:val="28"/>
        </w:rPr>
        <w:t xml:space="preserve">на существующих водозаборах (скважинах) </w:t>
      </w:r>
      <w:r>
        <w:rPr>
          <w:szCs w:val="28"/>
        </w:rPr>
        <w:t>предусматривается на существующих площадках в границах утвержденных ЗСО.</w:t>
      </w:r>
    </w:p>
    <w:p w:rsidR="00751CA5" w:rsidRPr="00EB4343" w:rsidRDefault="00521F73" w:rsidP="00C142C4">
      <w:pPr>
        <w:pStyle w:val="1a"/>
        <w:numPr>
          <w:ilvl w:val="1"/>
          <w:numId w:val="8"/>
        </w:numPr>
      </w:pPr>
      <w:bookmarkStart w:id="50" w:name="_Toc404274570"/>
      <w:r w:rsidRPr="00EB4343">
        <w:t>К</w:t>
      </w:r>
      <w:r w:rsidR="00751CA5" w:rsidRPr="00EB4343">
        <w:t>арты (схемы) существующего и планируемого размещения объектов централизованных систем горячего водоснабжения, холодного водоснабжения</w:t>
      </w:r>
      <w:bookmarkEnd w:id="50"/>
    </w:p>
    <w:p w:rsidR="00751CA5" w:rsidRPr="00EB4343" w:rsidRDefault="007A165D" w:rsidP="007A165D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Схемы </w:t>
      </w:r>
      <w:r w:rsidR="0098210E" w:rsidRPr="00EB4343">
        <w:rPr>
          <w:rFonts w:ascii="Times New Roman" w:hAnsi="Times New Roman"/>
          <w:sz w:val="28"/>
          <w:szCs w:val="28"/>
        </w:rPr>
        <w:t>существующего и планируемого размещения объектов централизованных систем водоснабжения отражены в графической части</w:t>
      </w:r>
      <w:r w:rsidR="00E50089" w:rsidRPr="00EB4343">
        <w:rPr>
          <w:rFonts w:ascii="Times New Roman" w:hAnsi="Times New Roman"/>
          <w:sz w:val="28"/>
          <w:szCs w:val="28"/>
        </w:rPr>
        <w:t xml:space="preserve"> на картографическом материале масштаба 1:5000</w:t>
      </w:r>
      <w:r w:rsidR="00665D61">
        <w:rPr>
          <w:rFonts w:ascii="Times New Roman" w:hAnsi="Times New Roman"/>
          <w:sz w:val="28"/>
          <w:szCs w:val="28"/>
        </w:rPr>
        <w:t>, 1:10000.</w:t>
      </w:r>
      <w:r w:rsidR="00E50089" w:rsidRPr="00EB4343">
        <w:rPr>
          <w:rFonts w:ascii="Times New Roman" w:hAnsi="Times New Roman"/>
          <w:sz w:val="28"/>
          <w:szCs w:val="28"/>
        </w:rPr>
        <w:t xml:space="preserve"> </w:t>
      </w:r>
      <w:r w:rsidR="00324507">
        <w:rPr>
          <w:rFonts w:ascii="Times New Roman" w:hAnsi="Times New Roman"/>
          <w:sz w:val="28"/>
          <w:szCs w:val="28"/>
        </w:rPr>
        <w:t>Данные схемы не могут использоваться в качестве проектной документации для строительства объектов водоснабжения</w:t>
      </w:r>
      <w:r w:rsidR="0098210E" w:rsidRPr="00EB4343">
        <w:rPr>
          <w:rFonts w:ascii="Times New Roman" w:hAnsi="Times New Roman"/>
          <w:sz w:val="28"/>
          <w:szCs w:val="28"/>
        </w:rPr>
        <w:t>.</w:t>
      </w:r>
    </w:p>
    <w:p w:rsidR="00BE07C6" w:rsidRPr="00EB4343" w:rsidRDefault="00BE07C6">
      <w:pPr>
        <w:spacing w:after="200" w:line="276" w:lineRule="auto"/>
        <w:jc w:val="left"/>
        <w:rPr>
          <w:rFonts w:ascii="Times New Roman" w:hAnsi="Times New Roman"/>
          <w:sz w:val="28"/>
          <w:szCs w:val="20"/>
          <w:lang w:bidi="ar-SA"/>
        </w:rPr>
      </w:pPr>
      <w:r w:rsidRPr="00EB4343">
        <w:br w:type="page"/>
      </w:r>
    </w:p>
    <w:p w:rsidR="00751CA5" w:rsidRPr="006F40EE" w:rsidRDefault="00BE07C6" w:rsidP="00BB5C81">
      <w:pPr>
        <w:pStyle w:val="1"/>
      </w:pPr>
      <w:bookmarkStart w:id="51" w:name="_Toc404274571"/>
      <w:r w:rsidRPr="006F40EE">
        <w:lastRenderedPageBreak/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51"/>
    </w:p>
    <w:p w:rsidR="00BE07C6" w:rsidRPr="00EB4343" w:rsidRDefault="00BE07C6" w:rsidP="008E0481">
      <w:pPr>
        <w:pStyle w:val="1d"/>
        <w:spacing w:line="360" w:lineRule="auto"/>
        <w:rPr>
          <w:sz w:val="10"/>
          <w:szCs w:val="10"/>
        </w:rPr>
      </w:pPr>
    </w:p>
    <w:p w:rsidR="00BE07C6" w:rsidRPr="00EB4343" w:rsidRDefault="00521F73" w:rsidP="00C142C4">
      <w:pPr>
        <w:pStyle w:val="1a"/>
        <w:numPr>
          <w:ilvl w:val="1"/>
          <w:numId w:val="8"/>
        </w:numPr>
        <w:ind w:left="709"/>
      </w:pPr>
      <w:bookmarkStart w:id="52" w:name="_Toc404274572"/>
      <w:r w:rsidRPr="00EB4343">
        <w:t>М</w:t>
      </w:r>
      <w:r w:rsidR="00BE07C6" w:rsidRPr="00EB4343">
        <w:t xml:space="preserve">еры по предотвращению вредного воздействия на водный бассейн объектов централизованных систем водоснабжения </w:t>
      </w:r>
      <w:bookmarkEnd w:id="52"/>
    </w:p>
    <w:p w:rsidR="007A165D" w:rsidRPr="00EB4343" w:rsidRDefault="007A165D" w:rsidP="007A165D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Основные мероприятия по охране подземных вод:</w:t>
      </w:r>
    </w:p>
    <w:p w:rsidR="007A165D" w:rsidRPr="00EB4343" w:rsidRDefault="007A165D" w:rsidP="00C142C4">
      <w:pPr>
        <w:numPr>
          <w:ilvl w:val="0"/>
          <w:numId w:val="2"/>
        </w:numPr>
        <w:tabs>
          <w:tab w:val="left" w:pos="567"/>
        </w:tabs>
        <w:ind w:left="426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герметично закрыть устья скважин;</w:t>
      </w:r>
    </w:p>
    <w:p w:rsidR="007A165D" w:rsidRPr="00EB4343" w:rsidRDefault="007A165D" w:rsidP="00C142C4">
      <w:pPr>
        <w:numPr>
          <w:ilvl w:val="0"/>
          <w:numId w:val="2"/>
        </w:numPr>
        <w:tabs>
          <w:tab w:val="left" w:pos="567"/>
        </w:tabs>
        <w:ind w:left="426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выполнить </w:t>
      </w:r>
      <w:proofErr w:type="gramStart"/>
      <w:r w:rsidRPr="00EB4343">
        <w:rPr>
          <w:rFonts w:ascii="Times New Roman" w:hAnsi="Times New Roman"/>
          <w:sz w:val="28"/>
          <w:szCs w:val="28"/>
        </w:rPr>
        <w:t>асфальтобетонную</w:t>
      </w:r>
      <w:proofErr w:type="gramEnd"/>
      <w:r w:rsidRPr="00EB43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B4343">
        <w:rPr>
          <w:rFonts w:ascii="Times New Roman" w:hAnsi="Times New Roman"/>
          <w:sz w:val="28"/>
          <w:szCs w:val="28"/>
        </w:rPr>
        <w:t>отмостку</w:t>
      </w:r>
      <w:proofErr w:type="spellEnd"/>
      <w:r w:rsidRPr="00EB4343">
        <w:rPr>
          <w:rFonts w:ascii="Times New Roman" w:hAnsi="Times New Roman"/>
          <w:sz w:val="28"/>
          <w:szCs w:val="28"/>
        </w:rPr>
        <w:t xml:space="preserve"> вокруг устья в радиусе 1,5м;</w:t>
      </w:r>
    </w:p>
    <w:p w:rsidR="007A165D" w:rsidRPr="00EB4343" w:rsidRDefault="007A165D" w:rsidP="00C142C4">
      <w:pPr>
        <w:numPr>
          <w:ilvl w:val="0"/>
          <w:numId w:val="2"/>
        </w:numPr>
        <w:tabs>
          <w:tab w:val="left" w:pos="567"/>
        </w:tabs>
        <w:ind w:left="426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произвести рекультивацию нарушенных земель после выполнения строительных работ.</w:t>
      </w:r>
    </w:p>
    <w:p w:rsidR="007A165D" w:rsidRPr="00EB4343" w:rsidRDefault="007A165D" w:rsidP="007A165D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Выполняя требования санитарных правил и норм в части организации зон санитарной охраны, рекомендуется на последующих стадиях проектирования выполнить вертикальную планировку площадок водозаборных сооружений.</w:t>
      </w:r>
    </w:p>
    <w:p w:rsidR="007A165D" w:rsidRPr="00EB4343" w:rsidRDefault="007A165D" w:rsidP="007A165D">
      <w:pPr>
        <w:ind w:firstLine="709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Ограждение площадок необходимо выполнить в границах I пояса. Для защиты сооружений питьевой воды от посягательств по периметру ограждения предусматривается устройство комплексных систем безопасности (КСБ). Площадки подлежат благоустройству и озеленению.</w:t>
      </w:r>
    </w:p>
    <w:p w:rsidR="007A165D" w:rsidRDefault="007A165D" w:rsidP="007A165D">
      <w:pPr>
        <w:ind w:firstLine="720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 xml:space="preserve">Вокруг зоны I пояса водопроводных сооружений устанавливается санитарно-защитная полоса </w:t>
      </w:r>
      <w:r w:rsidR="00E05E80">
        <w:rPr>
          <w:rFonts w:ascii="Times New Roman" w:hAnsi="Times New Roman"/>
          <w:sz w:val="28"/>
          <w:szCs w:val="28"/>
        </w:rPr>
        <w:t>радиусом</w:t>
      </w:r>
      <w:r w:rsidRPr="00EB4343">
        <w:rPr>
          <w:rFonts w:ascii="Times New Roman" w:hAnsi="Times New Roman"/>
          <w:sz w:val="28"/>
          <w:szCs w:val="28"/>
        </w:rPr>
        <w:t xml:space="preserve"> 30 м.</w:t>
      </w:r>
    </w:p>
    <w:p w:rsidR="00BE07C6" w:rsidRPr="00EB4343" w:rsidRDefault="00BE07C6" w:rsidP="008E0481">
      <w:pPr>
        <w:pStyle w:val="1d"/>
        <w:spacing w:line="360" w:lineRule="auto"/>
      </w:pPr>
    </w:p>
    <w:p w:rsidR="00BE07C6" w:rsidRPr="00EB4343" w:rsidRDefault="00521F73" w:rsidP="00C142C4">
      <w:pPr>
        <w:pStyle w:val="1a"/>
        <w:numPr>
          <w:ilvl w:val="1"/>
          <w:numId w:val="8"/>
        </w:numPr>
      </w:pPr>
      <w:bookmarkStart w:id="53" w:name="_Toc404274573"/>
      <w:r w:rsidRPr="00EB4343">
        <w:t>М</w:t>
      </w:r>
      <w:r w:rsidR="00BE07C6" w:rsidRPr="00EB4343">
        <w:t>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bookmarkEnd w:id="53"/>
    </w:p>
    <w:p w:rsidR="008C1A5C" w:rsidRPr="006F40EE" w:rsidRDefault="008C1A5C" w:rsidP="00F457B7">
      <w:pPr>
        <w:ind w:firstLine="720"/>
        <w:rPr>
          <w:b/>
          <w:caps/>
          <w:spacing w:val="20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С целью предотвращения негативного воздействия на окружающую среду при реализации мероприятий по снабжению и хранению химических реагентов, используемых в водоподготовке, предлагается использование в качестве средств обеззараживания электролизных установок.</w:t>
      </w:r>
      <w:r w:rsidRPr="00EB4343">
        <w:br w:type="page"/>
      </w:r>
    </w:p>
    <w:p w:rsidR="00BE07C6" w:rsidRPr="006F40EE" w:rsidRDefault="00185656" w:rsidP="00BB5C81">
      <w:pPr>
        <w:pStyle w:val="1"/>
      </w:pPr>
      <w:bookmarkStart w:id="54" w:name="_Toc404274574"/>
      <w:r w:rsidRPr="006F40EE">
        <w:lastRenderedPageBreak/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  <w:bookmarkEnd w:id="54"/>
    </w:p>
    <w:p w:rsidR="00BE07C6" w:rsidRPr="00EB4343" w:rsidRDefault="00BE07C6" w:rsidP="008E0481">
      <w:pPr>
        <w:pStyle w:val="1d"/>
        <w:spacing w:line="360" w:lineRule="auto"/>
      </w:pPr>
    </w:p>
    <w:p w:rsidR="00185656" w:rsidRPr="00EB4343" w:rsidRDefault="00521F73" w:rsidP="00C142C4">
      <w:pPr>
        <w:pStyle w:val="1a"/>
        <w:numPr>
          <w:ilvl w:val="1"/>
          <w:numId w:val="8"/>
        </w:numPr>
      </w:pPr>
      <w:bookmarkStart w:id="55" w:name="_Toc404274575"/>
      <w:r w:rsidRPr="00EB4343">
        <w:t>О</w:t>
      </w:r>
      <w:r w:rsidR="007A165D" w:rsidRPr="00EB4343">
        <w:t>ценка</w:t>
      </w:r>
      <w:r w:rsidR="00185656" w:rsidRPr="00EB4343">
        <w:t xml:space="preserve"> стоимости основных мероприятий по реализации схем водоснабжения</w:t>
      </w:r>
      <w:bookmarkEnd w:id="55"/>
    </w:p>
    <w:p w:rsidR="000D6170" w:rsidRPr="00EB4343" w:rsidRDefault="000D6170" w:rsidP="00475DB2">
      <w:pPr>
        <w:ind w:firstLine="720"/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t>Капитальные вложения на реконструкцию и модернизацию объектов централизованного горячего водоснабжения учтены при разработке схемы теплоснабжения.</w:t>
      </w:r>
    </w:p>
    <w:p w:rsidR="00331E01" w:rsidRDefault="00331E01" w:rsidP="00C142C4">
      <w:pPr>
        <w:ind w:firstLine="709"/>
        <w:rPr>
          <w:rFonts w:ascii="Times New Roman" w:hAnsi="Times New Roman"/>
          <w:sz w:val="28"/>
          <w:szCs w:val="28"/>
          <w:lang w:bidi="ar-SA"/>
        </w:rPr>
      </w:pPr>
      <w:r>
        <w:rPr>
          <w:rFonts w:ascii="Times New Roman" w:hAnsi="Times New Roman"/>
          <w:sz w:val="28"/>
          <w:szCs w:val="28"/>
          <w:lang w:bidi="ar-SA"/>
        </w:rPr>
        <w:t xml:space="preserve">Оценка стоимости основных мероприятий по реализации схем водоснабжения на период 2017-2026гг. (10 лет) выполнена в п.4.1. (таблицы 23 и 24) данного тома. </w:t>
      </w:r>
    </w:p>
    <w:p w:rsidR="00C142C4" w:rsidRPr="00EB4343" w:rsidRDefault="00C142C4" w:rsidP="00C142C4">
      <w:pPr>
        <w:ind w:firstLine="709"/>
        <w:rPr>
          <w:rFonts w:ascii="Times New Roman" w:hAnsi="Times New Roman"/>
          <w:sz w:val="28"/>
          <w:szCs w:val="28"/>
          <w:lang w:bidi="ar-SA"/>
        </w:rPr>
      </w:pPr>
      <w:r w:rsidRPr="00EB4343">
        <w:rPr>
          <w:rFonts w:ascii="Times New Roman" w:hAnsi="Times New Roman"/>
          <w:sz w:val="28"/>
          <w:szCs w:val="28"/>
          <w:lang w:bidi="ar-SA"/>
        </w:rPr>
        <w:t xml:space="preserve">Объемы работ по реконструкции водозаборов в МО </w:t>
      </w:r>
      <w:proofErr w:type="spellStart"/>
      <w:r w:rsidR="00A262B0">
        <w:rPr>
          <w:rFonts w:ascii="Times New Roman" w:hAnsi="Times New Roman"/>
          <w:sz w:val="28"/>
          <w:szCs w:val="28"/>
          <w:lang w:bidi="ar-SA"/>
        </w:rPr>
        <w:t>Бураковское</w:t>
      </w:r>
      <w:proofErr w:type="spellEnd"/>
      <w:r w:rsidR="00FB6492" w:rsidRPr="00FB6492">
        <w:rPr>
          <w:rFonts w:ascii="Times New Roman" w:hAnsi="Times New Roman"/>
          <w:sz w:val="28"/>
          <w:szCs w:val="28"/>
          <w:lang w:bidi="ar-SA"/>
        </w:rPr>
        <w:t xml:space="preserve"> </w:t>
      </w:r>
      <w:r w:rsidR="0053306E" w:rsidRPr="00EB4343">
        <w:rPr>
          <w:rFonts w:ascii="Times New Roman" w:hAnsi="Times New Roman"/>
          <w:sz w:val="28"/>
          <w:szCs w:val="28"/>
          <w:lang w:bidi="ar-SA"/>
        </w:rPr>
        <w:t xml:space="preserve">СП </w:t>
      </w:r>
      <w:r w:rsidR="00331E01">
        <w:rPr>
          <w:rFonts w:ascii="Times New Roman" w:hAnsi="Times New Roman"/>
          <w:sz w:val="28"/>
          <w:szCs w:val="28"/>
          <w:lang w:bidi="ar-SA"/>
        </w:rPr>
        <w:t xml:space="preserve">на срок действия генерального плана </w:t>
      </w:r>
      <w:r w:rsidR="0053306E" w:rsidRPr="00EB4343">
        <w:rPr>
          <w:rFonts w:ascii="Times New Roman" w:hAnsi="Times New Roman"/>
          <w:sz w:val="28"/>
          <w:szCs w:val="28"/>
          <w:lang w:bidi="ar-SA"/>
        </w:rPr>
        <w:t xml:space="preserve">отражены в таблице </w:t>
      </w:r>
      <w:r w:rsidR="004C1601">
        <w:rPr>
          <w:rFonts w:ascii="Times New Roman" w:hAnsi="Times New Roman"/>
          <w:sz w:val="28"/>
          <w:szCs w:val="28"/>
          <w:lang w:bidi="ar-SA"/>
        </w:rPr>
        <w:t>2</w:t>
      </w:r>
      <w:r w:rsidR="003702FB">
        <w:rPr>
          <w:rFonts w:ascii="Times New Roman" w:hAnsi="Times New Roman"/>
          <w:sz w:val="28"/>
          <w:szCs w:val="28"/>
          <w:lang w:bidi="ar-SA"/>
        </w:rPr>
        <w:t>5</w:t>
      </w:r>
      <w:r w:rsidRPr="00EB4343">
        <w:rPr>
          <w:rFonts w:ascii="Times New Roman" w:hAnsi="Times New Roman"/>
          <w:sz w:val="28"/>
          <w:szCs w:val="28"/>
          <w:lang w:bidi="ar-SA"/>
        </w:rPr>
        <w:t xml:space="preserve">. </w:t>
      </w:r>
      <w:r w:rsidR="00A15380" w:rsidRPr="00EB4343">
        <w:rPr>
          <w:rFonts w:ascii="Times New Roman" w:hAnsi="Times New Roman"/>
          <w:sz w:val="28"/>
          <w:szCs w:val="28"/>
          <w:lang w:bidi="ar-SA"/>
        </w:rPr>
        <w:t xml:space="preserve">Расчет стоимости выполнен по укрупненным показателям стоимости строительства сетей и сооружений водоснабжения населенных пунктов (приложение 3 к Пособию по водоснабжению и канализации городских и сельских поселений к СНиП 2.07.01-89) </w:t>
      </w:r>
      <w:r w:rsidR="00A15380" w:rsidRPr="00EB4343">
        <w:rPr>
          <w:rFonts w:ascii="Times New Roman" w:hAnsi="Times New Roman"/>
          <w:sz w:val="28"/>
          <w:szCs w:val="28"/>
          <w:lang w:eastAsia="en-US"/>
        </w:rPr>
        <w:t xml:space="preserve">с переводом в текущие цены </w:t>
      </w:r>
      <w:r w:rsidR="00E27E7D">
        <w:rPr>
          <w:rFonts w:ascii="Times New Roman" w:hAnsi="Times New Roman"/>
          <w:sz w:val="28"/>
          <w:szCs w:val="28"/>
          <w:lang w:eastAsia="en-US"/>
        </w:rPr>
        <w:t>1</w:t>
      </w:r>
      <w:r w:rsidR="00A15380" w:rsidRPr="00EB4343">
        <w:rPr>
          <w:rFonts w:ascii="Times New Roman" w:hAnsi="Times New Roman"/>
          <w:sz w:val="28"/>
          <w:szCs w:val="28"/>
          <w:lang w:eastAsia="en-US"/>
        </w:rPr>
        <w:t xml:space="preserve"> квартала 201</w:t>
      </w:r>
      <w:r w:rsidR="00E27E7D">
        <w:rPr>
          <w:rFonts w:ascii="Times New Roman" w:hAnsi="Times New Roman"/>
          <w:sz w:val="28"/>
          <w:szCs w:val="28"/>
          <w:lang w:eastAsia="en-US"/>
        </w:rPr>
        <w:t>7</w:t>
      </w:r>
      <w:r w:rsidR="00A15380" w:rsidRPr="00EB4343">
        <w:rPr>
          <w:rFonts w:ascii="Times New Roman" w:hAnsi="Times New Roman"/>
          <w:sz w:val="28"/>
          <w:szCs w:val="28"/>
          <w:lang w:eastAsia="en-US"/>
        </w:rPr>
        <w:t xml:space="preserve"> г. </w:t>
      </w:r>
      <w:r w:rsidR="00A15380" w:rsidRPr="00EB4343">
        <w:rPr>
          <w:rFonts w:ascii="Times New Roman" w:eastAsiaTheme="minorHAnsi" w:hAnsi="Times New Roman" w:cstheme="minorBidi"/>
          <w:sz w:val="28"/>
          <w:szCs w:val="28"/>
          <w:lang w:bidi="ar-SA"/>
        </w:rPr>
        <w:t>с применением индексов-дефляторов на основании показателей Минэкономразвития РФ.</w:t>
      </w:r>
    </w:p>
    <w:p w:rsidR="00C142C4" w:rsidRPr="00EB4343" w:rsidRDefault="0053306E" w:rsidP="00C142C4">
      <w:pPr>
        <w:spacing w:line="240" w:lineRule="auto"/>
        <w:ind w:firstLine="709"/>
        <w:rPr>
          <w:rFonts w:ascii="Times New Roman" w:hAnsi="Times New Roman"/>
          <w:sz w:val="28"/>
          <w:szCs w:val="28"/>
          <w:lang w:bidi="ar-SA"/>
        </w:rPr>
      </w:pPr>
      <w:r w:rsidRPr="00EB4343">
        <w:rPr>
          <w:rFonts w:ascii="Times New Roman" w:hAnsi="Times New Roman"/>
          <w:sz w:val="28"/>
          <w:szCs w:val="28"/>
          <w:lang w:bidi="ar-SA"/>
        </w:rPr>
        <w:t xml:space="preserve">Таблица </w:t>
      </w:r>
      <w:r w:rsidR="004C1601">
        <w:rPr>
          <w:rFonts w:ascii="Times New Roman" w:hAnsi="Times New Roman"/>
          <w:sz w:val="28"/>
          <w:szCs w:val="28"/>
          <w:lang w:bidi="ar-SA"/>
        </w:rPr>
        <w:t>2</w:t>
      </w:r>
      <w:r w:rsidR="003702FB">
        <w:rPr>
          <w:rFonts w:ascii="Times New Roman" w:hAnsi="Times New Roman"/>
          <w:sz w:val="28"/>
          <w:szCs w:val="28"/>
          <w:lang w:bidi="ar-SA"/>
        </w:rPr>
        <w:t>5</w:t>
      </w:r>
      <w:r w:rsidR="004C1601">
        <w:rPr>
          <w:rFonts w:ascii="Times New Roman" w:hAnsi="Times New Roman"/>
          <w:sz w:val="28"/>
          <w:szCs w:val="28"/>
          <w:lang w:bidi="ar-SA"/>
        </w:rPr>
        <w:t>.</w:t>
      </w:r>
      <w:r w:rsidR="00C142C4" w:rsidRPr="00EB4343">
        <w:rPr>
          <w:rFonts w:ascii="Times New Roman" w:hAnsi="Times New Roman"/>
          <w:sz w:val="28"/>
          <w:szCs w:val="28"/>
          <w:lang w:bidi="ar-SA"/>
        </w:rPr>
        <w:t xml:space="preserve"> Объемы работ по реконструкции водозаборов и водопроводных сооружений в МО </w:t>
      </w:r>
      <w:proofErr w:type="spellStart"/>
      <w:r w:rsidR="00A262B0">
        <w:rPr>
          <w:rFonts w:ascii="Times New Roman" w:hAnsi="Times New Roman"/>
          <w:sz w:val="28"/>
          <w:szCs w:val="28"/>
          <w:lang w:bidi="ar-SA"/>
        </w:rPr>
        <w:t>Бураковское</w:t>
      </w:r>
      <w:proofErr w:type="spellEnd"/>
      <w:r w:rsidR="0051613D" w:rsidRPr="00FB6492">
        <w:rPr>
          <w:rFonts w:ascii="Times New Roman" w:hAnsi="Times New Roman"/>
          <w:sz w:val="28"/>
          <w:szCs w:val="28"/>
          <w:lang w:bidi="ar-SA"/>
        </w:rPr>
        <w:t xml:space="preserve"> </w:t>
      </w:r>
      <w:r w:rsidR="00C142C4" w:rsidRPr="00EB4343">
        <w:rPr>
          <w:rFonts w:ascii="Times New Roman" w:hAnsi="Times New Roman"/>
          <w:sz w:val="28"/>
          <w:szCs w:val="28"/>
          <w:lang w:bidi="ar-SA"/>
        </w:rPr>
        <w:t>СП</w:t>
      </w:r>
    </w:p>
    <w:tbl>
      <w:tblPr>
        <w:tblW w:w="5163" w:type="pct"/>
        <w:tblLayout w:type="fixed"/>
        <w:tblLook w:val="04A0"/>
      </w:tblPr>
      <w:tblGrid>
        <w:gridCol w:w="362"/>
        <w:gridCol w:w="4069"/>
        <w:gridCol w:w="475"/>
        <w:gridCol w:w="1063"/>
        <w:gridCol w:w="802"/>
        <w:gridCol w:w="993"/>
        <w:gridCol w:w="901"/>
        <w:gridCol w:w="1366"/>
      </w:tblGrid>
      <w:tr w:rsidR="00424149" w:rsidRPr="00053EA0" w:rsidTr="000D46B3">
        <w:trPr>
          <w:trHeight w:val="900"/>
          <w:tblHeader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13D" w:rsidRPr="00053EA0" w:rsidRDefault="0051613D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bidi="ar-SA"/>
              </w:rPr>
            </w:pPr>
            <w:r w:rsidRPr="00053EA0">
              <w:rPr>
                <w:rFonts w:ascii="Times New Roman" w:hAnsi="Times New Roman"/>
                <w:lang w:bidi="ar-SA"/>
              </w:rPr>
              <w:t xml:space="preserve">№ </w:t>
            </w:r>
            <w:proofErr w:type="spellStart"/>
            <w:proofErr w:type="gramStart"/>
            <w:r w:rsidRPr="00053EA0">
              <w:rPr>
                <w:rFonts w:ascii="Times New Roman" w:hAnsi="Times New Roman"/>
                <w:lang w:bidi="ar-SA"/>
              </w:rPr>
              <w:t>п</w:t>
            </w:r>
            <w:proofErr w:type="spellEnd"/>
            <w:proofErr w:type="gramEnd"/>
            <w:r w:rsidRPr="00053EA0">
              <w:rPr>
                <w:rFonts w:ascii="Times New Roman" w:hAnsi="Times New Roman"/>
                <w:lang w:bidi="ar-SA"/>
              </w:rPr>
              <w:t>/</w:t>
            </w:r>
            <w:proofErr w:type="spellStart"/>
            <w:r w:rsidRPr="00053EA0">
              <w:rPr>
                <w:rFonts w:ascii="Times New Roman" w:hAnsi="Times New Roman"/>
                <w:lang w:bidi="ar-SA"/>
              </w:rPr>
              <w:t>п</w:t>
            </w:r>
            <w:proofErr w:type="spellEnd"/>
          </w:p>
        </w:tc>
        <w:tc>
          <w:tcPr>
            <w:tcW w:w="20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13D" w:rsidRPr="00053EA0" w:rsidRDefault="0051613D" w:rsidP="0051613D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lang w:bidi="ar-SA"/>
              </w:rPr>
            </w:pPr>
            <w:r w:rsidRPr="00053EA0">
              <w:rPr>
                <w:rFonts w:ascii="Times New Roman" w:hAnsi="Times New Roman"/>
                <w:lang w:bidi="ar-SA"/>
              </w:rPr>
              <w:t>Объект/сооружения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13D" w:rsidRPr="00053EA0" w:rsidRDefault="0051613D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bidi="ar-SA"/>
              </w:rPr>
            </w:pPr>
            <w:r w:rsidRPr="00053EA0">
              <w:rPr>
                <w:rFonts w:ascii="Times New Roman" w:hAnsi="Times New Roman"/>
                <w:lang w:bidi="ar-SA"/>
              </w:rPr>
              <w:t>Кол-во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13D" w:rsidRPr="00053EA0" w:rsidRDefault="0051613D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bidi="ar-SA"/>
              </w:rPr>
            </w:pPr>
            <w:r w:rsidRPr="00053EA0">
              <w:rPr>
                <w:rFonts w:ascii="Times New Roman" w:hAnsi="Times New Roman"/>
                <w:lang w:bidi="ar-SA"/>
              </w:rPr>
              <w:t xml:space="preserve">Ед. </w:t>
            </w:r>
            <w:proofErr w:type="spellStart"/>
            <w:r w:rsidRPr="00053EA0">
              <w:rPr>
                <w:rFonts w:ascii="Times New Roman" w:hAnsi="Times New Roman"/>
                <w:lang w:bidi="ar-SA"/>
              </w:rPr>
              <w:t>изм</w:t>
            </w:r>
            <w:proofErr w:type="spellEnd"/>
            <w:r w:rsidRPr="00053EA0">
              <w:rPr>
                <w:rFonts w:ascii="Times New Roman" w:hAnsi="Times New Roman"/>
                <w:lang w:bidi="ar-SA"/>
              </w:rPr>
              <w:t>.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13D" w:rsidRPr="00053EA0" w:rsidRDefault="0051613D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bidi="ar-SA"/>
              </w:rPr>
            </w:pPr>
            <w:r w:rsidRPr="00053EA0">
              <w:rPr>
                <w:rFonts w:ascii="Times New Roman" w:hAnsi="Times New Roman"/>
                <w:lang w:bidi="ar-SA"/>
              </w:rPr>
              <w:t>Показатель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13D" w:rsidRPr="00053EA0" w:rsidRDefault="0051613D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bidi="ar-SA"/>
              </w:rPr>
            </w:pPr>
            <w:r w:rsidRPr="00053EA0">
              <w:rPr>
                <w:rFonts w:ascii="Times New Roman" w:hAnsi="Times New Roman"/>
                <w:lang w:bidi="ar-SA"/>
              </w:rPr>
              <w:t>Стоимость единицы, тыс</w:t>
            </w:r>
            <w:proofErr w:type="gramStart"/>
            <w:r w:rsidRPr="00053EA0">
              <w:rPr>
                <w:rFonts w:ascii="Times New Roman" w:hAnsi="Times New Roman"/>
                <w:lang w:bidi="ar-SA"/>
              </w:rPr>
              <w:t>.р</w:t>
            </w:r>
            <w:proofErr w:type="gramEnd"/>
            <w:r w:rsidRPr="00053EA0">
              <w:rPr>
                <w:rFonts w:ascii="Times New Roman" w:hAnsi="Times New Roman"/>
                <w:lang w:bidi="ar-SA"/>
              </w:rPr>
              <w:t>уб.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13D" w:rsidRPr="00053EA0" w:rsidRDefault="0051613D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bidi="ar-SA"/>
              </w:rPr>
            </w:pPr>
            <w:r w:rsidRPr="00053EA0">
              <w:rPr>
                <w:rFonts w:ascii="Times New Roman" w:hAnsi="Times New Roman"/>
                <w:lang w:bidi="ar-SA"/>
              </w:rPr>
              <w:t>Цена, тыс</w:t>
            </w:r>
            <w:proofErr w:type="gramStart"/>
            <w:r w:rsidRPr="00053EA0">
              <w:rPr>
                <w:rFonts w:ascii="Times New Roman" w:hAnsi="Times New Roman"/>
                <w:lang w:bidi="ar-SA"/>
              </w:rPr>
              <w:t>.р</w:t>
            </w:r>
            <w:proofErr w:type="gramEnd"/>
            <w:r w:rsidRPr="00053EA0">
              <w:rPr>
                <w:rFonts w:ascii="Times New Roman" w:hAnsi="Times New Roman"/>
                <w:lang w:bidi="ar-SA"/>
              </w:rPr>
              <w:t>уб. (без НДС)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13D" w:rsidRPr="00053EA0" w:rsidRDefault="0051613D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bidi="ar-SA"/>
              </w:rPr>
            </w:pPr>
            <w:r w:rsidRPr="00053EA0">
              <w:rPr>
                <w:rFonts w:ascii="Times New Roman" w:hAnsi="Times New Roman"/>
                <w:lang w:bidi="ar-SA"/>
              </w:rPr>
              <w:t>Примечание</w:t>
            </w:r>
          </w:p>
        </w:tc>
      </w:tr>
      <w:tr w:rsidR="0060610F" w:rsidRPr="00053EA0" w:rsidTr="008E4D13">
        <w:trPr>
          <w:trHeight w:val="273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0F" w:rsidRPr="00053EA0" w:rsidRDefault="0060610F" w:rsidP="00BE55D7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bidi="ar-SA"/>
              </w:rPr>
            </w:pPr>
            <w:r w:rsidRPr="00053EA0">
              <w:rPr>
                <w:rFonts w:ascii="Times New Roman" w:hAnsi="Times New Roman"/>
                <w:lang w:bidi="ar-SA"/>
              </w:rPr>
              <w:t>1</w:t>
            </w:r>
          </w:p>
        </w:tc>
        <w:tc>
          <w:tcPr>
            <w:tcW w:w="2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Default="0060610F" w:rsidP="007C1FBF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в/</w:t>
            </w:r>
            <w:proofErr w:type="spellStart"/>
            <w:r>
              <w:rPr>
                <w:rFonts w:ascii="Times New Roman" w:hAnsi="Times New Roman"/>
                <w:b/>
                <w:bCs/>
                <w:lang w:eastAsia="en-US"/>
              </w:rPr>
              <w:t>з</w:t>
            </w:r>
            <w:proofErr w:type="spellEnd"/>
            <w:r>
              <w:rPr>
                <w:rFonts w:ascii="Times New Roman" w:hAnsi="Times New Roman"/>
                <w:b/>
                <w:bCs/>
                <w:lang w:eastAsia="en-US"/>
              </w:rPr>
              <w:t xml:space="preserve"> в районе СТФ </w:t>
            </w:r>
          </w:p>
          <w:p w:rsidR="0060610F" w:rsidRPr="00053EA0" w:rsidRDefault="0060610F" w:rsidP="007C1FBF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(1-я технологическая зона)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BE55D7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BE55D7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BE55D7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610F" w:rsidRDefault="0060610F">
            <w:pPr>
              <w:jc w:val="center"/>
              <w:rPr>
                <w:color w:val="000000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610F" w:rsidRDefault="0060610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eastAsia="en-US"/>
              </w:rPr>
              <w:t>4983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BE55D7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60610F" w:rsidRPr="00053EA0" w:rsidTr="000D46B3">
        <w:trPr>
          <w:trHeight w:val="30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0F" w:rsidRPr="00053EA0" w:rsidRDefault="0060610F" w:rsidP="00BE55D7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bidi="ar-SA"/>
              </w:rPr>
            </w:pPr>
            <w:r w:rsidRPr="00053EA0">
              <w:rPr>
                <w:rFonts w:ascii="Times New Roman" w:hAnsi="Times New Roman"/>
                <w:lang w:bidi="ar-SA"/>
              </w:rPr>
              <w:t> </w:t>
            </w:r>
          </w:p>
        </w:tc>
        <w:tc>
          <w:tcPr>
            <w:tcW w:w="2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BE55D7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Реконструкция  артезианской скважины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BE55D7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BE55D7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м</w:t>
            </w:r>
            <w:r w:rsidRPr="00053EA0">
              <w:rPr>
                <w:rFonts w:ascii="Times New Roman" w:hAnsi="Times New Roman"/>
                <w:vertAlign w:val="superscript"/>
                <w:lang w:eastAsia="en-US"/>
              </w:rPr>
              <w:t>3</w:t>
            </w:r>
            <w:r w:rsidRPr="00053EA0">
              <w:rPr>
                <w:rFonts w:ascii="Times New Roman" w:hAnsi="Times New Roman"/>
                <w:lang w:eastAsia="en-US"/>
              </w:rPr>
              <w:t>/ч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BE55D7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20-25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60610F" w:rsidRDefault="0060610F" w:rsidP="008E4D1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60610F">
              <w:rPr>
                <w:rFonts w:ascii="Times New Roman" w:hAnsi="Times New Roman"/>
                <w:color w:val="000000"/>
                <w:lang w:eastAsia="en-US"/>
              </w:rPr>
              <w:t>350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60610F" w:rsidRDefault="0060610F" w:rsidP="008E4D1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60610F">
              <w:rPr>
                <w:rFonts w:ascii="Times New Roman" w:hAnsi="Times New Roman"/>
                <w:color w:val="000000"/>
                <w:lang w:eastAsia="en-US"/>
              </w:rPr>
              <w:t>350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BE55D7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рабочая</w:t>
            </w:r>
          </w:p>
        </w:tc>
      </w:tr>
      <w:tr w:rsidR="0060610F" w:rsidRPr="00053EA0" w:rsidTr="0060610F">
        <w:trPr>
          <w:trHeight w:val="30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0F" w:rsidRPr="00053EA0" w:rsidRDefault="0060610F" w:rsidP="00BE55D7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bidi="ar-SA"/>
              </w:rPr>
            </w:pPr>
            <w:r w:rsidRPr="00053EA0">
              <w:rPr>
                <w:rFonts w:ascii="Times New Roman" w:hAnsi="Times New Roman"/>
                <w:lang w:bidi="ar-SA"/>
              </w:rPr>
              <w:t> </w:t>
            </w:r>
          </w:p>
        </w:tc>
        <w:tc>
          <w:tcPr>
            <w:tcW w:w="2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BE55D7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Реконструкция существующей водонапорной башни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BE55D7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BE55D7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м</w:t>
            </w:r>
            <w:r w:rsidRPr="00053EA0">
              <w:rPr>
                <w:rFonts w:ascii="Times New Roman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BE55D7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50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60610F" w:rsidRDefault="0060610F" w:rsidP="008E4D1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60610F">
              <w:rPr>
                <w:rFonts w:ascii="Times New Roman" w:hAnsi="Times New Roman"/>
                <w:color w:val="000000"/>
                <w:lang w:eastAsia="en-US"/>
              </w:rPr>
              <w:t>600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60610F" w:rsidRDefault="0060610F" w:rsidP="008E4D1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60610F">
              <w:rPr>
                <w:rFonts w:ascii="Times New Roman" w:hAnsi="Times New Roman"/>
                <w:color w:val="000000"/>
                <w:lang w:eastAsia="en-US"/>
              </w:rPr>
              <w:t>600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BE55D7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60610F" w:rsidRPr="00053EA0" w:rsidTr="0060610F">
        <w:trPr>
          <w:trHeight w:val="30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BE55D7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bidi="ar-SA"/>
              </w:rPr>
            </w:pPr>
          </w:p>
        </w:tc>
        <w:tc>
          <w:tcPr>
            <w:tcW w:w="2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BE55D7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 xml:space="preserve">Строительство </w:t>
            </w:r>
            <w:proofErr w:type="gramStart"/>
            <w:r w:rsidRPr="00053EA0">
              <w:rPr>
                <w:rFonts w:ascii="Times New Roman" w:hAnsi="Times New Roman"/>
                <w:lang w:eastAsia="en-US"/>
              </w:rPr>
              <w:t>электролизной</w:t>
            </w:r>
            <w:proofErr w:type="gramEnd"/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BE55D7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BE55D7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proofErr w:type="gramStart"/>
            <w:r w:rsidRPr="00053EA0">
              <w:rPr>
                <w:rFonts w:ascii="Times New Roman" w:hAnsi="Times New Roman"/>
                <w:lang w:eastAsia="en-US"/>
              </w:rPr>
              <w:t>кг</w:t>
            </w:r>
            <w:proofErr w:type="gramEnd"/>
            <w:r w:rsidRPr="00053EA0">
              <w:rPr>
                <w:rFonts w:ascii="Times New Roman" w:hAnsi="Times New Roman"/>
                <w:lang w:eastAsia="en-US"/>
              </w:rPr>
              <w:t xml:space="preserve"> </w:t>
            </w:r>
            <w:proofErr w:type="spellStart"/>
            <w:r w:rsidRPr="00053EA0">
              <w:rPr>
                <w:rFonts w:ascii="Times New Roman" w:hAnsi="Times New Roman"/>
                <w:lang w:eastAsia="en-US"/>
              </w:rPr>
              <w:t>акт.Cl</w:t>
            </w:r>
            <w:proofErr w:type="spellEnd"/>
            <w:r w:rsidRPr="00053EA0">
              <w:rPr>
                <w:rFonts w:ascii="Times New Roman" w:hAnsi="Times New Roman"/>
                <w:lang w:eastAsia="en-US"/>
              </w:rPr>
              <w:t>/сут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C53A73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0,4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60610F" w:rsidRDefault="0060610F" w:rsidP="008E4D1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60610F">
              <w:rPr>
                <w:rFonts w:ascii="Times New Roman" w:hAnsi="Times New Roman"/>
                <w:color w:val="000000"/>
                <w:lang w:eastAsia="en-US"/>
              </w:rPr>
              <w:t>290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60610F" w:rsidRDefault="0060610F" w:rsidP="008E4D1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60610F">
              <w:rPr>
                <w:rFonts w:ascii="Times New Roman" w:hAnsi="Times New Roman"/>
                <w:color w:val="000000"/>
                <w:lang w:eastAsia="en-US"/>
              </w:rPr>
              <w:t>290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BE55D7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 </w:t>
            </w:r>
          </w:p>
        </w:tc>
      </w:tr>
      <w:tr w:rsidR="0060610F" w:rsidRPr="00053EA0" w:rsidTr="0060610F">
        <w:trPr>
          <w:trHeight w:val="30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bidi="ar-SA"/>
              </w:rPr>
            </w:pPr>
            <w:r w:rsidRPr="00053EA0">
              <w:rPr>
                <w:rFonts w:ascii="Times New Roman" w:hAnsi="Times New Roman"/>
                <w:lang w:bidi="ar-SA"/>
              </w:rPr>
              <w:t> </w:t>
            </w:r>
          </w:p>
        </w:tc>
        <w:tc>
          <w:tcPr>
            <w:tcW w:w="2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Бурение новой артезианской скважины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м</w:t>
            </w:r>
            <w:r w:rsidRPr="00053EA0">
              <w:rPr>
                <w:rFonts w:ascii="Times New Roman" w:hAnsi="Times New Roman"/>
                <w:vertAlign w:val="superscript"/>
                <w:lang w:eastAsia="en-US"/>
              </w:rPr>
              <w:t>3</w:t>
            </w:r>
            <w:r w:rsidRPr="00053EA0">
              <w:rPr>
                <w:rFonts w:ascii="Times New Roman" w:hAnsi="Times New Roman"/>
                <w:lang w:eastAsia="en-US"/>
              </w:rPr>
              <w:t>/ч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60610F" w:rsidRDefault="0060610F" w:rsidP="008E4D1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60610F">
              <w:rPr>
                <w:rFonts w:ascii="Times New Roman" w:hAnsi="Times New Roman"/>
                <w:color w:val="000000"/>
                <w:lang w:eastAsia="en-US"/>
              </w:rPr>
              <w:t>3743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60610F" w:rsidRDefault="0060610F" w:rsidP="008E4D1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60610F">
              <w:rPr>
                <w:rFonts w:ascii="Times New Roman" w:hAnsi="Times New Roman"/>
                <w:color w:val="000000"/>
                <w:lang w:eastAsia="en-US"/>
              </w:rPr>
              <w:t>3743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резервная</w:t>
            </w:r>
          </w:p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2027-30гг.</w:t>
            </w:r>
          </w:p>
        </w:tc>
      </w:tr>
      <w:tr w:rsidR="0060610F" w:rsidRPr="00053EA0" w:rsidTr="0060610F">
        <w:trPr>
          <w:trHeight w:val="273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bidi="ar-SA"/>
              </w:rPr>
            </w:pPr>
            <w:r w:rsidRPr="00053EA0">
              <w:rPr>
                <w:rFonts w:ascii="Times New Roman" w:hAnsi="Times New Roman"/>
                <w:lang w:bidi="ar-SA"/>
              </w:rPr>
              <w:t>2</w:t>
            </w:r>
          </w:p>
        </w:tc>
        <w:tc>
          <w:tcPr>
            <w:tcW w:w="2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Default="0060610F" w:rsidP="007C1FBF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в/</w:t>
            </w:r>
            <w:proofErr w:type="spellStart"/>
            <w:r>
              <w:rPr>
                <w:rFonts w:ascii="Times New Roman" w:hAnsi="Times New Roman"/>
                <w:b/>
                <w:bCs/>
                <w:lang w:eastAsia="en-US"/>
              </w:rPr>
              <w:t>з</w:t>
            </w:r>
            <w:proofErr w:type="spellEnd"/>
            <w:r>
              <w:rPr>
                <w:rFonts w:ascii="Times New Roman" w:hAnsi="Times New Roman"/>
                <w:b/>
                <w:bCs/>
                <w:lang w:eastAsia="en-US"/>
              </w:rPr>
              <w:t xml:space="preserve"> в районе МТФ </w:t>
            </w:r>
          </w:p>
          <w:p w:rsidR="0060610F" w:rsidRPr="00053EA0" w:rsidRDefault="0060610F" w:rsidP="007C1FBF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(1-я технологическая зона)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60610F" w:rsidRDefault="0060610F" w:rsidP="0060610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60610F" w:rsidRDefault="0060610F" w:rsidP="0060610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60610F">
              <w:rPr>
                <w:rFonts w:ascii="Times New Roman" w:hAnsi="Times New Roman"/>
                <w:b/>
                <w:bCs/>
                <w:color w:val="000000"/>
                <w:lang w:eastAsia="en-US"/>
              </w:rPr>
              <w:t>4983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60610F" w:rsidRPr="00053EA0" w:rsidTr="000D46B3">
        <w:trPr>
          <w:trHeight w:val="30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bidi="ar-SA"/>
              </w:rPr>
            </w:pPr>
            <w:r w:rsidRPr="00053EA0">
              <w:rPr>
                <w:rFonts w:ascii="Times New Roman" w:hAnsi="Times New Roman"/>
                <w:lang w:bidi="ar-SA"/>
              </w:rPr>
              <w:t> </w:t>
            </w:r>
          </w:p>
        </w:tc>
        <w:tc>
          <w:tcPr>
            <w:tcW w:w="2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Реконструкция  артезианской скважины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м</w:t>
            </w:r>
            <w:r w:rsidRPr="00053EA0">
              <w:rPr>
                <w:rFonts w:ascii="Times New Roman" w:hAnsi="Times New Roman"/>
                <w:vertAlign w:val="superscript"/>
                <w:lang w:eastAsia="en-US"/>
              </w:rPr>
              <w:t>3</w:t>
            </w:r>
            <w:r w:rsidRPr="00053EA0">
              <w:rPr>
                <w:rFonts w:ascii="Times New Roman" w:hAnsi="Times New Roman"/>
                <w:lang w:eastAsia="en-US"/>
              </w:rPr>
              <w:t>/ч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20-25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60610F" w:rsidRDefault="0060610F" w:rsidP="008E4D1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60610F">
              <w:rPr>
                <w:rFonts w:ascii="Times New Roman" w:hAnsi="Times New Roman"/>
                <w:color w:val="000000"/>
                <w:lang w:eastAsia="en-US"/>
              </w:rPr>
              <w:t>350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60610F" w:rsidRDefault="0060610F" w:rsidP="008E4D1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60610F">
              <w:rPr>
                <w:rFonts w:ascii="Times New Roman" w:hAnsi="Times New Roman"/>
                <w:color w:val="000000"/>
                <w:lang w:eastAsia="en-US"/>
              </w:rPr>
              <w:t>350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рабочая</w:t>
            </w:r>
          </w:p>
        </w:tc>
      </w:tr>
      <w:tr w:rsidR="0060610F" w:rsidRPr="00053EA0" w:rsidTr="008E4D13">
        <w:trPr>
          <w:trHeight w:val="30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bidi="ar-SA"/>
              </w:rPr>
            </w:pPr>
            <w:r w:rsidRPr="00053EA0">
              <w:rPr>
                <w:rFonts w:ascii="Times New Roman" w:hAnsi="Times New Roman"/>
                <w:lang w:bidi="ar-SA"/>
              </w:rPr>
              <w:t> </w:t>
            </w:r>
          </w:p>
        </w:tc>
        <w:tc>
          <w:tcPr>
            <w:tcW w:w="2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Реконструкция существующей водонапорной башни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м</w:t>
            </w:r>
            <w:r w:rsidRPr="00053EA0">
              <w:rPr>
                <w:rFonts w:ascii="Times New Roman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50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60610F" w:rsidRDefault="0060610F" w:rsidP="008E4D1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60610F">
              <w:rPr>
                <w:rFonts w:ascii="Times New Roman" w:hAnsi="Times New Roman"/>
                <w:color w:val="000000"/>
                <w:lang w:eastAsia="en-US"/>
              </w:rPr>
              <w:t>600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60610F" w:rsidRDefault="0060610F" w:rsidP="008E4D1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60610F">
              <w:rPr>
                <w:rFonts w:ascii="Times New Roman" w:hAnsi="Times New Roman"/>
                <w:color w:val="000000"/>
                <w:lang w:eastAsia="en-US"/>
              </w:rPr>
              <w:t>600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60610F" w:rsidRPr="00053EA0" w:rsidTr="000D46B3">
        <w:trPr>
          <w:trHeight w:val="30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bidi="ar-SA"/>
              </w:rPr>
            </w:pPr>
          </w:p>
        </w:tc>
        <w:tc>
          <w:tcPr>
            <w:tcW w:w="2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 xml:space="preserve">Строительство </w:t>
            </w:r>
            <w:proofErr w:type="gramStart"/>
            <w:r w:rsidRPr="00053EA0">
              <w:rPr>
                <w:rFonts w:ascii="Times New Roman" w:hAnsi="Times New Roman"/>
                <w:lang w:eastAsia="en-US"/>
              </w:rPr>
              <w:t>электролизной</w:t>
            </w:r>
            <w:proofErr w:type="gramEnd"/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proofErr w:type="gramStart"/>
            <w:r w:rsidRPr="00053EA0">
              <w:rPr>
                <w:rFonts w:ascii="Times New Roman" w:hAnsi="Times New Roman"/>
                <w:lang w:eastAsia="en-US"/>
              </w:rPr>
              <w:t>кг</w:t>
            </w:r>
            <w:proofErr w:type="gramEnd"/>
            <w:r w:rsidRPr="00053EA0">
              <w:rPr>
                <w:rFonts w:ascii="Times New Roman" w:hAnsi="Times New Roman"/>
                <w:lang w:eastAsia="en-US"/>
              </w:rPr>
              <w:t xml:space="preserve"> </w:t>
            </w:r>
            <w:proofErr w:type="spellStart"/>
            <w:r w:rsidRPr="00053EA0">
              <w:rPr>
                <w:rFonts w:ascii="Times New Roman" w:hAnsi="Times New Roman"/>
                <w:lang w:eastAsia="en-US"/>
              </w:rPr>
              <w:t>акт.Cl</w:t>
            </w:r>
            <w:proofErr w:type="spellEnd"/>
            <w:r w:rsidRPr="00053EA0">
              <w:rPr>
                <w:rFonts w:ascii="Times New Roman" w:hAnsi="Times New Roman"/>
                <w:lang w:eastAsia="en-US"/>
              </w:rPr>
              <w:t>/сут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0,4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60610F" w:rsidRDefault="0060610F" w:rsidP="008E4D1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60610F">
              <w:rPr>
                <w:rFonts w:ascii="Times New Roman" w:hAnsi="Times New Roman"/>
                <w:color w:val="000000"/>
                <w:lang w:eastAsia="en-US"/>
              </w:rPr>
              <w:t>290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60610F" w:rsidRDefault="0060610F" w:rsidP="008E4D1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60610F">
              <w:rPr>
                <w:rFonts w:ascii="Times New Roman" w:hAnsi="Times New Roman"/>
                <w:color w:val="000000"/>
                <w:lang w:eastAsia="en-US"/>
              </w:rPr>
              <w:t>290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 </w:t>
            </w:r>
          </w:p>
        </w:tc>
      </w:tr>
      <w:tr w:rsidR="0060610F" w:rsidRPr="00053EA0" w:rsidTr="008E4D13">
        <w:trPr>
          <w:trHeight w:val="30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bidi="ar-SA"/>
              </w:rPr>
            </w:pPr>
            <w:r w:rsidRPr="00053EA0">
              <w:rPr>
                <w:rFonts w:ascii="Times New Roman" w:hAnsi="Times New Roman"/>
                <w:lang w:bidi="ar-SA"/>
              </w:rPr>
              <w:t> </w:t>
            </w:r>
          </w:p>
        </w:tc>
        <w:tc>
          <w:tcPr>
            <w:tcW w:w="2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Бурение новой артезианской скважины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м</w:t>
            </w:r>
            <w:r w:rsidRPr="00053EA0">
              <w:rPr>
                <w:rFonts w:ascii="Times New Roman" w:hAnsi="Times New Roman"/>
                <w:vertAlign w:val="superscript"/>
                <w:lang w:eastAsia="en-US"/>
              </w:rPr>
              <w:t>3</w:t>
            </w:r>
            <w:r w:rsidRPr="00053EA0">
              <w:rPr>
                <w:rFonts w:ascii="Times New Roman" w:hAnsi="Times New Roman"/>
                <w:lang w:eastAsia="en-US"/>
              </w:rPr>
              <w:t>/ч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60610F" w:rsidRDefault="0060610F" w:rsidP="008E4D1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60610F">
              <w:rPr>
                <w:rFonts w:ascii="Times New Roman" w:hAnsi="Times New Roman"/>
                <w:color w:val="000000"/>
                <w:lang w:eastAsia="en-US"/>
              </w:rPr>
              <w:t>3743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60610F" w:rsidRDefault="0060610F" w:rsidP="008E4D1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60610F">
              <w:rPr>
                <w:rFonts w:ascii="Times New Roman" w:hAnsi="Times New Roman"/>
                <w:color w:val="000000"/>
                <w:lang w:eastAsia="en-US"/>
              </w:rPr>
              <w:t>3743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резервная</w:t>
            </w:r>
          </w:p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2027-30гг.</w:t>
            </w:r>
          </w:p>
        </w:tc>
      </w:tr>
      <w:tr w:rsidR="0060610F" w:rsidRPr="00053EA0" w:rsidTr="0060610F">
        <w:trPr>
          <w:trHeight w:val="273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bidi="ar-SA"/>
              </w:rPr>
            </w:pPr>
            <w:r w:rsidRPr="00053EA0">
              <w:rPr>
                <w:rFonts w:ascii="Times New Roman" w:hAnsi="Times New Roman"/>
                <w:lang w:bidi="ar-SA"/>
              </w:rPr>
              <w:t>3</w:t>
            </w:r>
          </w:p>
        </w:tc>
        <w:tc>
          <w:tcPr>
            <w:tcW w:w="2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Default="0060610F" w:rsidP="007C1FBF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в/</w:t>
            </w:r>
            <w:proofErr w:type="spellStart"/>
            <w:r>
              <w:rPr>
                <w:rFonts w:ascii="Times New Roman" w:hAnsi="Times New Roman"/>
                <w:b/>
                <w:bCs/>
                <w:lang w:eastAsia="en-US"/>
              </w:rPr>
              <w:t>з</w:t>
            </w:r>
            <w:proofErr w:type="spellEnd"/>
            <w:r>
              <w:rPr>
                <w:rFonts w:ascii="Times New Roman" w:hAnsi="Times New Roman"/>
                <w:b/>
                <w:bCs/>
                <w:lang w:eastAsia="en-US"/>
              </w:rPr>
              <w:t xml:space="preserve"> в районе </w:t>
            </w:r>
            <w:proofErr w:type="spellStart"/>
            <w:r>
              <w:rPr>
                <w:rFonts w:ascii="Times New Roman" w:hAnsi="Times New Roman"/>
                <w:b/>
                <w:bCs/>
                <w:lang w:eastAsia="en-US"/>
              </w:rPr>
              <w:t>мехтока</w:t>
            </w:r>
            <w:proofErr w:type="spellEnd"/>
            <w:r>
              <w:rPr>
                <w:rFonts w:ascii="Times New Roman" w:hAnsi="Times New Roman"/>
                <w:b/>
                <w:bCs/>
                <w:lang w:eastAsia="en-US"/>
              </w:rPr>
              <w:t xml:space="preserve"> </w:t>
            </w:r>
          </w:p>
          <w:p w:rsidR="0060610F" w:rsidRPr="00053EA0" w:rsidRDefault="0060610F" w:rsidP="007C1FBF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(2-я технологическая зона)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60610F" w:rsidRDefault="0060610F" w:rsidP="0060610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60610F" w:rsidRDefault="0060610F" w:rsidP="008E4D1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0610F">
              <w:rPr>
                <w:rFonts w:ascii="Times New Roman" w:hAnsi="Times New Roman"/>
                <w:b/>
                <w:bCs/>
                <w:color w:val="000000"/>
                <w:lang w:eastAsia="en-US"/>
              </w:rPr>
              <w:t>4983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60610F" w:rsidRPr="00053EA0" w:rsidTr="0060610F">
        <w:trPr>
          <w:trHeight w:val="30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bidi="ar-SA"/>
              </w:rPr>
            </w:pPr>
            <w:r w:rsidRPr="00053EA0">
              <w:rPr>
                <w:rFonts w:ascii="Times New Roman" w:hAnsi="Times New Roman"/>
                <w:lang w:bidi="ar-SA"/>
              </w:rPr>
              <w:t> </w:t>
            </w:r>
          </w:p>
        </w:tc>
        <w:tc>
          <w:tcPr>
            <w:tcW w:w="2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Реконструкция артезианской скважины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м</w:t>
            </w:r>
            <w:r w:rsidRPr="00053EA0">
              <w:rPr>
                <w:rFonts w:ascii="Times New Roman" w:hAnsi="Times New Roman"/>
                <w:vertAlign w:val="superscript"/>
                <w:lang w:eastAsia="en-US"/>
              </w:rPr>
              <w:t>3</w:t>
            </w:r>
            <w:r w:rsidRPr="00053EA0">
              <w:rPr>
                <w:rFonts w:ascii="Times New Roman" w:hAnsi="Times New Roman"/>
                <w:lang w:eastAsia="en-US"/>
              </w:rPr>
              <w:t>/ч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20-25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60610F" w:rsidRDefault="0060610F" w:rsidP="008E4D13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0610F">
              <w:rPr>
                <w:rFonts w:ascii="Times New Roman" w:hAnsi="Times New Roman"/>
                <w:color w:val="000000"/>
                <w:lang w:eastAsia="en-US"/>
              </w:rPr>
              <w:t>350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60610F" w:rsidRDefault="0060610F" w:rsidP="008E4D13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0610F">
              <w:rPr>
                <w:rFonts w:ascii="Times New Roman" w:hAnsi="Times New Roman"/>
                <w:color w:val="000000"/>
                <w:lang w:eastAsia="en-US"/>
              </w:rPr>
              <w:t>350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рабочая</w:t>
            </w:r>
          </w:p>
        </w:tc>
      </w:tr>
      <w:tr w:rsidR="0060610F" w:rsidRPr="00053EA0" w:rsidTr="0060610F">
        <w:trPr>
          <w:trHeight w:val="30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bidi="ar-SA"/>
              </w:rPr>
            </w:pPr>
            <w:r w:rsidRPr="00053EA0">
              <w:rPr>
                <w:rFonts w:ascii="Times New Roman" w:hAnsi="Times New Roman"/>
                <w:lang w:bidi="ar-SA"/>
              </w:rPr>
              <w:t> </w:t>
            </w:r>
          </w:p>
        </w:tc>
        <w:tc>
          <w:tcPr>
            <w:tcW w:w="2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Реконструкция существующей водонапорной башни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м</w:t>
            </w:r>
            <w:r w:rsidRPr="00053EA0">
              <w:rPr>
                <w:rFonts w:ascii="Times New Roman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50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60610F" w:rsidRDefault="0060610F" w:rsidP="008E4D13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0610F">
              <w:rPr>
                <w:rFonts w:ascii="Times New Roman" w:hAnsi="Times New Roman"/>
                <w:color w:val="000000"/>
                <w:lang w:eastAsia="en-US"/>
              </w:rPr>
              <w:t>600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60610F" w:rsidRDefault="0060610F" w:rsidP="008E4D13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0610F">
              <w:rPr>
                <w:rFonts w:ascii="Times New Roman" w:hAnsi="Times New Roman"/>
                <w:color w:val="000000"/>
                <w:lang w:eastAsia="en-US"/>
              </w:rPr>
              <w:t>600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60610F" w:rsidRPr="00053EA0" w:rsidTr="0060610F">
        <w:trPr>
          <w:trHeight w:val="30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bidi="ar-SA"/>
              </w:rPr>
            </w:pPr>
          </w:p>
        </w:tc>
        <w:tc>
          <w:tcPr>
            <w:tcW w:w="2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 xml:space="preserve">Строительство </w:t>
            </w:r>
            <w:proofErr w:type="gramStart"/>
            <w:r w:rsidRPr="00053EA0">
              <w:rPr>
                <w:rFonts w:ascii="Times New Roman" w:hAnsi="Times New Roman"/>
                <w:lang w:eastAsia="en-US"/>
              </w:rPr>
              <w:t>электролизной</w:t>
            </w:r>
            <w:proofErr w:type="gramEnd"/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proofErr w:type="gramStart"/>
            <w:r w:rsidRPr="00053EA0">
              <w:rPr>
                <w:rFonts w:ascii="Times New Roman" w:hAnsi="Times New Roman"/>
                <w:lang w:eastAsia="en-US"/>
              </w:rPr>
              <w:t>кг</w:t>
            </w:r>
            <w:proofErr w:type="gramEnd"/>
            <w:r w:rsidRPr="00053EA0">
              <w:rPr>
                <w:rFonts w:ascii="Times New Roman" w:hAnsi="Times New Roman"/>
                <w:lang w:eastAsia="en-US"/>
              </w:rPr>
              <w:t xml:space="preserve"> </w:t>
            </w:r>
            <w:proofErr w:type="spellStart"/>
            <w:r w:rsidRPr="00053EA0">
              <w:rPr>
                <w:rFonts w:ascii="Times New Roman" w:hAnsi="Times New Roman"/>
                <w:lang w:eastAsia="en-US"/>
              </w:rPr>
              <w:t>акт.Cl</w:t>
            </w:r>
            <w:proofErr w:type="spellEnd"/>
            <w:r w:rsidRPr="00053EA0">
              <w:rPr>
                <w:rFonts w:ascii="Times New Roman" w:hAnsi="Times New Roman"/>
                <w:lang w:eastAsia="en-US"/>
              </w:rPr>
              <w:t>/сут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C53A73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0,4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60610F" w:rsidRDefault="0060610F" w:rsidP="008E4D13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0610F">
              <w:rPr>
                <w:rFonts w:ascii="Times New Roman" w:hAnsi="Times New Roman"/>
                <w:color w:val="000000"/>
                <w:lang w:eastAsia="en-US"/>
              </w:rPr>
              <w:t>290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60610F" w:rsidRDefault="0060610F" w:rsidP="008E4D13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0610F">
              <w:rPr>
                <w:rFonts w:ascii="Times New Roman" w:hAnsi="Times New Roman"/>
                <w:color w:val="000000"/>
                <w:lang w:eastAsia="en-US"/>
              </w:rPr>
              <w:t>290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 </w:t>
            </w:r>
          </w:p>
        </w:tc>
      </w:tr>
      <w:tr w:rsidR="0060610F" w:rsidRPr="00053EA0" w:rsidTr="0060610F">
        <w:trPr>
          <w:trHeight w:val="30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bidi="ar-SA"/>
              </w:rPr>
            </w:pPr>
            <w:r w:rsidRPr="00053EA0">
              <w:rPr>
                <w:rFonts w:ascii="Times New Roman" w:hAnsi="Times New Roman"/>
                <w:lang w:bidi="ar-SA"/>
              </w:rPr>
              <w:t> </w:t>
            </w:r>
          </w:p>
        </w:tc>
        <w:tc>
          <w:tcPr>
            <w:tcW w:w="2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Бурение новой артезианской скважины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м</w:t>
            </w:r>
            <w:r w:rsidRPr="00053EA0">
              <w:rPr>
                <w:rFonts w:ascii="Times New Roman" w:hAnsi="Times New Roman"/>
                <w:vertAlign w:val="superscript"/>
                <w:lang w:eastAsia="en-US"/>
              </w:rPr>
              <w:t>3</w:t>
            </w:r>
            <w:r w:rsidRPr="00053EA0">
              <w:rPr>
                <w:rFonts w:ascii="Times New Roman" w:hAnsi="Times New Roman"/>
                <w:lang w:eastAsia="en-US"/>
              </w:rPr>
              <w:t>/ч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60610F" w:rsidRDefault="0060610F" w:rsidP="008E4D13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0610F">
              <w:rPr>
                <w:rFonts w:ascii="Times New Roman" w:hAnsi="Times New Roman"/>
                <w:color w:val="000000"/>
                <w:lang w:eastAsia="en-US"/>
              </w:rPr>
              <w:t>3743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60610F" w:rsidRDefault="0060610F" w:rsidP="008E4D13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0610F">
              <w:rPr>
                <w:rFonts w:ascii="Times New Roman" w:hAnsi="Times New Roman"/>
                <w:color w:val="000000"/>
                <w:lang w:eastAsia="en-US"/>
              </w:rPr>
              <w:t>3743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резервная</w:t>
            </w:r>
          </w:p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2030-32гг.</w:t>
            </w:r>
          </w:p>
        </w:tc>
      </w:tr>
      <w:tr w:rsidR="0060610F" w:rsidRPr="00053EA0" w:rsidTr="0060610F">
        <w:trPr>
          <w:trHeight w:val="30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bidi="ar-SA"/>
              </w:rPr>
            </w:pPr>
            <w:r w:rsidRPr="00053EA0">
              <w:rPr>
                <w:rFonts w:ascii="Times New Roman" w:hAnsi="Times New Roman"/>
                <w:lang w:bidi="ar-SA"/>
              </w:rPr>
              <w:t>4</w:t>
            </w:r>
          </w:p>
        </w:tc>
        <w:tc>
          <w:tcPr>
            <w:tcW w:w="2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Default="0060610F" w:rsidP="007C1FBF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в/</w:t>
            </w:r>
            <w:proofErr w:type="spellStart"/>
            <w:r>
              <w:rPr>
                <w:rFonts w:ascii="Times New Roman" w:hAnsi="Times New Roman"/>
                <w:b/>
                <w:bCs/>
                <w:lang w:eastAsia="en-US"/>
              </w:rPr>
              <w:t>з</w:t>
            </w:r>
            <w:proofErr w:type="spellEnd"/>
            <w:r>
              <w:rPr>
                <w:rFonts w:ascii="Times New Roman" w:hAnsi="Times New Roman"/>
                <w:b/>
                <w:bCs/>
                <w:lang w:eastAsia="en-US"/>
              </w:rPr>
              <w:t xml:space="preserve"> в районе Бригады №1</w:t>
            </w:r>
          </w:p>
          <w:p w:rsidR="0060610F" w:rsidRPr="00053EA0" w:rsidRDefault="0060610F" w:rsidP="007C1FBF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(3-я технологическая зона)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60610F" w:rsidRDefault="0060610F" w:rsidP="0060610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60610F" w:rsidRDefault="0060610F" w:rsidP="008E4D1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0610F">
              <w:rPr>
                <w:rFonts w:ascii="Times New Roman" w:hAnsi="Times New Roman"/>
                <w:b/>
                <w:bCs/>
                <w:color w:val="000000"/>
                <w:lang w:eastAsia="en-US"/>
              </w:rPr>
              <w:t>4828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60610F" w:rsidRPr="00053EA0" w:rsidTr="0060610F">
        <w:trPr>
          <w:trHeight w:val="30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bidi="ar-SA"/>
              </w:rPr>
            </w:pPr>
          </w:p>
        </w:tc>
        <w:tc>
          <w:tcPr>
            <w:tcW w:w="2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BE55D7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Реконструкция артезианской скважины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м</w:t>
            </w:r>
            <w:r w:rsidRPr="00053EA0">
              <w:rPr>
                <w:rFonts w:ascii="Times New Roman" w:hAnsi="Times New Roman"/>
                <w:vertAlign w:val="superscript"/>
                <w:lang w:eastAsia="en-US"/>
              </w:rPr>
              <w:t>3</w:t>
            </w:r>
            <w:r w:rsidRPr="00053EA0">
              <w:rPr>
                <w:rFonts w:ascii="Times New Roman" w:hAnsi="Times New Roman"/>
                <w:lang w:eastAsia="en-US"/>
              </w:rPr>
              <w:t>/ч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357EC6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20-25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60610F" w:rsidRDefault="0060610F" w:rsidP="0060610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350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60610F" w:rsidRDefault="0060610F" w:rsidP="0060610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350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C53A73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 xml:space="preserve">рабочая </w:t>
            </w:r>
          </w:p>
        </w:tc>
      </w:tr>
      <w:tr w:rsidR="0060610F" w:rsidRPr="00053EA0" w:rsidTr="0060610F">
        <w:trPr>
          <w:trHeight w:val="30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bidi="ar-SA"/>
              </w:rPr>
            </w:pPr>
            <w:r w:rsidRPr="00053EA0">
              <w:rPr>
                <w:rFonts w:ascii="Times New Roman" w:hAnsi="Times New Roman"/>
                <w:lang w:bidi="ar-SA"/>
              </w:rPr>
              <w:t> </w:t>
            </w:r>
          </w:p>
        </w:tc>
        <w:tc>
          <w:tcPr>
            <w:tcW w:w="2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Бурение новой артезианской скважины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м</w:t>
            </w:r>
            <w:r w:rsidRPr="00053EA0">
              <w:rPr>
                <w:rFonts w:ascii="Times New Roman" w:hAnsi="Times New Roman"/>
                <w:vertAlign w:val="superscript"/>
                <w:lang w:eastAsia="en-US"/>
              </w:rPr>
              <w:t>3</w:t>
            </w:r>
            <w:r w:rsidRPr="00053EA0">
              <w:rPr>
                <w:rFonts w:ascii="Times New Roman" w:hAnsi="Times New Roman"/>
                <w:lang w:eastAsia="en-US"/>
              </w:rPr>
              <w:t>/ч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357EC6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60610F" w:rsidRDefault="00FC514F" w:rsidP="0060610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3743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60610F" w:rsidRDefault="00FC514F" w:rsidP="0060610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3743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резервная</w:t>
            </w:r>
          </w:p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2029-31гг.</w:t>
            </w:r>
          </w:p>
        </w:tc>
      </w:tr>
      <w:tr w:rsidR="0060610F" w:rsidRPr="00053EA0" w:rsidTr="0060610F">
        <w:trPr>
          <w:trHeight w:val="300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bidi="ar-SA"/>
              </w:rPr>
            </w:pPr>
            <w:r w:rsidRPr="00053EA0">
              <w:rPr>
                <w:rFonts w:ascii="Times New Roman" w:hAnsi="Times New Roman"/>
                <w:lang w:bidi="ar-SA"/>
              </w:rPr>
              <w:t> </w:t>
            </w:r>
          </w:p>
        </w:tc>
        <w:tc>
          <w:tcPr>
            <w:tcW w:w="20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Реконструкция существующей водонапорной башни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м</w:t>
            </w:r>
            <w:r w:rsidRPr="00053EA0">
              <w:rPr>
                <w:rFonts w:ascii="Times New Roman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25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60610F" w:rsidRDefault="00FC514F" w:rsidP="0060610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585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60610F" w:rsidRDefault="00FC514F" w:rsidP="0060610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585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 </w:t>
            </w:r>
          </w:p>
        </w:tc>
      </w:tr>
      <w:tr w:rsidR="0060610F" w:rsidRPr="00053EA0" w:rsidTr="0060610F">
        <w:trPr>
          <w:trHeight w:val="30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bidi="ar-SA"/>
              </w:rPr>
            </w:pPr>
          </w:p>
        </w:tc>
        <w:tc>
          <w:tcPr>
            <w:tcW w:w="2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 xml:space="preserve">Строительство </w:t>
            </w:r>
            <w:proofErr w:type="gramStart"/>
            <w:r w:rsidRPr="00053EA0">
              <w:rPr>
                <w:rFonts w:ascii="Times New Roman" w:hAnsi="Times New Roman"/>
                <w:lang w:eastAsia="en-US"/>
              </w:rPr>
              <w:t>электролизной</w:t>
            </w:r>
            <w:proofErr w:type="gramEnd"/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proofErr w:type="gramStart"/>
            <w:r w:rsidRPr="00053EA0">
              <w:rPr>
                <w:rFonts w:ascii="Times New Roman" w:hAnsi="Times New Roman"/>
                <w:lang w:eastAsia="en-US"/>
              </w:rPr>
              <w:t>кг</w:t>
            </w:r>
            <w:proofErr w:type="gramEnd"/>
            <w:r w:rsidRPr="00053EA0">
              <w:rPr>
                <w:rFonts w:ascii="Times New Roman" w:hAnsi="Times New Roman"/>
                <w:lang w:eastAsia="en-US"/>
              </w:rPr>
              <w:t xml:space="preserve"> </w:t>
            </w:r>
            <w:proofErr w:type="spellStart"/>
            <w:r w:rsidRPr="00053EA0">
              <w:rPr>
                <w:rFonts w:ascii="Times New Roman" w:hAnsi="Times New Roman"/>
                <w:lang w:eastAsia="en-US"/>
              </w:rPr>
              <w:t>акт.Cl</w:t>
            </w:r>
            <w:proofErr w:type="spellEnd"/>
            <w:r w:rsidRPr="00053EA0">
              <w:rPr>
                <w:rFonts w:ascii="Times New Roman" w:hAnsi="Times New Roman"/>
                <w:lang w:eastAsia="en-US"/>
              </w:rPr>
              <w:t>/сут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0,2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60610F" w:rsidRDefault="00FC514F" w:rsidP="0060610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60610F" w:rsidRDefault="00FC514F" w:rsidP="0060610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150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 </w:t>
            </w:r>
          </w:p>
        </w:tc>
      </w:tr>
      <w:tr w:rsidR="0060610F" w:rsidRPr="00053EA0" w:rsidTr="0060610F">
        <w:trPr>
          <w:trHeight w:val="300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bidi="ar-SA"/>
              </w:rPr>
            </w:pPr>
            <w:r w:rsidRPr="00053EA0">
              <w:rPr>
                <w:rFonts w:ascii="Times New Roman" w:hAnsi="Times New Roman"/>
                <w:lang w:bidi="ar-SA"/>
              </w:rPr>
              <w:t>5</w:t>
            </w:r>
          </w:p>
        </w:tc>
        <w:tc>
          <w:tcPr>
            <w:tcW w:w="20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Default="0060610F" w:rsidP="007C1FBF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в/</w:t>
            </w:r>
            <w:proofErr w:type="spellStart"/>
            <w:r>
              <w:rPr>
                <w:rFonts w:ascii="Times New Roman" w:hAnsi="Times New Roman"/>
                <w:b/>
                <w:bCs/>
                <w:lang w:eastAsia="en-US"/>
              </w:rPr>
              <w:t>з</w:t>
            </w:r>
            <w:proofErr w:type="spellEnd"/>
            <w:r>
              <w:rPr>
                <w:rFonts w:ascii="Times New Roman" w:hAnsi="Times New Roman"/>
                <w:b/>
                <w:bCs/>
                <w:lang w:eastAsia="en-US"/>
              </w:rPr>
              <w:t xml:space="preserve"> в районе ул. </w:t>
            </w:r>
            <w:proofErr w:type="gramStart"/>
            <w:r>
              <w:rPr>
                <w:rFonts w:ascii="Times New Roman" w:hAnsi="Times New Roman"/>
                <w:b/>
                <w:bCs/>
                <w:lang w:eastAsia="en-US"/>
              </w:rPr>
              <w:t>Советская</w:t>
            </w:r>
            <w:proofErr w:type="gramEnd"/>
            <w:r>
              <w:rPr>
                <w:rFonts w:ascii="Times New Roman" w:hAnsi="Times New Roman"/>
                <w:b/>
                <w:bCs/>
                <w:lang w:eastAsia="en-US"/>
              </w:rPr>
              <w:t xml:space="preserve"> </w:t>
            </w:r>
          </w:p>
          <w:p w:rsidR="0060610F" w:rsidRPr="00053EA0" w:rsidRDefault="0060610F" w:rsidP="007C1FBF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(4-я технологическая зона)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60610F" w:rsidRDefault="0060610F" w:rsidP="0060610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FC514F" w:rsidRDefault="00FC514F" w:rsidP="0060610F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C514F">
              <w:rPr>
                <w:rFonts w:ascii="Times New Roman" w:hAnsi="Times New Roman"/>
                <w:b/>
                <w:color w:val="000000"/>
              </w:rPr>
              <w:t>8316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D46B3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0D46B3">
              <w:rPr>
                <w:rFonts w:ascii="Times New Roman" w:hAnsi="Times New Roman"/>
                <w:b/>
                <w:lang w:eastAsia="en-US"/>
              </w:rPr>
              <w:t>2028-2032гг.</w:t>
            </w:r>
          </w:p>
        </w:tc>
      </w:tr>
      <w:tr w:rsidR="0060610F" w:rsidRPr="00053EA0" w:rsidTr="0060610F">
        <w:trPr>
          <w:trHeight w:val="300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bidi="ar-SA"/>
              </w:rPr>
            </w:pPr>
          </w:p>
        </w:tc>
        <w:tc>
          <w:tcPr>
            <w:tcW w:w="20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Бурение новой артезианской скважины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м</w:t>
            </w:r>
            <w:r w:rsidRPr="00053EA0">
              <w:rPr>
                <w:rFonts w:ascii="Times New Roman" w:hAnsi="Times New Roman"/>
                <w:vertAlign w:val="superscript"/>
                <w:lang w:eastAsia="en-US"/>
              </w:rPr>
              <w:t>3</w:t>
            </w:r>
            <w:r w:rsidRPr="00053EA0">
              <w:rPr>
                <w:rFonts w:ascii="Times New Roman" w:hAnsi="Times New Roman"/>
                <w:lang w:eastAsia="en-US"/>
              </w:rPr>
              <w:t>/ч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60610F" w:rsidRDefault="00FC514F" w:rsidP="0060610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3183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96603B" w:rsidRDefault="0096603B" w:rsidP="0060610F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6366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053EA0" w:rsidRDefault="0060610F" w:rsidP="00A66F60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рабочая, резервная</w:t>
            </w:r>
          </w:p>
        </w:tc>
      </w:tr>
      <w:tr w:rsidR="0060610F" w:rsidRPr="00053EA0" w:rsidTr="000D46B3">
        <w:trPr>
          <w:trHeight w:val="300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bidi="ar-SA"/>
              </w:rPr>
            </w:pPr>
          </w:p>
        </w:tc>
        <w:tc>
          <w:tcPr>
            <w:tcW w:w="20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9B6AB4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Строительство водонапорной башни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м</w:t>
            </w:r>
            <w:r w:rsidRPr="00053EA0">
              <w:rPr>
                <w:rFonts w:ascii="Times New Roman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lang w:eastAsia="en-US"/>
              </w:rPr>
            </w:pPr>
            <w:r w:rsidRPr="00053EA0">
              <w:rPr>
                <w:rFonts w:ascii="Times New Roman" w:hAnsi="Times New Roman"/>
                <w:lang w:eastAsia="en-US"/>
              </w:rPr>
              <w:t>15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FC514F" w:rsidRDefault="00FC514F" w:rsidP="00FC514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1950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FC514F" w:rsidRDefault="00FC514F" w:rsidP="00FC514F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1950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10F" w:rsidRPr="00FC514F" w:rsidRDefault="0060610F" w:rsidP="00FC514F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60610F" w:rsidRPr="00053EA0" w:rsidTr="0060610F">
        <w:trPr>
          <w:trHeight w:val="300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sz w:val="28"/>
                <w:szCs w:val="28"/>
                <w:lang w:bidi="ar-SA"/>
              </w:rPr>
            </w:pPr>
          </w:p>
        </w:tc>
        <w:tc>
          <w:tcPr>
            <w:tcW w:w="20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53EA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Всего: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51613D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10F" w:rsidRPr="00053EA0" w:rsidRDefault="0060610F" w:rsidP="009839F0">
            <w:pPr>
              <w:spacing w:line="240" w:lineRule="auto"/>
              <w:ind w:left="-57" w:right="-57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28093</w:t>
            </w:r>
          </w:p>
        </w:tc>
      </w:tr>
    </w:tbl>
    <w:p w:rsidR="00C142C4" w:rsidRPr="00EB4343" w:rsidRDefault="00C142C4" w:rsidP="00C142C4">
      <w:pPr>
        <w:ind w:firstLine="709"/>
        <w:rPr>
          <w:rFonts w:ascii="Times New Roman" w:hAnsi="Times New Roman"/>
          <w:sz w:val="28"/>
          <w:szCs w:val="28"/>
          <w:lang w:bidi="ar-SA"/>
        </w:rPr>
      </w:pPr>
    </w:p>
    <w:p w:rsidR="0020233E" w:rsidRPr="00EB4343" w:rsidRDefault="00C142C4" w:rsidP="0020233E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EB4343">
        <w:rPr>
          <w:rFonts w:ascii="Times New Roman" w:hAnsi="Times New Roman"/>
          <w:sz w:val="28"/>
          <w:szCs w:val="28"/>
          <w:lang w:eastAsia="en-US"/>
        </w:rPr>
        <w:t xml:space="preserve">Объемы работ по реконструкции сетей водопровода в МО </w:t>
      </w:r>
      <w:proofErr w:type="spellStart"/>
      <w:r w:rsidR="00A262B0">
        <w:rPr>
          <w:rFonts w:ascii="Times New Roman" w:hAnsi="Times New Roman"/>
          <w:sz w:val="28"/>
          <w:szCs w:val="28"/>
          <w:lang w:eastAsia="en-US"/>
        </w:rPr>
        <w:t>Бураковское</w:t>
      </w:r>
      <w:proofErr w:type="spellEnd"/>
      <w:r w:rsidR="00FB6492" w:rsidRPr="00FB6492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53306E" w:rsidRPr="00EB4343">
        <w:rPr>
          <w:rFonts w:ascii="Times New Roman" w:hAnsi="Times New Roman"/>
          <w:sz w:val="28"/>
          <w:szCs w:val="28"/>
          <w:lang w:eastAsia="en-US"/>
        </w:rPr>
        <w:t xml:space="preserve">СП </w:t>
      </w:r>
      <w:r w:rsidR="00E047FF">
        <w:rPr>
          <w:rFonts w:ascii="Times New Roman" w:hAnsi="Times New Roman"/>
          <w:sz w:val="28"/>
          <w:szCs w:val="28"/>
          <w:lang w:bidi="ar-SA"/>
        </w:rPr>
        <w:t xml:space="preserve">на срок действия генерального плана </w:t>
      </w:r>
      <w:r w:rsidR="0053306E" w:rsidRPr="00EB4343">
        <w:rPr>
          <w:rFonts w:ascii="Times New Roman" w:hAnsi="Times New Roman"/>
          <w:sz w:val="28"/>
          <w:szCs w:val="28"/>
          <w:lang w:eastAsia="en-US"/>
        </w:rPr>
        <w:t xml:space="preserve">отражены в таблице </w:t>
      </w:r>
      <w:r w:rsidR="003702FB">
        <w:rPr>
          <w:rFonts w:ascii="Times New Roman" w:hAnsi="Times New Roman"/>
          <w:sz w:val="28"/>
          <w:szCs w:val="28"/>
          <w:lang w:eastAsia="en-US"/>
        </w:rPr>
        <w:t>26</w:t>
      </w:r>
      <w:r w:rsidRPr="00EB4343">
        <w:rPr>
          <w:rFonts w:ascii="Times New Roman" w:hAnsi="Times New Roman"/>
          <w:sz w:val="28"/>
          <w:szCs w:val="28"/>
          <w:lang w:eastAsia="en-US"/>
        </w:rPr>
        <w:t xml:space="preserve">. </w:t>
      </w:r>
      <w:r w:rsidR="0020233E" w:rsidRPr="00EB4343">
        <w:rPr>
          <w:rFonts w:ascii="Times New Roman" w:hAnsi="Times New Roman"/>
          <w:sz w:val="28"/>
          <w:szCs w:val="28"/>
          <w:lang w:eastAsia="en-US"/>
        </w:rPr>
        <w:t xml:space="preserve">Расчет стоимости работ выполнен по государственным укрупненным сметным нормативам </w:t>
      </w:r>
      <w:r w:rsidR="0020233E" w:rsidRPr="00EB4343">
        <w:rPr>
          <w:rFonts w:ascii="Times New Roman" w:hAnsi="Times New Roman"/>
          <w:sz w:val="28"/>
          <w:szCs w:val="28"/>
          <w:lang w:bidi="ar-SA"/>
        </w:rPr>
        <w:t xml:space="preserve">НЦС 81-02-14-2012 Сети водоснабжения и канализации (Приложение к приказу </w:t>
      </w:r>
      <w:proofErr w:type="spellStart"/>
      <w:r w:rsidR="0020233E" w:rsidRPr="00EB4343">
        <w:rPr>
          <w:rFonts w:ascii="Times New Roman" w:hAnsi="Times New Roman"/>
          <w:sz w:val="28"/>
          <w:szCs w:val="28"/>
          <w:lang w:bidi="ar-SA"/>
        </w:rPr>
        <w:t>Минрегиона</w:t>
      </w:r>
      <w:proofErr w:type="spellEnd"/>
      <w:r w:rsidR="0020233E" w:rsidRPr="00EB4343">
        <w:rPr>
          <w:rFonts w:ascii="Times New Roman" w:hAnsi="Times New Roman"/>
          <w:sz w:val="28"/>
          <w:szCs w:val="28"/>
          <w:lang w:bidi="ar-SA"/>
        </w:rPr>
        <w:t xml:space="preserve"> от 30.12.2011г. №643) </w:t>
      </w:r>
      <w:r w:rsidR="0020233E" w:rsidRPr="00EB4343">
        <w:rPr>
          <w:rFonts w:ascii="Times New Roman" w:hAnsi="Times New Roman"/>
          <w:sz w:val="28"/>
          <w:szCs w:val="28"/>
          <w:lang w:eastAsia="en-US"/>
        </w:rPr>
        <w:t xml:space="preserve">с переводом в текущие цены </w:t>
      </w:r>
      <w:r w:rsidR="0020233E">
        <w:rPr>
          <w:rFonts w:ascii="Times New Roman" w:hAnsi="Times New Roman"/>
          <w:sz w:val="28"/>
          <w:szCs w:val="28"/>
          <w:lang w:eastAsia="en-US"/>
        </w:rPr>
        <w:t>1</w:t>
      </w:r>
      <w:r w:rsidR="0020233E" w:rsidRPr="00EB4343">
        <w:rPr>
          <w:rFonts w:ascii="Times New Roman" w:hAnsi="Times New Roman"/>
          <w:sz w:val="28"/>
          <w:szCs w:val="28"/>
          <w:lang w:eastAsia="en-US"/>
        </w:rPr>
        <w:t xml:space="preserve"> квартала 201</w:t>
      </w:r>
      <w:r w:rsidR="0020233E">
        <w:rPr>
          <w:rFonts w:ascii="Times New Roman" w:hAnsi="Times New Roman"/>
          <w:sz w:val="28"/>
          <w:szCs w:val="28"/>
          <w:lang w:eastAsia="en-US"/>
        </w:rPr>
        <w:t>7</w:t>
      </w:r>
      <w:r w:rsidR="0020233E" w:rsidRPr="00EB4343">
        <w:rPr>
          <w:rFonts w:ascii="Times New Roman" w:hAnsi="Times New Roman"/>
          <w:sz w:val="28"/>
          <w:szCs w:val="28"/>
          <w:lang w:eastAsia="en-US"/>
        </w:rPr>
        <w:t xml:space="preserve"> г. </w:t>
      </w:r>
      <w:r w:rsidR="0020233E" w:rsidRPr="00EB4343">
        <w:rPr>
          <w:rFonts w:ascii="Times New Roman" w:eastAsiaTheme="minorHAnsi" w:hAnsi="Times New Roman" w:cstheme="minorBidi"/>
          <w:sz w:val="28"/>
          <w:szCs w:val="28"/>
          <w:lang w:bidi="ar-SA"/>
        </w:rPr>
        <w:t>с применением индексов-дефляторов на основании показателей Минэкономразвития РФ.</w:t>
      </w:r>
    </w:p>
    <w:p w:rsidR="00C142C4" w:rsidRPr="00EB4343" w:rsidRDefault="0053306E" w:rsidP="00C142C4">
      <w:pPr>
        <w:spacing w:line="276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EB4343">
        <w:rPr>
          <w:rFonts w:ascii="Times New Roman" w:hAnsi="Times New Roman"/>
          <w:sz w:val="28"/>
          <w:szCs w:val="28"/>
          <w:lang w:eastAsia="en-US"/>
        </w:rPr>
        <w:t xml:space="preserve">Таблица </w:t>
      </w:r>
      <w:r w:rsidR="003702FB">
        <w:rPr>
          <w:rFonts w:ascii="Times New Roman" w:hAnsi="Times New Roman"/>
          <w:sz w:val="28"/>
          <w:szCs w:val="28"/>
          <w:lang w:eastAsia="en-US"/>
        </w:rPr>
        <w:t>26</w:t>
      </w:r>
      <w:r w:rsidR="004C1601">
        <w:rPr>
          <w:rFonts w:ascii="Times New Roman" w:hAnsi="Times New Roman"/>
          <w:sz w:val="28"/>
          <w:szCs w:val="28"/>
          <w:lang w:eastAsia="en-US"/>
        </w:rPr>
        <w:t>.</w:t>
      </w:r>
      <w:r w:rsidR="00C142C4" w:rsidRPr="00EB4343">
        <w:rPr>
          <w:rFonts w:ascii="Times New Roman" w:hAnsi="Times New Roman"/>
          <w:sz w:val="28"/>
          <w:szCs w:val="28"/>
          <w:lang w:eastAsia="en-US"/>
        </w:rPr>
        <w:t xml:space="preserve"> Объемы работ по реконструкции сетей водопровода в МО </w:t>
      </w:r>
      <w:proofErr w:type="spellStart"/>
      <w:r w:rsidR="00A262B0">
        <w:rPr>
          <w:rFonts w:ascii="Times New Roman" w:hAnsi="Times New Roman"/>
          <w:sz w:val="28"/>
          <w:szCs w:val="28"/>
          <w:lang w:eastAsia="en-US"/>
        </w:rPr>
        <w:t>Бураковское</w:t>
      </w:r>
      <w:proofErr w:type="spellEnd"/>
      <w:r w:rsidR="00C142C4" w:rsidRPr="00EB4343">
        <w:rPr>
          <w:rFonts w:ascii="Times New Roman" w:hAnsi="Times New Roman"/>
          <w:sz w:val="28"/>
          <w:szCs w:val="28"/>
          <w:lang w:eastAsia="en-US"/>
        </w:rPr>
        <w:t xml:space="preserve"> СП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2"/>
        <w:gridCol w:w="2098"/>
        <w:gridCol w:w="1208"/>
        <w:gridCol w:w="1417"/>
        <w:gridCol w:w="1560"/>
        <w:gridCol w:w="1417"/>
        <w:gridCol w:w="1559"/>
      </w:tblGrid>
      <w:tr w:rsidR="008E7B34" w:rsidRPr="00424149" w:rsidTr="00A66F60">
        <w:trPr>
          <w:tblHeader/>
        </w:trPr>
        <w:tc>
          <w:tcPr>
            <w:tcW w:w="522" w:type="dxa"/>
            <w:shd w:val="clear" w:color="auto" w:fill="auto"/>
            <w:vAlign w:val="center"/>
          </w:tcPr>
          <w:p w:rsidR="008E7B34" w:rsidRPr="00424149" w:rsidRDefault="008E7B34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42" w:right="-101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 w:rsidRPr="00424149">
              <w:rPr>
                <w:rFonts w:ascii="Times New Roman" w:hAnsi="Times New Roman"/>
                <w:sz w:val="24"/>
                <w:szCs w:val="24"/>
                <w:lang w:eastAsia="ar-SA" w:bidi="ar-SA"/>
              </w:rPr>
              <w:t xml:space="preserve">№ </w:t>
            </w:r>
            <w:proofErr w:type="spellStart"/>
            <w:proofErr w:type="gramStart"/>
            <w:r w:rsidRPr="00424149"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</w:t>
            </w:r>
            <w:proofErr w:type="spellEnd"/>
            <w:proofErr w:type="gramEnd"/>
            <w:r w:rsidRPr="00424149">
              <w:rPr>
                <w:rFonts w:ascii="Times New Roman" w:hAnsi="Times New Roman"/>
                <w:sz w:val="24"/>
                <w:szCs w:val="24"/>
                <w:lang w:eastAsia="ar-SA" w:bidi="ar-SA"/>
              </w:rPr>
              <w:t>/</w:t>
            </w:r>
            <w:proofErr w:type="spellStart"/>
            <w:r w:rsidRPr="00424149"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</w:t>
            </w:r>
            <w:proofErr w:type="spellEnd"/>
          </w:p>
        </w:tc>
        <w:tc>
          <w:tcPr>
            <w:tcW w:w="2098" w:type="dxa"/>
            <w:shd w:val="clear" w:color="auto" w:fill="auto"/>
            <w:vAlign w:val="center"/>
          </w:tcPr>
          <w:p w:rsidR="008E7B34" w:rsidRPr="00424149" w:rsidRDefault="008E7B34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Технологическая зона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8E7B34" w:rsidRPr="00424149" w:rsidRDefault="008E7B34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 w:rsidRPr="00424149">
              <w:rPr>
                <w:rFonts w:ascii="Times New Roman" w:hAnsi="Times New Roman"/>
                <w:sz w:val="24"/>
                <w:szCs w:val="24"/>
                <w:lang w:eastAsia="ar-SA" w:bidi="ar-SA"/>
              </w:rPr>
              <w:t xml:space="preserve">Диаметр трубопровода, </w:t>
            </w:r>
            <w:proofErr w:type="gramStart"/>
            <w:r w:rsidRPr="00424149">
              <w:rPr>
                <w:rFonts w:ascii="Times New Roman" w:hAnsi="Times New Roman"/>
                <w:sz w:val="24"/>
                <w:szCs w:val="24"/>
                <w:lang w:eastAsia="ar-SA" w:bidi="ar-SA"/>
              </w:rPr>
              <w:t>мм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8E7B34" w:rsidRPr="00424149" w:rsidRDefault="008E7B34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 w:rsidRPr="00424149">
              <w:rPr>
                <w:rFonts w:ascii="Times New Roman" w:hAnsi="Times New Roman"/>
                <w:sz w:val="24"/>
                <w:szCs w:val="24"/>
                <w:lang w:eastAsia="ar-SA" w:bidi="ar-SA"/>
              </w:rPr>
              <w:t>Материал труб</w:t>
            </w:r>
          </w:p>
        </w:tc>
        <w:tc>
          <w:tcPr>
            <w:tcW w:w="1560" w:type="dxa"/>
            <w:vAlign w:val="center"/>
          </w:tcPr>
          <w:p w:rsidR="008E7B34" w:rsidRPr="00424149" w:rsidRDefault="008E7B34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proofErr w:type="spellStart"/>
            <w:proofErr w:type="gramStart"/>
            <w:r w:rsidRPr="00424149"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Протяжен-ность</w:t>
            </w:r>
            <w:proofErr w:type="spellEnd"/>
            <w:proofErr w:type="gramEnd"/>
            <w:r w:rsidRPr="00424149">
              <w:rPr>
                <w:rFonts w:ascii="Times New Roman" w:hAnsi="Times New Roman"/>
                <w:sz w:val="24"/>
                <w:szCs w:val="24"/>
                <w:lang w:eastAsia="ar-SA" w:bidi="ar-SA"/>
              </w:rPr>
              <w:t>, 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7B34" w:rsidRPr="00424149" w:rsidRDefault="008E7B34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 w:rsidRPr="00424149">
              <w:rPr>
                <w:rFonts w:ascii="Times New Roman" w:hAnsi="Times New Roman"/>
                <w:sz w:val="24"/>
                <w:szCs w:val="24"/>
                <w:lang w:eastAsia="ar-SA" w:bidi="ar-SA"/>
              </w:rPr>
              <w:t>Стоимость, тыс</w:t>
            </w:r>
            <w:proofErr w:type="gramStart"/>
            <w:r w:rsidRPr="00424149">
              <w:rPr>
                <w:rFonts w:ascii="Times New Roman" w:hAnsi="Times New Roman"/>
                <w:sz w:val="24"/>
                <w:szCs w:val="24"/>
                <w:lang w:eastAsia="ar-SA" w:bidi="ar-SA"/>
              </w:rPr>
              <w:t>.р</w:t>
            </w:r>
            <w:proofErr w:type="gramEnd"/>
            <w:r w:rsidRPr="00424149">
              <w:rPr>
                <w:rFonts w:ascii="Times New Roman" w:hAnsi="Times New Roman"/>
                <w:sz w:val="24"/>
                <w:szCs w:val="24"/>
                <w:lang w:eastAsia="ar-SA" w:bidi="ar-SA"/>
              </w:rPr>
              <w:t>уб.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E7B34" w:rsidRPr="00424149" w:rsidRDefault="008E7B34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Примечание</w:t>
            </w:r>
          </w:p>
        </w:tc>
      </w:tr>
      <w:tr w:rsidR="002F1EFA" w:rsidRPr="00424149" w:rsidTr="00A66F60">
        <w:tc>
          <w:tcPr>
            <w:tcW w:w="522" w:type="dxa"/>
            <w:shd w:val="clear" w:color="auto" w:fill="auto"/>
          </w:tcPr>
          <w:p w:rsidR="002F1EFA" w:rsidRPr="00424149" w:rsidRDefault="002F1EF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 w:val="restart"/>
            <w:shd w:val="clear" w:color="auto" w:fill="auto"/>
            <w:vAlign w:val="center"/>
          </w:tcPr>
          <w:p w:rsidR="002F1EFA" w:rsidRPr="009B6AB4" w:rsidRDefault="002F1EF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textAlignment w:val="baseline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I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2F1EFA" w:rsidRPr="00424149" w:rsidRDefault="002F1EFA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2414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1EFA" w:rsidRPr="00424149" w:rsidRDefault="002F1EF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2F1EFA" w:rsidRPr="00424149" w:rsidRDefault="002F1EFA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362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1EFA" w:rsidRPr="009E67F7" w:rsidRDefault="002F1EFA" w:rsidP="009E67F7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9E67F7">
              <w:rPr>
                <w:rFonts w:ascii="Times New Roman" w:hAnsi="Times New Roman"/>
                <w:sz w:val="24"/>
                <w:szCs w:val="24"/>
                <w:lang w:eastAsia="en-US" w:bidi="ar-SA"/>
              </w:rPr>
              <w:t>874,5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1EFA" w:rsidRPr="00424149" w:rsidRDefault="002F1EF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</w:tr>
      <w:tr w:rsidR="002F1EFA" w:rsidRPr="00424149" w:rsidTr="00A66F60">
        <w:tc>
          <w:tcPr>
            <w:tcW w:w="522" w:type="dxa"/>
            <w:shd w:val="clear" w:color="auto" w:fill="auto"/>
          </w:tcPr>
          <w:p w:rsidR="002F1EFA" w:rsidRPr="00424149" w:rsidRDefault="002F1EF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/>
            <w:shd w:val="clear" w:color="auto" w:fill="auto"/>
            <w:vAlign w:val="center"/>
          </w:tcPr>
          <w:p w:rsidR="002F1EFA" w:rsidRPr="00424149" w:rsidRDefault="002F1EF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2F1EFA" w:rsidRPr="00424149" w:rsidRDefault="002F1EFA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2414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1EFA" w:rsidRPr="00424149" w:rsidRDefault="002F1EF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2F1EFA" w:rsidRPr="00424149" w:rsidRDefault="002F1EFA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220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1EFA" w:rsidRPr="009E67F7" w:rsidRDefault="002F1EFA" w:rsidP="009E67F7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9E67F7">
              <w:rPr>
                <w:rFonts w:ascii="Times New Roman" w:hAnsi="Times New Roman"/>
                <w:sz w:val="24"/>
                <w:szCs w:val="24"/>
                <w:lang w:eastAsia="en-US" w:bidi="ar-SA"/>
              </w:rPr>
              <w:t>547,4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1EFA" w:rsidRPr="00424149" w:rsidRDefault="002F1EF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</w:tr>
      <w:tr w:rsidR="002F1EFA" w:rsidRPr="00424149" w:rsidTr="00A66F60">
        <w:tc>
          <w:tcPr>
            <w:tcW w:w="522" w:type="dxa"/>
            <w:shd w:val="clear" w:color="auto" w:fill="auto"/>
          </w:tcPr>
          <w:p w:rsidR="002F1EFA" w:rsidRPr="00424149" w:rsidRDefault="002F1EF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/>
            <w:shd w:val="clear" w:color="auto" w:fill="auto"/>
            <w:vAlign w:val="center"/>
          </w:tcPr>
          <w:p w:rsidR="002F1EFA" w:rsidRPr="00424149" w:rsidRDefault="002F1EF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2F1EFA" w:rsidRPr="00424149" w:rsidRDefault="002F1EFA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2414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1EFA" w:rsidRPr="00424149" w:rsidRDefault="002F1EF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2F1EFA" w:rsidRPr="00424149" w:rsidRDefault="004E753A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2105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1EFA" w:rsidRPr="009E67F7" w:rsidRDefault="004E753A" w:rsidP="009E67F7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5151,2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1EFA" w:rsidRPr="00424149" w:rsidRDefault="004E753A" w:rsidP="004E753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первоочередные (табл.24)</w:t>
            </w:r>
          </w:p>
        </w:tc>
      </w:tr>
      <w:tr w:rsidR="004E753A" w:rsidRPr="00424149" w:rsidTr="00A66F60">
        <w:tc>
          <w:tcPr>
            <w:tcW w:w="522" w:type="dxa"/>
            <w:shd w:val="clear" w:color="auto" w:fill="auto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/>
            <w:shd w:val="clear" w:color="auto" w:fill="auto"/>
            <w:vAlign w:val="center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4E753A" w:rsidRPr="00424149" w:rsidRDefault="004E753A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753A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4E753A" w:rsidRPr="00424149" w:rsidRDefault="004E753A" w:rsidP="008E4D13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5966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753A" w:rsidRPr="009E67F7" w:rsidRDefault="004E753A" w:rsidP="008E4D13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17260,5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</w:tr>
      <w:tr w:rsidR="004E753A" w:rsidRPr="00424149" w:rsidTr="00A66F60">
        <w:tc>
          <w:tcPr>
            <w:tcW w:w="522" w:type="dxa"/>
            <w:shd w:val="clear" w:color="auto" w:fill="auto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/>
            <w:shd w:val="clear" w:color="auto" w:fill="auto"/>
            <w:vAlign w:val="center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4E753A" w:rsidRPr="00424149" w:rsidRDefault="004E753A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2414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25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4E753A" w:rsidRPr="00424149" w:rsidRDefault="004E753A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308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753A" w:rsidRPr="009E67F7" w:rsidRDefault="004E753A" w:rsidP="009E67F7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9E67F7">
              <w:rPr>
                <w:rFonts w:ascii="Times New Roman" w:hAnsi="Times New Roman"/>
                <w:sz w:val="24"/>
                <w:szCs w:val="24"/>
                <w:lang w:eastAsia="en-US" w:bidi="ar-SA"/>
              </w:rPr>
              <w:t>983,7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</w:tr>
      <w:tr w:rsidR="004E753A" w:rsidRPr="00424149" w:rsidTr="00A66F60">
        <w:tc>
          <w:tcPr>
            <w:tcW w:w="522" w:type="dxa"/>
            <w:shd w:val="clear" w:color="auto" w:fill="auto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/>
            <w:shd w:val="clear" w:color="auto" w:fill="auto"/>
            <w:vAlign w:val="center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4E753A" w:rsidRPr="00424149" w:rsidRDefault="004E753A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ar-SA" w:bidi="ar-SA"/>
              </w:rPr>
            </w:pPr>
            <w:r w:rsidRPr="00424149">
              <w:rPr>
                <w:rFonts w:ascii="Times New Roman" w:hAnsi="Times New Roman"/>
                <w:b/>
                <w:sz w:val="24"/>
                <w:szCs w:val="24"/>
                <w:lang w:eastAsia="ar-SA" w:bidi="ar-SA"/>
              </w:rPr>
              <w:t>ВСЕГО</w:t>
            </w:r>
          </w:p>
        </w:tc>
        <w:tc>
          <w:tcPr>
            <w:tcW w:w="1560" w:type="dxa"/>
            <w:vAlign w:val="center"/>
          </w:tcPr>
          <w:p w:rsidR="004E753A" w:rsidRPr="00424149" w:rsidRDefault="004E753A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  <w:t>8961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753A" w:rsidRPr="00424149" w:rsidRDefault="004E753A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  <w:t>24817,2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</w:tr>
      <w:tr w:rsidR="004E753A" w:rsidRPr="00424149" w:rsidTr="00A66F60">
        <w:tc>
          <w:tcPr>
            <w:tcW w:w="522" w:type="dxa"/>
            <w:shd w:val="clear" w:color="auto" w:fill="auto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 w:val="restart"/>
            <w:shd w:val="clear" w:color="auto" w:fill="auto"/>
            <w:vAlign w:val="center"/>
          </w:tcPr>
          <w:p w:rsidR="004E753A" w:rsidRPr="009B6AB4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II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4E753A" w:rsidRPr="00424149" w:rsidRDefault="004E753A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2414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4E753A" w:rsidRPr="00424149" w:rsidRDefault="004E753A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202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753A" w:rsidRPr="009E67F7" w:rsidRDefault="004E753A" w:rsidP="009E67F7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9E67F7">
              <w:rPr>
                <w:rFonts w:ascii="Times New Roman" w:hAnsi="Times New Roman"/>
                <w:sz w:val="24"/>
                <w:szCs w:val="24"/>
                <w:lang w:eastAsia="en-US" w:bidi="ar-SA"/>
              </w:rPr>
              <w:t>488,0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</w:tr>
      <w:tr w:rsidR="004E753A" w:rsidRPr="00424149" w:rsidTr="00A66F60">
        <w:tc>
          <w:tcPr>
            <w:tcW w:w="522" w:type="dxa"/>
            <w:shd w:val="clear" w:color="auto" w:fill="auto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/>
            <w:shd w:val="clear" w:color="auto" w:fill="auto"/>
            <w:vAlign w:val="center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4E753A" w:rsidRPr="00424149" w:rsidRDefault="004E753A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2414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4E753A" w:rsidRPr="00424149" w:rsidRDefault="004E753A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830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753A" w:rsidRPr="009E67F7" w:rsidRDefault="004E753A" w:rsidP="009E67F7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9E67F7">
              <w:rPr>
                <w:rFonts w:ascii="Times New Roman" w:hAnsi="Times New Roman"/>
                <w:sz w:val="24"/>
                <w:szCs w:val="24"/>
                <w:lang w:eastAsia="en-US" w:bidi="ar-SA"/>
              </w:rPr>
              <w:t>2065,0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</w:tr>
      <w:tr w:rsidR="004E753A" w:rsidRPr="00424149" w:rsidTr="00A66F60">
        <w:tc>
          <w:tcPr>
            <w:tcW w:w="522" w:type="dxa"/>
            <w:shd w:val="clear" w:color="auto" w:fill="auto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/>
            <w:shd w:val="clear" w:color="auto" w:fill="auto"/>
            <w:vAlign w:val="center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4E753A" w:rsidRPr="00424149" w:rsidRDefault="004E753A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E753A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4E753A" w:rsidRDefault="004E753A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1030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753A" w:rsidRPr="009E67F7" w:rsidRDefault="004E753A" w:rsidP="009E67F7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3210,6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753A" w:rsidRPr="00424149" w:rsidRDefault="004E753A" w:rsidP="008E4D13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первоочередные (табл.24)</w:t>
            </w:r>
          </w:p>
        </w:tc>
      </w:tr>
      <w:tr w:rsidR="004E753A" w:rsidRPr="00424149" w:rsidTr="00A66F60">
        <w:tc>
          <w:tcPr>
            <w:tcW w:w="522" w:type="dxa"/>
            <w:shd w:val="clear" w:color="auto" w:fill="auto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/>
            <w:shd w:val="clear" w:color="auto" w:fill="auto"/>
            <w:vAlign w:val="center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4E753A" w:rsidRPr="00424149" w:rsidRDefault="004E753A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753A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4E753A" w:rsidRPr="00424149" w:rsidRDefault="004E753A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3855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753A" w:rsidRPr="009E67F7" w:rsidRDefault="004E753A" w:rsidP="009E67F7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10354,2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</w:tr>
      <w:tr w:rsidR="004E753A" w:rsidRPr="00424149" w:rsidTr="00A66F60">
        <w:tc>
          <w:tcPr>
            <w:tcW w:w="522" w:type="dxa"/>
            <w:shd w:val="clear" w:color="auto" w:fill="auto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/>
            <w:shd w:val="clear" w:color="auto" w:fill="auto"/>
            <w:vAlign w:val="center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ar-SA" w:bidi="ar-SA"/>
              </w:rPr>
            </w:pPr>
            <w:r w:rsidRPr="00424149">
              <w:rPr>
                <w:rFonts w:ascii="Times New Roman" w:hAnsi="Times New Roman"/>
                <w:b/>
                <w:sz w:val="24"/>
                <w:szCs w:val="24"/>
                <w:lang w:eastAsia="ar-SA" w:bidi="ar-SA"/>
              </w:rPr>
              <w:t>ВСЕГО</w:t>
            </w:r>
          </w:p>
        </w:tc>
        <w:tc>
          <w:tcPr>
            <w:tcW w:w="1560" w:type="dxa"/>
            <w:vAlign w:val="center"/>
          </w:tcPr>
          <w:p w:rsidR="004E753A" w:rsidRPr="00424149" w:rsidRDefault="004E753A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  <w:t>5917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753A" w:rsidRPr="00424149" w:rsidRDefault="004E753A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  <w:t>16117,8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</w:tr>
      <w:tr w:rsidR="004E753A" w:rsidRPr="00424149" w:rsidTr="00A66F60">
        <w:tc>
          <w:tcPr>
            <w:tcW w:w="522" w:type="dxa"/>
            <w:shd w:val="clear" w:color="auto" w:fill="auto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 w:val="restart"/>
            <w:shd w:val="clear" w:color="auto" w:fill="auto"/>
          </w:tcPr>
          <w:p w:rsidR="004E753A" w:rsidRPr="005E2D72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III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4E753A" w:rsidRPr="00424149" w:rsidRDefault="004E753A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2414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4E753A" w:rsidRPr="00424149" w:rsidRDefault="004E753A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858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753A" w:rsidRPr="003C6CA8" w:rsidRDefault="004E753A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2134,7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</w:tr>
      <w:tr w:rsidR="004E753A" w:rsidRPr="00424149" w:rsidTr="00A66F60">
        <w:tc>
          <w:tcPr>
            <w:tcW w:w="522" w:type="dxa"/>
            <w:shd w:val="clear" w:color="auto" w:fill="auto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/>
            <w:shd w:val="clear" w:color="auto" w:fill="auto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ar-SA" w:bidi="ar-SA"/>
              </w:rPr>
            </w:pPr>
            <w:r w:rsidRPr="00424149">
              <w:rPr>
                <w:rFonts w:ascii="Times New Roman" w:hAnsi="Times New Roman"/>
                <w:b/>
                <w:sz w:val="24"/>
                <w:szCs w:val="24"/>
                <w:lang w:eastAsia="ar-SA" w:bidi="ar-SA"/>
              </w:rPr>
              <w:t>ВСЕГО</w:t>
            </w:r>
          </w:p>
        </w:tc>
        <w:tc>
          <w:tcPr>
            <w:tcW w:w="1560" w:type="dxa"/>
            <w:vAlign w:val="center"/>
          </w:tcPr>
          <w:p w:rsidR="004E753A" w:rsidRPr="00424149" w:rsidRDefault="004E753A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  <w:t>858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 w:bidi="ar-SA"/>
              </w:rPr>
              <w:t>2134,7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</w:tr>
      <w:tr w:rsidR="004E753A" w:rsidRPr="00424149" w:rsidTr="00A66F60">
        <w:tc>
          <w:tcPr>
            <w:tcW w:w="522" w:type="dxa"/>
            <w:shd w:val="clear" w:color="auto" w:fill="auto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shd w:val="clear" w:color="auto" w:fill="auto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625" w:type="dxa"/>
            <w:gridSpan w:val="2"/>
            <w:shd w:val="clear" w:color="auto" w:fill="auto"/>
            <w:vAlign w:val="center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ar-SA" w:bidi="ar-SA"/>
              </w:rPr>
            </w:pPr>
            <w:r w:rsidRPr="00424149">
              <w:rPr>
                <w:rFonts w:ascii="Times New Roman" w:hAnsi="Times New Roman"/>
                <w:b/>
                <w:sz w:val="24"/>
                <w:szCs w:val="24"/>
                <w:lang w:eastAsia="ar-SA" w:bidi="ar-SA"/>
              </w:rPr>
              <w:t>Итого по СП</w:t>
            </w:r>
          </w:p>
        </w:tc>
        <w:tc>
          <w:tcPr>
            <w:tcW w:w="1560" w:type="dxa"/>
            <w:vAlign w:val="center"/>
          </w:tcPr>
          <w:p w:rsidR="004E753A" w:rsidRPr="00424149" w:rsidRDefault="004E753A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 w:bidi="ar-SA"/>
              </w:rPr>
              <w:t>15736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753A" w:rsidRPr="00424149" w:rsidRDefault="004E753A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 w:bidi="ar-SA"/>
              </w:rPr>
              <w:t>43069,7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753A" w:rsidRPr="00424149" w:rsidRDefault="004E753A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</w:tr>
    </w:tbl>
    <w:p w:rsidR="008E7B34" w:rsidRDefault="008E7B34" w:rsidP="00C142C4">
      <w:pPr>
        <w:ind w:firstLine="709"/>
        <w:rPr>
          <w:rFonts w:ascii="Times New Roman" w:hAnsi="Times New Roman"/>
          <w:sz w:val="28"/>
          <w:szCs w:val="28"/>
          <w:lang w:eastAsia="en-US"/>
        </w:rPr>
      </w:pPr>
    </w:p>
    <w:p w:rsidR="00C142C4" w:rsidRPr="00EB4343" w:rsidRDefault="00C142C4" w:rsidP="00C142C4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EB4343">
        <w:rPr>
          <w:rFonts w:ascii="Times New Roman" w:hAnsi="Times New Roman"/>
          <w:sz w:val="28"/>
          <w:szCs w:val="28"/>
          <w:lang w:eastAsia="en-US"/>
        </w:rPr>
        <w:t xml:space="preserve">Объемы работ по строительству новых сетей водопровода в МО </w:t>
      </w:r>
      <w:proofErr w:type="spellStart"/>
      <w:r w:rsidR="00A262B0">
        <w:rPr>
          <w:rFonts w:ascii="Times New Roman" w:hAnsi="Times New Roman"/>
          <w:sz w:val="28"/>
          <w:szCs w:val="28"/>
          <w:lang w:eastAsia="en-US"/>
        </w:rPr>
        <w:t>Бураковское</w:t>
      </w:r>
      <w:proofErr w:type="spellEnd"/>
      <w:r w:rsidR="00FB6492" w:rsidRPr="00FB6492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53306E" w:rsidRPr="00EB4343">
        <w:rPr>
          <w:rFonts w:ascii="Times New Roman" w:hAnsi="Times New Roman"/>
          <w:sz w:val="28"/>
          <w:szCs w:val="28"/>
          <w:lang w:eastAsia="en-US"/>
        </w:rPr>
        <w:t>СП</w:t>
      </w:r>
      <w:r w:rsidR="00D61E13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D61E13">
        <w:rPr>
          <w:rFonts w:ascii="Times New Roman" w:hAnsi="Times New Roman"/>
          <w:sz w:val="28"/>
          <w:szCs w:val="28"/>
          <w:lang w:bidi="ar-SA"/>
        </w:rPr>
        <w:t>на срок действия генерального плана</w:t>
      </w:r>
      <w:r w:rsidR="0053306E" w:rsidRPr="00EB4343">
        <w:rPr>
          <w:rFonts w:ascii="Times New Roman" w:hAnsi="Times New Roman"/>
          <w:sz w:val="28"/>
          <w:szCs w:val="28"/>
          <w:lang w:eastAsia="en-US"/>
        </w:rPr>
        <w:t xml:space="preserve"> отражены в таблице </w:t>
      </w:r>
      <w:r w:rsidR="003702FB">
        <w:rPr>
          <w:rFonts w:ascii="Times New Roman" w:hAnsi="Times New Roman"/>
          <w:sz w:val="28"/>
          <w:szCs w:val="28"/>
          <w:lang w:eastAsia="en-US"/>
        </w:rPr>
        <w:t>27</w:t>
      </w:r>
      <w:r w:rsidRPr="00EB4343">
        <w:rPr>
          <w:rFonts w:ascii="Times New Roman" w:hAnsi="Times New Roman"/>
          <w:sz w:val="28"/>
          <w:szCs w:val="28"/>
          <w:lang w:eastAsia="en-US"/>
        </w:rPr>
        <w:t xml:space="preserve">. Расчет стоимости работ выполнен по государственным укрупненным сметным нормативам </w:t>
      </w:r>
      <w:r w:rsidRPr="00EB4343">
        <w:rPr>
          <w:rFonts w:ascii="Times New Roman" w:hAnsi="Times New Roman"/>
          <w:sz w:val="28"/>
          <w:szCs w:val="28"/>
          <w:lang w:bidi="ar-SA"/>
        </w:rPr>
        <w:t xml:space="preserve">НЦС 81-02-14-2012 Сети водоснабжения и канализации (Приложение к приказу </w:t>
      </w:r>
      <w:proofErr w:type="spellStart"/>
      <w:r w:rsidRPr="00EB4343">
        <w:rPr>
          <w:rFonts w:ascii="Times New Roman" w:hAnsi="Times New Roman"/>
          <w:sz w:val="28"/>
          <w:szCs w:val="28"/>
          <w:lang w:bidi="ar-SA"/>
        </w:rPr>
        <w:t>Минрегиона</w:t>
      </w:r>
      <w:proofErr w:type="spellEnd"/>
      <w:r w:rsidRPr="00EB4343">
        <w:rPr>
          <w:rFonts w:ascii="Times New Roman" w:hAnsi="Times New Roman"/>
          <w:sz w:val="28"/>
          <w:szCs w:val="28"/>
          <w:lang w:bidi="ar-SA"/>
        </w:rPr>
        <w:t xml:space="preserve"> от 30.12.2011г. №643) </w:t>
      </w:r>
      <w:r w:rsidRPr="00EB4343">
        <w:rPr>
          <w:rFonts w:ascii="Times New Roman" w:hAnsi="Times New Roman"/>
          <w:sz w:val="28"/>
          <w:szCs w:val="28"/>
          <w:lang w:eastAsia="en-US"/>
        </w:rPr>
        <w:t xml:space="preserve">с переводом в текущие цены </w:t>
      </w:r>
      <w:r w:rsidR="003155EE">
        <w:rPr>
          <w:rFonts w:ascii="Times New Roman" w:hAnsi="Times New Roman"/>
          <w:sz w:val="28"/>
          <w:szCs w:val="28"/>
          <w:lang w:eastAsia="en-US"/>
        </w:rPr>
        <w:t>1</w:t>
      </w:r>
      <w:r w:rsidRPr="00EB4343">
        <w:rPr>
          <w:rFonts w:ascii="Times New Roman" w:hAnsi="Times New Roman"/>
          <w:sz w:val="28"/>
          <w:szCs w:val="28"/>
          <w:lang w:eastAsia="en-US"/>
        </w:rPr>
        <w:t xml:space="preserve"> квартала 201</w:t>
      </w:r>
      <w:r w:rsidR="003155EE">
        <w:rPr>
          <w:rFonts w:ascii="Times New Roman" w:hAnsi="Times New Roman"/>
          <w:sz w:val="28"/>
          <w:szCs w:val="28"/>
          <w:lang w:eastAsia="en-US"/>
        </w:rPr>
        <w:t>7</w:t>
      </w:r>
      <w:r w:rsidRPr="00EB4343">
        <w:rPr>
          <w:rFonts w:ascii="Times New Roman" w:hAnsi="Times New Roman"/>
          <w:sz w:val="28"/>
          <w:szCs w:val="28"/>
          <w:lang w:eastAsia="en-US"/>
        </w:rPr>
        <w:t xml:space="preserve"> г. </w:t>
      </w:r>
      <w:r w:rsidRPr="00EB4343">
        <w:rPr>
          <w:rFonts w:ascii="Times New Roman" w:eastAsiaTheme="minorHAnsi" w:hAnsi="Times New Roman" w:cstheme="minorBidi"/>
          <w:sz w:val="28"/>
          <w:szCs w:val="28"/>
          <w:lang w:bidi="ar-SA"/>
        </w:rPr>
        <w:t>с применением индексов-дефляторов на основании показателей Минэкономразвития РФ.</w:t>
      </w:r>
    </w:p>
    <w:p w:rsidR="00C142C4" w:rsidRPr="00EB4343" w:rsidRDefault="0053306E" w:rsidP="00C142C4">
      <w:pPr>
        <w:jc w:val="left"/>
        <w:rPr>
          <w:rFonts w:ascii="Times New Roman" w:hAnsi="Times New Roman"/>
          <w:sz w:val="28"/>
          <w:szCs w:val="28"/>
          <w:lang w:eastAsia="en-US"/>
        </w:rPr>
      </w:pPr>
      <w:r w:rsidRPr="00EB4343">
        <w:rPr>
          <w:rFonts w:ascii="Times New Roman" w:hAnsi="Times New Roman"/>
          <w:sz w:val="28"/>
          <w:szCs w:val="28"/>
          <w:lang w:eastAsia="en-US"/>
        </w:rPr>
        <w:t xml:space="preserve">Таблица </w:t>
      </w:r>
      <w:r w:rsidR="003702FB">
        <w:rPr>
          <w:rFonts w:ascii="Times New Roman" w:hAnsi="Times New Roman"/>
          <w:sz w:val="28"/>
          <w:szCs w:val="28"/>
          <w:lang w:eastAsia="en-US"/>
        </w:rPr>
        <w:t>27</w:t>
      </w:r>
      <w:r w:rsidR="004C1601">
        <w:rPr>
          <w:rFonts w:ascii="Times New Roman" w:hAnsi="Times New Roman"/>
          <w:sz w:val="28"/>
          <w:szCs w:val="28"/>
          <w:lang w:eastAsia="en-US"/>
        </w:rPr>
        <w:t>.</w:t>
      </w:r>
      <w:r w:rsidR="00C142C4" w:rsidRPr="00EB4343">
        <w:rPr>
          <w:rFonts w:ascii="Times New Roman" w:hAnsi="Times New Roman"/>
          <w:sz w:val="28"/>
          <w:szCs w:val="28"/>
          <w:lang w:eastAsia="en-US"/>
        </w:rPr>
        <w:t xml:space="preserve"> Объемы работ по строительству новых сетей водопровода в МО </w:t>
      </w:r>
      <w:proofErr w:type="spellStart"/>
      <w:r w:rsidR="00A262B0">
        <w:rPr>
          <w:rFonts w:ascii="Times New Roman" w:hAnsi="Times New Roman"/>
          <w:sz w:val="28"/>
          <w:szCs w:val="28"/>
          <w:lang w:eastAsia="en-US"/>
        </w:rPr>
        <w:t>Бураковское</w:t>
      </w:r>
      <w:proofErr w:type="spellEnd"/>
      <w:r w:rsidR="00C142C4" w:rsidRPr="00EB4343">
        <w:rPr>
          <w:rFonts w:ascii="Times New Roman" w:hAnsi="Times New Roman"/>
          <w:sz w:val="28"/>
          <w:szCs w:val="28"/>
          <w:lang w:eastAsia="en-US"/>
        </w:rPr>
        <w:t xml:space="preserve"> СП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2"/>
        <w:gridCol w:w="2098"/>
        <w:gridCol w:w="1208"/>
        <w:gridCol w:w="1417"/>
        <w:gridCol w:w="1560"/>
        <w:gridCol w:w="1417"/>
        <w:gridCol w:w="1559"/>
      </w:tblGrid>
      <w:tr w:rsidR="00424149" w:rsidRPr="00424149" w:rsidTr="00210262">
        <w:trPr>
          <w:tblHeader/>
        </w:trPr>
        <w:tc>
          <w:tcPr>
            <w:tcW w:w="522" w:type="dxa"/>
            <w:shd w:val="clear" w:color="auto" w:fill="auto"/>
            <w:vAlign w:val="center"/>
          </w:tcPr>
          <w:p w:rsidR="00424149" w:rsidRPr="00424149" w:rsidRDefault="00424149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42" w:right="-101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 w:rsidRPr="00424149">
              <w:rPr>
                <w:rFonts w:ascii="Times New Roman" w:hAnsi="Times New Roman"/>
                <w:sz w:val="24"/>
                <w:szCs w:val="24"/>
                <w:lang w:eastAsia="ar-SA" w:bidi="ar-SA"/>
              </w:rPr>
              <w:t xml:space="preserve">№ </w:t>
            </w:r>
            <w:proofErr w:type="spellStart"/>
            <w:proofErr w:type="gramStart"/>
            <w:r w:rsidRPr="00424149"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</w:t>
            </w:r>
            <w:proofErr w:type="spellEnd"/>
            <w:proofErr w:type="gramEnd"/>
            <w:r w:rsidRPr="00424149">
              <w:rPr>
                <w:rFonts w:ascii="Times New Roman" w:hAnsi="Times New Roman"/>
                <w:sz w:val="24"/>
                <w:szCs w:val="24"/>
                <w:lang w:eastAsia="ar-SA" w:bidi="ar-SA"/>
              </w:rPr>
              <w:t>/</w:t>
            </w:r>
            <w:proofErr w:type="spellStart"/>
            <w:r w:rsidRPr="00424149"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</w:t>
            </w:r>
            <w:proofErr w:type="spellEnd"/>
          </w:p>
        </w:tc>
        <w:tc>
          <w:tcPr>
            <w:tcW w:w="2098" w:type="dxa"/>
            <w:shd w:val="clear" w:color="auto" w:fill="auto"/>
            <w:vAlign w:val="center"/>
          </w:tcPr>
          <w:p w:rsidR="00424149" w:rsidRPr="00424149" w:rsidRDefault="009B6AB4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Технологическая зона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424149" w:rsidRPr="00424149" w:rsidRDefault="00424149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 w:rsidRPr="00424149">
              <w:rPr>
                <w:rFonts w:ascii="Times New Roman" w:hAnsi="Times New Roman"/>
                <w:sz w:val="24"/>
                <w:szCs w:val="24"/>
                <w:lang w:eastAsia="ar-SA" w:bidi="ar-SA"/>
              </w:rPr>
              <w:t xml:space="preserve">Диаметр трубопровода, </w:t>
            </w:r>
            <w:proofErr w:type="gramStart"/>
            <w:r w:rsidRPr="00424149">
              <w:rPr>
                <w:rFonts w:ascii="Times New Roman" w:hAnsi="Times New Roman"/>
                <w:sz w:val="24"/>
                <w:szCs w:val="24"/>
                <w:lang w:eastAsia="ar-SA" w:bidi="ar-SA"/>
              </w:rPr>
              <w:t>мм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424149" w:rsidRPr="00424149" w:rsidRDefault="00424149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 w:rsidRPr="00424149">
              <w:rPr>
                <w:rFonts w:ascii="Times New Roman" w:hAnsi="Times New Roman"/>
                <w:sz w:val="24"/>
                <w:szCs w:val="24"/>
                <w:lang w:eastAsia="ar-SA" w:bidi="ar-SA"/>
              </w:rPr>
              <w:t>Материал труб</w:t>
            </w:r>
          </w:p>
        </w:tc>
        <w:tc>
          <w:tcPr>
            <w:tcW w:w="1560" w:type="dxa"/>
            <w:vAlign w:val="center"/>
          </w:tcPr>
          <w:p w:rsidR="00424149" w:rsidRPr="00424149" w:rsidRDefault="00424149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proofErr w:type="spellStart"/>
            <w:proofErr w:type="gramStart"/>
            <w:r w:rsidRPr="00424149"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Протяжен-ность</w:t>
            </w:r>
            <w:proofErr w:type="spellEnd"/>
            <w:proofErr w:type="gramEnd"/>
            <w:r w:rsidRPr="00424149">
              <w:rPr>
                <w:rFonts w:ascii="Times New Roman" w:hAnsi="Times New Roman"/>
                <w:sz w:val="24"/>
                <w:szCs w:val="24"/>
                <w:lang w:eastAsia="ar-SA" w:bidi="ar-SA"/>
              </w:rPr>
              <w:t>, 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24149" w:rsidRPr="00424149" w:rsidRDefault="00424149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 w:rsidRPr="00424149">
              <w:rPr>
                <w:rFonts w:ascii="Times New Roman" w:hAnsi="Times New Roman"/>
                <w:sz w:val="24"/>
                <w:szCs w:val="24"/>
                <w:lang w:eastAsia="ar-SA" w:bidi="ar-SA"/>
              </w:rPr>
              <w:t>Стоимость, тыс</w:t>
            </w:r>
            <w:proofErr w:type="gramStart"/>
            <w:r w:rsidRPr="00424149">
              <w:rPr>
                <w:rFonts w:ascii="Times New Roman" w:hAnsi="Times New Roman"/>
                <w:sz w:val="24"/>
                <w:szCs w:val="24"/>
                <w:lang w:eastAsia="ar-SA" w:bidi="ar-SA"/>
              </w:rPr>
              <w:t>.р</w:t>
            </w:r>
            <w:proofErr w:type="gramEnd"/>
            <w:r w:rsidRPr="00424149">
              <w:rPr>
                <w:rFonts w:ascii="Times New Roman" w:hAnsi="Times New Roman"/>
                <w:sz w:val="24"/>
                <w:szCs w:val="24"/>
                <w:lang w:eastAsia="ar-SA" w:bidi="ar-SA"/>
              </w:rPr>
              <w:t>уб.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24149" w:rsidRPr="00424149" w:rsidRDefault="004C1601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Примечание</w:t>
            </w:r>
          </w:p>
        </w:tc>
      </w:tr>
      <w:tr w:rsidR="00BA5A3B" w:rsidRPr="00424149" w:rsidTr="009B6AB4">
        <w:tc>
          <w:tcPr>
            <w:tcW w:w="522" w:type="dxa"/>
            <w:shd w:val="clear" w:color="auto" w:fill="auto"/>
          </w:tcPr>
          <w:p w:rsidR="00BA5A3B" w:rsidRPr="00424149" w:rsidRDefault="00BA5A3B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 w:val="restart"/>
            <w:shd w:val="clear" w:color="auto" w:fill="auto"/>
            <w:vAlign w:val="center"/>
          </w:tcPr>
          <w:p w:rsidR="00BA5A3B" w:rsidRPr="009B6AB4" w:rsidRDefault="00BA5A3B" w:rsidP="009B6AB4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textAlignment w:val="baseline"/>
              <w:rPr>
                <w:rFonts w:ascii="Times New Roman" w:hAnsi="Times New Roman"/>
                <w:szCs w:val="28"/>
                <w:lang w:eastAsia="en-US"/>
              </w:rPr>
            </w:pPr>
            <w:r>
              <w:rPr>
                <w:rFonts w:ascii="Times New Roman" w:hAnsi="Times New Roman"/>
                <w:szCs w:val="28"/>
                <w:lang w:eastAsia="en-US"/>
              </w:rPr>
              <w:t>I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BA5A3B" w:rsidRPr="00424149" w:rsidRDefault="00BA5A3B" w:rsidP="00424149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2414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A5A3B" w:rsidRPr="00424149" w:rsidRDefault="00BA5A3B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BA5A3B" w:rsidRPr="00424149" w:rsidRDefault="00BA5A3B" w:rsidP="00424149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198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A5A3B" w:rsidRPr="00BA5A3B" w:rsidRDefault="00BA5A3B" w:rsidP="00BA5A3B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BA5A3B">
              <w:rPr>
                <w:rFonts w:ascii="Times New Roman" w:hAnsi="Times New Roman"/>
                <w:sz w:val="24"/>
                <w:szCs w:val="24"/>
                <w:lang w:eastAsia="en-US" w:bidi="ar-SA"/>
              </w:rPr>
              <w:t>478,3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A5A3B" w:rsidRPr="00424149" w:rsidRDefault="00BA5A3B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</w:tr>
      <w:tr w:rsidR="00BA5A3B" w:rsidRPr="00424149" w:rsidTr="009B6AB4">
        <w:tc>
          <w:tcPr>
            <w:tcW w:w="522" w:type="dxa"/>
            <w:shd w:val="clear" w:color="auto" w:fill="auto"/>
          </w:tcPr>
          <w:p w:rsidR="00BA5A3B" w:rsidRPr="00424149" w:rsidRDefault="00BA5A3B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/>
            <w:shd w:val="clear" w:color="auto" w:fill="auto"/>
            <w:vAlign w:val="center"/>
          </w:tcPr>
          <w:p w:rsidR="00BA5A3B" w:rsidRPr="00424149" w:rsidRDefault="00BA5A3B" w:rsidP="009B6AB4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BA5A3B" w:rsidRPr="00424149" w:rsidRDefault="00BA5A3B" w:rsidP="00424149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2414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A5A3B" w:rsidRPr="00424149" w:rsidRDefault="00BA5A3B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BA5A3B" w:rsidRPr="00424149" w:rsidRDefault="00BA5A3B" w:rsidP="00424149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180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A5A3B" w:rsidRPr="00BA5A3B" w:rsidRDefault="00BA5A3B" w:rsidP="00BA5A3B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BA5A3B">
              <w:rPr>
                <w:rFonts w:ascii="Times New Roman" w:hAnsi="Times New Roman"/>
                <w:sz w:val="24"/>
                <w:szCs w:val="24"/>
                <w:lang w:eastAsia="en-US" w:bidi="ar-SA"/>
              </w:rPr>
              <w:t>447,8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A5A3B" w:rsidRPr="00424149" w:rsidRDefault="00BA5A3B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</w:tr>
      <w:tr w:rsidR="00DE74F5" w:rsidRPr="00424149" w:rsidTr="009B6AB4">
        <w:tc>
          <w:tcPr>
            <w:tcW w:w="522" w:type="dxa"/>
            <w:shd w:val="clear" w:color="auto" w:fill="auto"/>
          </w:tcPr>
          <w:p w:rsidR="00DE74F5" w:rsidRPr="00424149" w:rsidRDefault="00DE74F5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/>
            <w:shd w:val="clear" w:color="auto" w:fill="auto"/>
            <w:vAlign w:val="center"/>
          </w:tcPr>
          <w:p w:rsidR="00DE74F5" w:rsidRPr="00424149" w:rsidRDefault="00DE74F5" w:rsidP="009B6AB4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E74F5" w:rsidRPr="00424149" w:rsidRDefault="008E7B34" w:rsidP="00424149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E74F5" w:rsidRPr="00424149" w:rsidRDefault="008E7B34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DE74F5" w:rsidRPr="00424149" w:rsidRDefault="008E7B34" w:rsidP="00424149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2х703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E74F5" w:rsidRPr="00DE74F5" w:rsidRDefault="00BA5A3B" w:rsidP="00DE74F5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BA5A3B">
              <w:rPr>
                <w:rFonts w:ascii="Times New Roman" w:hAnsi="Times New Roman"/>
                <w:sz w:val="24"/>
                <w:szCs w:val="24"/>
                <w:lang w:eastAsia="en-US" w:bidi="ar-SA"/>
              </w:rPr>
              <w:t>2206,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E74F5" w:rsidRPr="00424149" w:rsidRDefault="00DE74F5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</w:tr>
      <w:tr w:rsidR="00D61E13" w:rsidRPr="00424149" w:rsidTr="009B6AB4">
        <w:tc>
          <w:tcPr>
            <w:tcW w:w="522" w:type="dxa"/>
            <w:shd w:val="clear" w:color="auto" w:fill="auto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/>
            <w:shd w:val="clear" w:color="auto" w:fill="auto"/>
            <w:vAlign w:val="center"/>
          </w:tcPr>
          <w:p w:rsidR="00D61E13" w:rsidRPr="00424149" w:rsidRDefault="00D61E13" w:rsidP="009B6AB4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61E13" w:rsidRPr="00424149" w:rsidRDefault="00D61E13" w:rsidP="008E4D13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1E13" w:rsidRDefault="00D61E13" w:rsidP="008E4D13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D61E13" w:rsidRDefault="00D61E13" w:rsidP="008E4D13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375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1E13" w:rsidRDefault="00D61E13" w:rsidP="008E4D13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1041,3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61E13" w:rsidRPr="00424149" w:rsidRDefault="00D61E13" w:rsidP="008E4D13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первоочередные (табл.24)</w:t>
            </w:r>
          </w:p>
        </w:tc>
      </w:tr>
      <w:tr w:rsidR="00D61E13" w:rsidRPr="00424149" w:rsidTr="009B6AB4">
        <w:tc>
          <w:tcPr>
            <w:tcW w:w="522" w:type="dxa"/>
            <w:shd w:val="clear" w:color="auto" w:fill="auto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/>
            <w:shd w:val="clear" w:color="auto" w:fill="auto"/>
            <w:vAlign w:val="center"/>
          </w:tcPr>
          <w:p w:rsidR="00D61E13" w:rsidRPr="00424149" w:rsidRDefault="00D61E13" w:rsidP="009B6AB4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61E13" w:rsidRPr="00424149" w:rsidRDefault="00D61E13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2414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1E13" w:rsidRPr="00424149" w:rsidRDefault="00D61E13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D61E13" w:rsidRPr="00424149" w:rsidRDefault="00D61E13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9159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1E13" w:rsidRPr="00DE74F5" w:rsidRDefault="00D61E13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25432,9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</w:tr>
      <w:tr w:rsidR="00D61E13" w:rsidRPr="00424149" w:rsidTr="009B6AB4">
        <w:tc>
          <w:tcPr>
            <w:tcW w:w="522" w:type="dxa"/>
            <w:shd w:val="clear" w:color="auto" w:fill="auto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/>
            <w:shd w:val="clear" w:color="auto" w:fill="auto"/>
            <w:vAlign w:val="center"/>
          </w:tcPr>
          <w:p w:rsidR="00D61E13" w:rsidRPr="00424149" w:rsidRDefault="00D61E13" w:rsidP="009B6AB4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61E13" w:rsidRPr="00424149" w:rsidRDefault="00D61E13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1E13" w:rsidRDefault="00D61E13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D61E13" w:rsidRDefault="00D61E13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2х1150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1E13" w:rsidRPr="00DE74F5" w:rsidRDefault="00D61E13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4028,8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</w:tr>
      <w:tr w:rsidR="00D61E13" w:rsidRPr="00424149" w:rsidTr="009B6AB4">
        <w:tc>
          <w:tcPr>
            <w:tcW w:w="522" w:type="dxa"/>
            <w:shd w:val="clear" w:color="auto" w:fill="auto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/>
            <w:shd w:val="clear" w:color="auto" w:fill="auto"/>
            <w:vAlign w:val="center"/>
          </w:tcPr>
          <w:p w:rsidR="00D61E13" w:rsidRPr="00424149" w:rsidRDefault="00D61E13" w:rsidP="009B6AB4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61E13" w:rsidRPr="00424149" w:rsidRDefault="00D61E13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2414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25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1E13" w:rsidRPr="00424149" w:rsidRDefault="00D61E13" w:rsidP="00A66F60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D61E13" w:rsidRPr="00424149" w:rsidRDefault="00D61E13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308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1E13" w:rsidRPr="00DE74F5" w:rsidRDefault="00D61E13" w:rsidP="00A66F6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983,7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</w:tr>
      <w:tr w:rsidR="00D61E13" w:rsidRPr="00424149" w:rsidTr="009B6AB4">
        <w:tc>
          <w:tcPr>
            <w:tcW w:w="522" w:type="dxa"/>
            <w:shd w:val="clear" w:color="auto" w:fill="auto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/>
            <w:shd w:val="clear" w:color="auto" w:fill="auto"/>
            <w:vAlign w:val="center"/>
          </w:tcPr>
          <w:p w:rsidR="00D61E13" w:rsidRPr="00424149" w:rsidRDefault="00D61E13" w:rsidP="009B6AB4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61E13" w:rsidRPr="00424149" w:rsidRDefault="00D61E13" w:rsidP="00424149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ar-SA" w:bidi="ar-SA"/>
              </w:rPr>
            </w:pPr>
            <w:r w:rsidRPr="00424149">
              <w:rPr>
                <w:rFonts w:ascii="Times New Roman" w:hAnsi="Times New Roman"/>
                <w:b/>
                <w:sz w:val="24"/>
                <w:szCs w:val="24"/>
                <w:lang w:eastAsia="ar-SA" w:bidi="ar-SA"/>
              </w:rPr>
              <w:t>ВСЕГО</w:t>
            </w:r>
          </w:p>
        </w:tc>
        <w:tc>
          <w:tcPr>
            <w:tcW w:w="1560" w:type="dxa"/>
            <w:vAlign w:val="center"/>
          </w:tcPr>
          <w:p w:rsidR="00D61E13" w:rsidRPr="00424149" w:rsidRDefault="00D61E13" w:rsidP="00424149">
            <w:pPr>
              <w:spacing w:line="240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  <w:t>13926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1E13" w:rsidRPr="00424149" w:rsidRDefault="00D61E13" w:rsidP="00424149">
            <w:pPr>
              <w:spacing w:line="240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  <w:t>34619,5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</w:tr>
      <w:tr w:rsidR="00D61E13" w:rsidRPr="00424149" w:rsidTr="009B6AB4">
        <w:tc>
          <w:tcPr>
            <w:tcW w:w="522" w:type="dxa"/>
            <w:shd w:val="clear" w:color="auto" w:fill="auto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 w:val="restart"/>
            <w:shd w:val="clear" w:color="auto" w:fill="auto"/>
            <w:vAlign w:val="center"/>
          </w:tcPr>
          <w:p w:rsidR="00D61E13" w:rsidRPr="009B6AB4" w:rsidRDefault="00D61E13" w:rsidP="009B6AB4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II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D61E13" w:rsidRPr="00424149" w:rsidRDefault="00D61E13" w:rsidP="00424149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2414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D61E13" w:rsidRPr="00424149" w:rsidRDefault="00D61E13" w:rsidP="00424149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43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1E13" w:rsidRPr="00DE74F5" w:rsidRDefault="00D61E13" w:rsidP="00DE74F5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103,9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</w:tr>
      <w:tr w:rsidR="00D61E13" w:rsidRPr="00424149" w:rsidTr="009B6AB4">
        <w:tc>
          <w:tcPr>
            <w:tcW w:w="522" w:type="dxa"/>
            <w:shd w:val="clear" w:color="auto" w:fill="auto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/>
            <w:shd w:val="clear" w:color="auto" w:fill="auto"/>
            <w:vAlign w:val="center"/>
          </w:tcPr>
          <w:p w:rsidR="00D61E13" w:rsidRPr="00424149" w:rsidRDefault="00D61E13" w:rsidP="009B6AB4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61E13" w:rsidRPr="00424149" w:rsidRDefault="00D61E13" w:rsidP="00424149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2414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D61E13" w:rsidRPr="00424149" w:rsidRDefault="00D61E13" w:rsidP="00424149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295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1E13" w:rsidRPr="00DE74F5" w:rsidRDefault="00D61E13" w:rsidP="009839F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734,0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</w:tr>
      <w:tr w:rsidR="00D61E13" w:rsidRPr="00424149" w:rsidTr="009B6AB4">
        <w:tc>
          <w:tcPr>
            <w:tcW w:w="522" w:type="dxa"/>
            <w:shd w:val="clear" w:color="auto" w:fill="auto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/>
            <w:shd w:val="clear" w:color="auto" w:fill="auto"/>
            <w:vAlign w:val="center"/>
          </w:tcPr>
          <w:p w:rsidR="00D61E13" w:rsidRPr="00424149" w:rsidRDefault="00D61E13" w:rsidP="009B6AB4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61E13" w:rsidRPr="00424149" w:rsidRDefault="00D61E13" w:rsidP="00424149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1E13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D61E13" w:rsidRPr="00424149" w:rsidRDefault="00D61E13" w:rsidP="00424149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4441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1E13" w:rsidRPr="00DE74F5" w:rsidRDefault="00D61E13" w:rsidP="009839F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12331,8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</w:tr>
      <w:tr w:rsidR="00D61E13" w:rsidRPr="00424149" w:rsidTr="009B6AB4">
        <w:tc>
          <w:tcPr>
            <w:tcW w:w="522" w:type="dxa"/>
            <w:shd w:val="clear" w:color="auto" w:fill="auto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/>
            <w:shd w:val="clear" w:color="auto" w:fill="auto"/>
            <w:vAlign w:val="center"/>
          </w:tcPr>
          <w:p w:rsidR="00D61E13" w:rsidRPr="00424149" w:rsidRDefault="00D61E13" w:rsidP="009B6AB4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61E13" w:rsidRPr="00424149" w:rsidRDefault="00D61E13" w:rsidP="00424149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1E13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D61E13" w:rsidRPr="00424149" w:rsidRDefault="00D61E13" w:rsidP="00424149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2х560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1E13" w:rsidRPr="00DE74F5" w:rsidRDefault="00D61E13" w:rsidP="009839F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1961,9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</w:tr>
      <w:tr w:rsidR="00D61E13" w:rsidRPr="00424149" w:rsidTr="009B6AB4">
        <w:tc>
          <w:tcPr>
            <w:tcW w:w="522" w:type="dxa"/>
            <w:shd w:val="clear" w:color="auto" w:fill="auto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/>
            <w:shd w:val="clear" w:color="auto" w:fill="auto"/>
            <w:vAlign w:val="center"/>
          </w:tcPr>
          <w:p w:rsidR="00D61E13" w:rsidRPr="00424149" w:rsidRDefault="00D61E13" w:rsidP="009B6AB4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ar-SA" w:bidi="ar-SA"/>
              </w:rPr>
            </w:pPr>
            <w:r w:rsidRPr="00424149">
              <w:rPr>
                <w:rFonts w:ascii="Times New Roman" w:hAnsi="Times New Roman"/>
                <w:b/>
                <w:sz w:val="24"/>
                <w:szCs w:val="24"/>
                <w:lang w:eastAsia="ar-SA" w:bidi="ar-SA"/>
              </w:rPr>
              <w:t>ВСЕГО</w:t>
            </w:r>
          </w:p>
        </w:tc>
        <w:tc>
          <w:tcPr>
            <w:tcW w:w="1560" w:type="dxa"/>
            <w:vAlign w:val="center"/>
          </w:tcPr>
          <w:p w:rsidR="00D61E13" w:rsidRPr="00424149" w:rsidRDefault="00D61E13" w:rsidP="00424149">
            <w:pPr>
              <w:spacing w:line="240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  <w:t>5899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1E13" w:rsidRPr="00424149" w:rsidRDefault="00D61E13" w:rsidP="00424149">
            <w:pPr>
              <w:spacing w:line="240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  <w:t>15131,6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</w:tr>
      <w:tr w:rsidR="00D61E13" w:rsidRPr="00424149" w:rsidTr="009B6AB4">
        <w:tc>
          <w:tcPr>
            <w:tcW w:w="522" w:type="dxa"/>
            <w:shd w:val="clear" w:color="auto" w:fill="auto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 w:val="restart"/>
            <w:shd w:val="clear" w:color="auto" w:fill="auto"/>
            <w:vAlign w:val="center"/>
          </w:tcPr>
          <w:p w:rsidR="00D61E13" w:rsidRPr="009B6AB4" w:rsidRDefault="00D61E13" w:rsidP="009B6AB4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III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D61E13" w:rsidRPr="00424149" w:rsidRDefault="00D61E13" w:rsidP="00424149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2414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D61E13" w:rsidRPr="00424149" w:rsidRDefault="00D61E13" w:rsidP="00424149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47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1E13" w:rsidRPr="00DE74F5" w:rsidRDefault="00D61E13" w:rsidP="00DE74F5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113,5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</w:tr>
      <w:tr w:rsidR="00D61E13" w:rsidRPr="00424149" w:rsidTr="00210262">
        <w:tc>
          <w:tcPr>
            <w:tcW w:w="522" w:type="dxa"/>
            <w:shd w:val="clear" w:color="auto" w:fill="auto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/>
            <w:shd w:val="clear" w:color="auto" w:fill="auto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61E13" w:rsidRPr="00424149" w:rsidRDefault="00D61E13" w:rsidP="00424149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2414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D61E13" w:rsidRPr="00424149" w:rsidRDefault="00D61E13" w:rsidP="00424149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4225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1E13" w:rsidRPr="00DE74F5" w:rsidRDefault="00D61E13" w:rsidP="00DE74F5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10511,7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</w:tr>
      <w:tr w:rsidR="00D61E13" w:rsidRPr="00424149" w:rsidTr="00210262">
        <w:tc>
          <w:tcPr>
            <w:tcW w:w="522" w:type="dxa"/>
            <w:shd w:val="clear" w:color="auto" w:fill="auto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/>
            <w:shd w:val="clear" w:color="auto" w:fill="auto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8</w:t>
            </w:r>
            <w:r w:rsidRPr="00424149">
              <w:rPr>
                <w:rFonts w:ascii="Times New Roman" w:hAnsi="Times New Roman"/>
                <w:sz w:val="24"/>
                <w:szCs w:val="24"/>
                <w:lang w:eastAsia="ar-SA" w:bidi="ar-SA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D61E13" w:rsidRPr="00424149" w:rsidRDefault="00D61E13" w:rsidP="00424149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2х354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1E13" w:rsidRPr="00DE74F5" w:rsidRDefault="00D61E13" w:rsidP="00DE74F5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1111,2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</w:tr>
      <w:tr w:rsidR="00D61E13" w:rsidRPr="00424149" w:rsidTr="00210262">
        <w:tc>
          <w:tcPr>
            <w:tcW w:w="522" w:type="dxa"/>
            <w:shd w:val="clear" w:color="auto" w:fill="auto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/>
            <w:shd w:val="clear" w:color="auto" w:fill="auto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ar-SA" w:bidi="ar-SA"/>
              </w:rPr>
            </w:pPr>
            <w:r w:rsidRPr="00424149">
              <w:rPr>
                <w:rFonts w:ascii="Times New Roman" w:hAnsi="Times New Roman"/>
                <w:b/>
                <w:sz w:val="24"/>
                <w:szCs w:val="24"/>
                <w:lang w:eastAsia="ar-SA" w:bidi="ar-SA"/>
              </w:rPr>
              <w:t>ВСЕГО</w:t>
            </w:r>
          </w:p>
        </w:tc>
        <w:tc>
          <w:tcPr>
            <w:tcW w:w="1560" w:type="dxa"/>
            <w:vAlign w:val="center"/>
          </w:tcPr>
          <w:p w:rsidR="00D61E13" w:rsidRPr="00424149" w:rsidRDefault="00D61E13" w:rsidP="00424149">
            <w:pPr>
              <w:spacing w:line="240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  <w:t>4980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 w:bidi="ar-SA"/>
              </w:rPr>
              <w:t>11736,4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</w:tr>
      <w:tr w:rsidR="00D61E13" w:rsidRPr="00424149" w:rsidTr="00210262">
        <w:tc>
          <w:tcPr>
            <w:tcW w:w="522" w:type="dxa"/>
            <w:shd w:val="clear" w:color="auto" w:fill="auto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 w:val="restart"/>
            <w:shd w:val="clear" w:color="auto" w:fill="auto"/>
          </w:tcPr>
          <w:p w:rsidR="00D61E13" w:rsidRPr="009B6AB4" w:rsidRDefault="00D61E13" w:rsidP="004C1601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IV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D61E13" w:rsidRPr="00424149" w:rsidRDefault="00D61E13" w:rsidP="00424149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2414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D61E13" w:rsidRPr="00424149" w:rsidRDefault="00D61E13" w:rsidP="00424149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540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1E13" w:rsidRPr="003C6CA8" w:rsidRDefault="00D61E13" w:rsidP="003C6CA8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1343,5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</w:tr>
      <w:tr w:rsidR="00D61E13" w:rsidRPr="00424149" w:rsidTr="00210262">
        <w:tc>
          <w:tcPr>
            <w:tcW w:w="522" w:type="dxa"/>
            <w:shd w:val="clear" w:color="auto" w:fill="auto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/>
            <w:shd w:val="clear" w:color="auto" w:fill="auto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8</w:t>
            </w:r>
            <w:r w:rsidRPr="00424149">
              <w:rPr>
                <w:rFonts w:ascii="Times New Roman" w:hAnsi="Times New Roman"/>
                <w:sz w:val="24"/>
                <w:szCs w:val="24"/>
                <w:lang w:eastAsia="ar-SA" w:bidi="ar-SA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D61E13" w:rsidRPr="00424149" w:rsidRDefault="00D61E13" w:rsidP="00574DA0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2х760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1E13" w:rsidRPr="003C6CA8" w:rsidRDefault="00D61E13" w:rsidP="00BA5A3B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2385,6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</w:tr>
      <w:tr w:rsidR="00D61E13" w:rsidRPr="00424149" w:rsidTr="00210262">
        <w:tc>
          <w:tcPr>
            <w:tcW w:w="522" w:type="dxa"/>
            <w:shd w:val="clear" w:color="auto" w:fill="auto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vMerge/>
            <w:shd w:val="clear" w:color="auto" w:fill="auto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ar-SA" w:bidi="ar-SA"/>
              </w:rPr>
            </w:pPr>
            <w:r w:rsidRPr="00424149">
              <w:rPr>
                <w:rFonts w:ascii="Times New Roman" w:hAnsi="Times New Roman"/>
                <w:b/>
                <w:sz w:val="24"/>
                <w:szCs w:val="24"/>
                <w:lang w:eastAsia="ar-SA" w:bidi="ar-SA"/>
              </w:rPr>
              <w:t>ВСЕГО</w:t>
            </w:r>
          </w:p>
        </w:tc>
        <w:tc>
          <w:tcPr>
            <w:tcW w:w="1560" w:type="dxa"/>
            <w:vAlign w:val="center"/>
          </w:tcPr>
          <w:p w:rsidR="00D61E13" w:rsidRPr="00424149" w:rsidRDefault="00D61E13" w:rsidP="00424149">
            <w:pPr>
              <w:spacing w:line="240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  <w:t>2060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ar-SA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 w:bidi="ar-SA"/>
              </w:rPr>
              <w:t>3729,1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</w:tr>
      <w:tr w:rsidR="00D61E13" w:rsidRPr="00424149" w:rsidTr="00210262">
        <w:tc>
          <w:tcPr>
            <w:tcW w:w="522" w:type="dxa"/>
            <w:shd w:val="clear" w:color="auto" w:fill="auto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098" w:type="dxa"/>
            <w:shd w:val="clear" w:color="auto" w:fill="auto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  <w:tc>
          <w:tcPr>
            <w:tcW w:w="2625" w:type="dxa"/>
            <w:gridSpan w:val="2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ar-SA" w:bidi="ar-SA"/>
              </w:rPr>
            </w:pPr>
            <w:r w:rsidRPr="00424149">
              <w:rPr>
                <w:rFonts w:ascii="Times New Roman" w:hAnsi="Times New Roman"/>
                <w:b/>
                <w:sz w:val="24"/>
                <w:szCs w:val="24"/>
                <w:lang w:eastAsia="ar-SA" w:bidi="ar-SA"/>
              </w:rPr>
              <w:t>Итого по СП</w:t>
            </w:r>
          </w:p>
        </w:tc>
        <w:tc>
          <w:tcPr>
            <w:tcW w:w="1560" w:type="dxa"/>
            <w:vAlign w:val="center"/>
          </w:tcPr>
          <w:p w:rsidR="00D61E13" w:rsidRPr="00424149" w:rsidRDefault="00D61E13" w:rsidP="00424149">
            <w:pPr>
              <w:spacing w:line="240" w:lineRule="auto"/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 w:bidi="ar-SA"/>
              </w:rPr>
              <w:t>26865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1E13" w:rsidRPr="00424149" w:rsidRDefault="00D61E13" w:rsidP="00424149">
            <w:pPr>
              <w:spacing w:line="240" w:lineRule="auto"/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 w:bidi="ar-SA"/>
              </w:rPr>
              <w:t>65216,6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61E13" w:rsidRPr="00424149" w:rsidRDefault="00D61E13" w:rsidP="0042414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ar-SA" w:bidi="ar-SA"/>
              </w:rPr>
            </w:pPr>
          </w:p>
        </w:tc>
      </w:tr>
    </w:tbl>
    <w:p w:rsidR="00BE07C6" w:rsidRPr="00EB4343" w:rsidRDefault="00BE07C6" w:rsidP="00475DB2">
      <w:pPr>
        <w:ind w:firstLine="720"/>
        <w:rPr>
          <w:rFonts w:ascii="Times New Roman" w:hAnsi="Times New Roman"/>
          <w:sz w:val="28"/>
          <w:szCs w:val="28"/>
        </w:rPr>
      </w:pPr>
    </w:p>
    <w:p w:rsidR="00BE07C6" w:rsidRPr="00EB4343" w:rsidRDefault="00521F73" w:rsidP="00C142C4">
      <w:pPr>
        <w:pStyle w:val="1a"/>
        <w:numPr>
          <w:ilvl w:val="1"/>
          <w:numId w:val="8"/>
        </w:numPr>
      </w:pPr>
      <w:bookmarkStart w:id="56" w:name="_Toc404274576"/>
      <w:r w:rsidRPr="00EB4343">
        <w:t>О</w:t>
      </w:r>
      <w:r w:rsidR="007A165D" w:rsidRPr="00EB4343">
        <w:t>ценка</w:t>
      </w:r>
      <w:r w:rsidR="00185656" w:rsidRPr="00EB4343">
        <w:t xml:space="preserve"> величины необходимых капитальных вложений в строительство и реконструкцию объектов централизованных систем водоснабжения</w:t>
      </w:r>
      <w:bookmarkEnd w:id="56"/>
    </w:p>
    <w:p w:rsidR="00D365D2" w:rsidRPr="00EB4343" w:rsidRDefault="00D365D2" w:rsidP="00D365D2">
      <w:pPr>
        <w:ind w:firstLine="709"/>
        <w:rPr>
          <w:rFonts w:ascii="Times New Roman" w:hAnsi="Times New Roman"/>
          <w:lang w:eastAsia="en-US"/>
        </w:rPr>
      </w:pPr>
      <w:r w:rsidRPr="00EB4343">
        <w:rPr>
          <w:rFonts w:ascii="Times New Roman" w:hAnsi="Times New Roman"/>
          <w:sz w:val="28"/>
          <w:szCs w:val="28"/>
          <w:lang w:eastAsia="en-US"/>
        </w:rPr>
        <w:t xml:space="preserve">Объемы инвестиций определены на основе определения необходимых технических мероприятий по модернизации и развитию </w:t>
      </w:r>
      <w:r w:rsidR="004E12A8" w:rsidRPr="00EB4343">
        <w:rPr>
          <w:rFonts w:ascii="Times New Roman" w:hAnsi="Times New Roman"/>
          <w:sz w:val="28"/>
          <w:szCs w:val="28"/>
          <w:lang w:eastAsia="en-US"/>
        </w:rPr>
        <w:t xml:space="preserve">МО </w:t>
      </w:r>
      <w:proofErr w:type="spellStart"/>
      <w:r w:rsidR="00A262B0">
        <w:rPr>
          <w:rFonts w:ascii="Times New Roman" w:hAnsi="Times New Roman"/>
          <w:sz w:val="28"/>
          <w:szCs w:val="28"/>
          <w:lang w:eastAsia="en-US"/>
        </w:rPr>
        <w:t>Бураковское</w:t>
      </w:r>
      <w:proofErr w:type="spellEnd"/>
      <w:r w:rsidR="00FB6492" w:rsidRPr="00FB6492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4E12A8" w:rsidRPr="00EB4343">
        <w:rPr>
          <w:rFonts w:ascii="Times New Roman" w:hAnsi="Times New Roman"/>
          <w:sz w:val="28"/>
          <w:szCs w:val="28"/>
          <w:lang w:eastAsia="en-US"/>
        </w:rPr>
        <w:t>СП</w:t>
      </w:r>
      <w:r w:rsidRPr="00EB4343">
        <w:rPr>
          <w:rFonts w:ascii="Times New Roman" w:hAnsi="Times New Roman"/>
          <w:sz w:val="28"/>
          <w:szCs w:val="28"/>
          <w:lang w:eastAsia="en-US"/>
        </w:rPr>
        <w:t>, которые сформулированы на основе анализа текущего состояния ВКХ и изучения перспектив его долгосрочного развития.</w:t>
      </w:r>
    </w:p>
    <w:p w:rsidR="00C142C4" w:rsidRPr="00EB4343" w:rsidRDefault="00C142C4" w:rsidP="00C142C4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EB4343">
        <w:rPr>
          <w:rFonts w:ascii="Times New Roman" w:hAnsi="Times New Roman"/>
          <w:sz w:val="28"/>
          <w:szCs w:val="28"/>
          <w:lang w:eastAsia="en-US"/>
        </w:rPr>
        <w:t>Общий объем инвестиций в систему водоснабжения на период 201</w:t>
      </w:r>
      <w:r w:rsidR="00E437DB">
        <w:rPr>
          <w:rFonts w:ascii="Times New Roman" w:hAnsi="Times New Roman"/>
          <w:sz w:val="28"/>
          <w:szCs w:val="28"/>
          <w:lang w:eastAsia="en-US"/>
        </w:rPr>
        <w:t>7-203</w:t>
      </w:r>
      <w:r w:rsidR="009B6AB4">
        <w:rPr>
          <w:rFonts w:ascii="Times New Roman" w:hAnsi="Times New Roman"/>
          <w:sz w:val="28"/>
          <w:szCs w:val="28"/>
          <w:lang w:eastAsia="en-US"/>
        </w:rPr>
        <w:t>2</w:t>
      </w:r>
      <w:r w:rsidRPr="00EB4343">
        <w:rPr>
          <w:rFonts w:ascii="Times New Roman" w:hAnsi="Times New Roman"/>
          <w:sz w:val="28"/>
          <w:szCs w:val="28"/>
          <w:lang w:eastAsia="en-US"/>
        </w:rPr>
        <w:t xml:space="preserve">гг. составляет </w:t>
      </w:r>
      <w:r w:rsidR="008E4D13">
        <w:rPr>
          <w:rFonts w:ascii="Times New Roman" w:hAnsi="Times New Roman"/>
          <w:sz w:val="28"/>
          <w:szCs w:val="28"/>
          <w:lang w:eastAsia="en-US"/>
        </w:rPr>
        <w:t>136379,3</w:t>
      </w:r>
      <w:r w:rsidR="00536E90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EB4343">
        <w:rPr>
          <w:rFonts w:ascii="Times New Roman" w:hAnsi="Times New Roman"/>
          <w:sz w:val="28"/>
          <w:szCs w:val="28"/>
          <w:lang w:eastAsia="en-US"/>
        </w:rPr>
        <w:t>тыс. руб.</w:t>
      </w:r>
      <w:r w:rsidR="003155EE">
        <w:rPr>
          <w:rFonts w:ascii="Times New Roman" w:hAnsi="Times New Roman"/>
          <w:sz w:val="28"/>
          <w:szCs w:val="28"/>
          <w:lang w:eastAsia="en-US"/>
        </w:rPr>
        <w:t xml:space="preserve">, в том числе на </w:t>
      </w:r>
      <w:r w:rsidR="000D46B3">
        <w:rPr>
          <w:rFonts w:ascii="Times New Roman" w:hAnsi="Times New Roman"/>
          <w:sz w:val="28"/>
          <w:szCs w:val="28"/>
          <w:lang w:eastAsia="en-US"/>
        </w:rPr>
        <w:t xml:space="preserve">срок </w:t>
      </w:r>
      <w:r w:rsidR="003155EE">
        <w:rPr>
          <w:rFonts w:ascii="Times New Roman" w:hAnsi="Times New Roman"/>
          <w:sz w:val="28"/>
          <w:szCs w:val="28"/>
          <w:lang w:eastAsia="en-US"/>
        </w:rPr>
        <w:t xml:space="preserve">10 лет (2017-2026гг.) – </w:t>
      </w:r>
      <w:r w:rsidR="00BE5139">
        <w:rPr>
          <w:rFonts w:ascii="Times New Roman" w:hAnsi="Times New Roman"/>
          <w:sz w:val="28"/>
          <w:szCs w:val="28"/>
          <w:lang w:eastAsia="en-US"/>
        </w:rPr>
        <w:t>44966,9 тыс</w:t>
      </w:r>
      <w:proofErr w:type="gramStart"/>
      <w:r w:rsidR="00BE5139">
        <w:rPr>
          <w:rFonts w:ascii="Times New Roman" w:hAnsi="Times New Roman"/>
          <w:sz w:val="28"/>
          <w:szCs w:val="28"/>
          <w:lang w:eastAsia="en-US"/>
        </w:rPr>
        <w:t>.р</w:t>
      </w:r>
      <w:proofErr w:type="gramEnd"/>
      <w:r w:rsidR="00BE5139">
        <w:rPr>
          <w:rFonts w:ascii="Times New Roman" w:hAnsi="Times New Roman"/>
          <w:sz w:val="28"/>
          <w:szCs w:val="28"/>
          <w:lang w:eastAsia="en-US"/>
        </w:rPr>
        <w:t xml:space="preserve">уб. (вариант </w:t>
      </w:r>
      <w:r w:rsidR="00BE5139">
        <w:rPr>
          <w:rFonts w:ascii="Times New Roman" w:hAnsi="Times New Roman"/>
          <w:sz w:val="28"/>
          <w:szCs w:val="28"/>
          <w:lang w:val="en-US" w:eastAsia="en-US"/>
        </w:rPr>
        <w:t>II</w:t>
      </w:r>
      <w:r w:rsidR="00BE5139">
        <w:rPr>
          <w:rFonts w:ascii="Times New Roman" w:hAnsi="Times New Roman"/>
          <w:sz w:val="28"/>
          <w:szCs w:val="28"/>
          <w:lang w:eastAsia="en-US"/>
        </w:rPr>
        <w:t xml:space="preserve"> – </w:t>
      </w:r>
      <w:r w:rsidR="000525F0">
        <w:rPr>
          <w:rFonts w:ascii="Times New Roman" w:hAnsi="Times New Roman"/>
          <w:sz w:val="28"/>
          <w:szCs w:val="28"/>
          <w:lang w:eastAsia="en-US"/>
        </w:rPr>
        <w:t xml:space="preserve">13203,1 </w:t>
      </w:r>
      <w:r w:rsidR="003155EE">
        <w:rPr>
          <w:rFonts w:ascii="Times New Roman" w:hAnsi="Times New Roman"/>
          <w:sz w:val="28"/>
          <w:szCs w:val="28"/>
          <w:lang w:eastAsia="en-US"/>
        </w:rPr>
        <w:t>тыс.руб.</w:t>
      </w:r>
      <w:r w:rsidR="00BE5139">
        <w:rPr>
          <w:rFonts w:ascii="Times New Roman" w:hAnsi="Times New Roman"/>
          <w:sz w:val="28"/>
          <w:szCs w:val="28"/>
          <w:lang w:eastAsia="en-US"/>
        </w:rPr>
        <w:t>).</w:t>
      </w:r>
    </w:p>
    <w:p w:rsidR="00C142C4" w:rsidRPr="00EB4343" w:rsidRDefault="00C142C4" w:rsidP="00C142C4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EB4343">
        <w:rPr>
          <w:rFonts w:ascii="Times New Roman" w:hAnsi="Times New Roman"/>
          <w:sz w:val="28"/>
          <w:szCs w:val="28"/>
          <w:lang w:eastAsia="en-US"/>
        </w:rPr>
        <w:t>Данный объем инвестиций полностью включает в себя как первоочередные затраты на период до 202</w:t>
      </w:r>
      <w:r w:rsidR="00413161">
        <w:rPr>
          <w:rFonts w:ascii="Times New Roman" w:hAnsi="Times New Roman"/>
          <w:sz w:val="28"/>
          <w:szCs w:val="28"/>
          <w:lang w:eastAsia="en-US"/>
        </w:rPr>
        <w:t>7</w:t>
      </w:r>
      <w:r w:rsidRPr="00EB4343">
        <w:rPr>
          <w:rFonts w:ascii="Times New Roman" w:hAnsi="Times New Roman"/>
          <w:sz w:val="28"/>
          <w:szCs w:val="28"/>
          <w:lang w:eastAsia="en-US"/>
        </w:rPr>
        <w:t xml:space="preserve">г., так и проекты, направленные на реализацию генерального плана, включая инвестиции в </w:t>
      </w:r>
      <w:proofErr w:type="spellStart"/>
      <w:r w:rsidRPr="00EB4343">
        <w:rPr>
          <w:rFonts w:ascii="Times New Roman" w:hAnsi="Times New Roman"/>
          <w:sz w:val="28"/>
          <w:szCs w:val="28"/>
          <w:lang w:eastAsia="en-US"/>
        </w:rPr>
        <w:t>водообеспечение</w:t>
      </w:r>
      <w:proofErr w:type="spellEnd"/>
      <w:r w:rsidRPr="00EB4343">
        <w:rPr>
          <w:rFonts w:ascii="Times New Roman" w:hAnsi="Times New Roman"/>
          <w:sz w:val="28"/>
          <w:szCs w:val="28"/>
          <w:lang w:eastAsia="en-US"/>
        </w:rPr>
        <w:t xml:space="preserve"> новых территорий </w:t>
      </w:r>
      <w:proofErr w:type="spellStart"/>
      <w:r w:rsidR="00A262B0">
        <w:rPr>
          <w:rFonts w:ascii="Times New Roman" w:hAnsi="Times New Roman"/>
          <w:sz w:val="28"/>
          <w:szCs w:val="28"/>
          <w:lang w:eastAsia="en-US"/>
        </w:rPr>
        <w:t>Бураковского</w:t>
      </w:r>
      <w:proofErr w:type="spellEnd"/>
      <w:r w:rsidR="00424149">
        <w:rPr>
          <w:rFonts w:ascii="Times New Roman" w:hAnsi="Times New Roman"/>
          <w:sz w:val="28"/>
          <w:szCs w:val="28"/>
          <w:lang w:eastAsia="en-US"/>
        </w:rPr>
        <w:t xml:space="preserve"> СП</w:t>
      </w:r>
      <w:r w:rsidRPr="00EB4343">
        <w:rPr>
          <w:rFonts w:ascii="Times New Roman" w:hAnsi="Times New Roman"/>
          <w:sz w:val="28"/>
          <w:szCs w:val="28"/>
          <w:lang w:eastAsia="en-US"/>
        </w:rPr>
        <w:t xml:space="preserve"> и </w:t>
      </w:r>
      <w:r w:rsidR="00424149">
        <w:rPr>
          <w:rFonts w:ascii="Times New Roman" w:hAnsi="Times New Roman"/>
          <w:sz w:val="28"/>
          <w:szCs w:val="28"/>
          <w:lang w:eastAsia="en-US"/>
        </w:rPr>
        <w:t>территорий</w:t>
      </w:r>
      <w:r w:rsidRPr="00EB4343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9B6AB4">
        <w:rPr>
          <w:rFonts w:ascii="Times New Roman" w:hAnsi="Times New Roman"/>
          <w:sz w:val="28"/>
          <w:szCs w:val="28"/>
          <w:lang w:eastAsia="en-US"/>
        </w:rPr>
        <w:t xml:space="preserve">х. </w:t>
      </w:r>
      <w:proofErr w:type="spellStart"/>
      <w:r w:rsidR="009B6AB4">
        <w:rPr>
          <w:rFonts w:ascii="Times New Roman" w:hAnsi="Times New Roman"/>
          <w:sz w:val="28"/>
          <w:szCs w:val="28"/>
          <w:lang w:eastAsia="en-US"/>
        </w:rPr>
        <w:t>Бураковский</w:t>
      </w:r>
      <w:proofErr w:type="spellEnd"/>
      <w:r w:rsidRPr="00EB4343">
        <w:rPr>
          <w:rFonts w:ascii="Times New Roman" w:hAnsi="Times New Roman"/>
          <w:sz w:val="28"/>
          <w:szCs w:val="28"/>
          <w:lang w:eastAsia="en-US"/>
        </w:rPr>
        <w:t>, не имеющих в настоящее время централизованного водоснабжения, в течение всего периода до 203</w:t>
      </w:r>
      <w:r w:rsidR="009B6AB4">
        <w:rPr>
          <w:rFonts w:ascii="Times New Roman" w:hAnsi="Times New Roman"/>
          <w:sz w:val="28"/>
          <w:szCs w:val="28"/>
          <w:lang w:eastAsia="en-US"/>
        </w:rPr>
        <w:t>2</w:t>
      </w:r>
      <w:r w:rsidRPr="00EB4343">
        <w:rPr>
          <w:rFonts w:ascii="Times New Roman" w:hAnsi="Times New Roman"/>
          <w:sz w:val="28"/>
          <w:szCs w:val="28"/>
          <w:lang w:eastAsia="en-US"/>
        </w:rPr>
        <w:t xml:space="preserve"> г. </w:t>
      </w:r>
    </w:p>
    <w:p w:rsidR="00C142C4" w:rsidRPr="00EB4343" w:rsidRDefault="00C142C4" w:rsidP="00C142C4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EB4343">
        <w:rPr>
          <w:rFonts w:ascii="Times New Roman" w:hAnsi="Times New Roman"/>
          <w:sz w:val="28"/>
          <w:szCs w:val="28"/>
          <w:lang w:eastAsia="en-US"/>
        </w:rPr>
        <w:t>Крупные инвестиции необходимы на реконструкцию водопроводных сооружений сельского поселения и необходимостью практически полной перекладки существующих сетей водоснабжения к 203</w:t>
      </w:r>
      <w:r w:rsidR="009B6AB4">
        <w:rPr>
          <w:rFonts w:ascii="Times New Roman" w:hAnsi="Times New Roman"/>
          <w:sz w:val="28"/>
          <w:szCs w:val="28"/>
          <w:lang w:eastAsia="en-US"/>
        </w:rPr>
        <w:t>2</w:t>
      </w:r>
      <w:r w:rsidRPr="00EB4343">
        <w:rPr>
          <w:rFonts w:ascii="Times New Roman" w:hAnsi="Times New Roman"/>
          <w:sz w:val="28"/>
          <w:szCs w:val="28"/>
          <w:lang w:eastAsia="en-US"/>
        </w:rPr>
        <w:t xml:space="preserve"> г. </w:t>
      </w:r>
    </w:p>
    <w:p w:rsidR="00C142C4" w:rsidRPr="00EB4343" w:rsidRDefault="00C142C4" w:rsidP="00C142C4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EB4343">
        <w:rPr>
          <w:rFonts w:ascii="Times New Roman" w:hAnsi="Times New Roman"/>
          <w:sz w:val="28"/>
          <w:szCs w:val="28"/>
          <w:lang w:eastAsia="en-US"/>
        </w:rPr>
        <w:t xml:space="preserve">В случае реализации предлагаемых мероприятий за счёт различных источников финансирования, необходимо так же отметить, что системы </w:t>
      </w:r>
      <w:r w:rsidRPr="00EB4343">
        <w:rPr>
          <w:rFonts w:ascii="Times New Roman" w:hAnsi="Times New Roman"/>
          <w:sz w:val="28"/>
          <w:szCs w:val="28"/>
          <w:lang w:eastAsia="en-US"/>
        </w:rPr>
        <w:lastRenderedPageBreak/>
        <w:t>водоснабжения существенно не усложнятся, и их эксплуатация не потребует дополнительного финансирования и усиления материально-технической базы эксплуатирующей организации.</w:t>
      </w:r>
    </w:p>
    <w:p w:rsidR="00C142C4" w:rsidRPr="00EB4343" w:rsidRDefault="00C142C4" w:rsidP="00C142C4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EB4343">
        <w:rPr>
          <w:rFonts w:ascii="Times New Roman" w:hAnsi="Times New Roman"/>
          <w:sz w:val="28"/>
          <w:szCs w:val="28"/>
          <w:lang w:eastAsia="en-US"/>
        </w:rPr>
        <w:t xml:space="preserve">Состав разработанных мероприятий и объемы капитальных затрат адекватны существующему уровню проблем, которые требуется решить в водопроводном хозяйстве МО </w:t>
      </w:r>
      <w:proofErr w:type="spellStart"/>
      <w:r w:rsidR="00A262B0">
        <w:rPr>
          <w:rFonts w:ascii="Times New Roman" w:hAnsi="Times New Roman"/>
          <w:sz w:val="28"/>
          <w:szCs w:val="28"/>
          <w:lang w:eastAsia="en-US"/>
        </w:rPr>
        <w:t>Бураковское</w:t>
      </w:r>
      <w:proofErr w:type="spellEnd"/>
      <w:r w:rsidR="00FF70B5" w:rsidRPr="00FF70B5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EB4343">
        <w:rPr>
          <w:rFonts w:ascii="Times New Roman" w:hAnsi="Times New Roman"/>
          <w:sz w:val="28"/>
          <w:szCs w:val="28"/>
          <w:lang w:eastAsia="en-US"/>
        </w:rPr>
        <w:t>СП.</w:t>
      </w:r>
    </w:p>
    <w:p w:rsidR="00C142C4" w:rsidRPr="00EB4343" w:rsidRDefault="00C142C4" w:rsidP="00C142C4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EB4343">
        <w:rPr>
          <w:rFonts w:ascii="Times New Roman" w:hAnsi="Times New Roman"/>
          <w:sz w:val="28"/>
          <w:szCs w:val="28"/>
          <w:lang w:eastAsia="en-US"/>
        </w:rPr>
        <w:t>Общий объем инвестиций в реализацию схемы водос</w:t>
      </w:r>
      <w:r w:rsidR="00FF70B5">
        <w:rPr>
          <w:rFonts w:ascii="Times New Roman" w:hAnsi="Times New Roman"/>
          <w:sz w:val="28"/>
          <w:szCs w:val="28"/>
          <w:lang w:eastAsia="en-US"/>
        </w:rPr>
        <w:t>набжения на период 2017-203</w:t>
      </w:r>
      <w:r w:rsidR="009B6AB4">
        <w:rPr>
          <w:rFonts w:ascii="Times New Roman" w:hAnsi="Times New Roman"/>
          <w:sz w:val="28"/>
          <w:szCs w:val="28"/>
          <w:lang w:eastAsia="en-US"/>
        </w:rPr>
        <w:t>2</w:t>
      </w:r>
      <w:r w:rsidR="00424149">
        <w:rPr>
          <w:rFonts w:ascii="Times New Roman" w:hAnsi="Times New Roman"/>
          <w:sz w:val="28"/>
          <w:szCs w:val="28"/>
          <w:lang w:eastAsia="en-US"/>
        </w:rPr>
        <w:t>гг.</w:t>
      </w:r>
      <w:r w:rsidRPr="00EB4343">
        <w:rPr>
          <w:rFonts w:ascii="Times New Roman" w:hAnsi="Times New Roman"/>
          <w:sz w:val="28"/>
          <w:szCs w:val="28"/>
          <w:lang w:eastAsia="en-US"/>
        </w:rPr>
        <w:t xml:space="preserve"> составит </w:t>
      </w:r>
      <w:r w:rsidR="008E4D13">
        <w:rPr>
          <w:rFonts w:ascii="Times New Roman" w:hAnsi="Times New Roman"/>
          <w:sz w:val="28"/>
          <w:szCs w:val="28"/>
          <w:lang w:eastAsia="en-US"/>
        </w:rPr>
        <w:t>136379,3</w:t>
      </w:r>
      <w:r w:rsidRPr="00EB4343">
        <w:rPr>
          <w:rFonts w:ascii="Times New Roman" w:hAnsi="Times New Roman"/>
          <w:sz w:val="28"/>
          <w:szCs w:val="28"/>
          <w:lang w:eastAsia="en-US"/>
        </w:rPr>
        <w:t xml:space="preserve"> тыс. руб. и включает в себя затраты бюджетов всех уровней на инженерное обеспечение существующих объектов, а также стратегических проектов, нацеленных на реализацию Генплана.</w:t>
      </w:r>
    </w:p>
    <w:p w:rsidR="00C142C4" w:rsidRPr="00EB4343" w:rsidRDefault="00AE7D53" w:rsidP="00C142C4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Наи</w:t>
      </w:r>
      <w:r w:rsidR="00C96F81">
        <w:rPr>
          <w:rFonts w:ascii="Times New Roman" w:hAnsi="Times New Roman"/>
          <w:sz w:val="28"/>
          <w:szCs w:val="28"/>
          <w:lang w:eastAsia="en-US"/>
        </w:rPr>
        <w:t>бол</w:t>
      </w:r>
      <w:r>
        <w:rPr>
          <w:rFonts w:ascii="Times New Roman" w:hAnsi="Times New Roman"/>
          <w:sz w:val="28"/>
          <w:szCs w:val="28"/>
          <w:lang w:eastAsia="en-US"/>
        </w:rPr>
        <w:t>ее затратными</w:t>
      </w:r>
      <w:r w:rsidR="00C142C4" w:rsidRPr="00EB4343">
        <w:rPr>
          <w:rFonts w:ascii="Times New Roman" w:hAnsi="Times New Roman"/>
          <w:sz w:val="28"/>
          <w:szCs w:val="28"/>
          <w:lang w:eastAsia="en-US"/>
        </w:rPr>
        <w:t xml:space="preserve"> являются инвестиции в перекладку существующих сетей, потребуется переложить </w:t>
      </w:r>
      <w:r w:rsidR="009B6AB4">
        <w:rPr>
          <w:rFonts w:ascii="Times New Roman" w:hAnsi="Times New Roman"/>
          <w:sz w:val="28"/>
          <w:szCs w:val="28"/>
          <w:lang w:eastAsia="en-US"/>
        </w:rPr>
        <w:t>практически 100</w:t>
      </w:r>
      <w:r w:rsidR="00C142C4" w:rsidRPr="00EB4343">
        <w:rPr>
          <w:rFonts w:ascii="Times New Roman" w:hAnsi="Times New Roman"/>
          <w:sz w:val="28"/>
          <w:szCs w:val="28"/>
          <w:lang w:eastAsia="en-US"/>
        </w:rPr>
        <w:t xml:space="preserve">% их сегодняшней протяженности, что потребует </w:t>
      </w:r>
      <w:r w:rsidR="00C96F81" w:rsidRPr="00C96F81">
        <w:rPr>
          <w:rFonts w:ascii="Times New Roman" w:hAnsi="Times New Roman"/>
          <w:sz w:val="28"/>
          <w:szCs w:val="28"/>
          <w:lang w:eastAsia="en-US"/>
        </w:rPr>
        <w:t>43069,7</w:t>
      </w:r>
      <w:r w:rsidR="00C142C4" w:rsidRPr="00EB4343">
        <w:rPr>
          <w:rFonts w:ascii="Times New Roman" w:hAnsi="Times New Roman"/>
          <w:sz w:val="28"/>
          <w:szCs w:val="28"/>
          <w:lang w:eastAsia="en-US"/>
        </w:rPr>
        <w:t xml:space="preserve"> тыс. руб.</w:t>
      </w:r>
      <w:r w:rsidR="003155EE">
        <w:rPr>
          <w:rFonts w:ascii="Times New Roman" w:hAnsi="Times New Roman"/>
          <w:sz w:val="28"/>
          <w:szCs w:val="28"/>
          <w:lang w:eastAsia="en-US"/>
        </w:rPr>
        <w:t xml:space="preserve">, в том числе первоочередные мероприятия на срок 10 лет (2017-2026гг.) – </w:t>
      </w:r>
      <w:r w:rsidR="00BE5139">
        <w:rPr>
          <w:rFonts w:ascii="Times New Roman" w:hAnsi="Times New Roman"/>
          <w:sz w:val="28"/>
          <w:szCs w:val="28"/>
          <w:lang w:eastAsia="en-US"/>
        </w:rPr>
        <w:t xml:space="preserve">16397,3 тыс. руб. (вариант </w:t>
      </w:r>
      <w:r w:rsidR="00BE5139">
        <w:rPr>
          <w:rFonts w:ascii="Times New Roman" w:hAnsi="Times New Roman"/>
          <w:sz w:val="28"/>
          <w:szCs w:val="28"/>
          <w:lang w:val="en-US" w:eastAsia="en-US"/>
        </w:rPr>
        <w:t>II</w:t>
      </w:r>
      <w:r w:rsidR="00BE5139">
        <w:rPr>
          <w:rFonts w:ascii="Times New Roman" w:hAnsi="Times New Roman"/>
          <w:sz w:val="28"/>
          <w:szCs w:val="28"/>
          <w:lang w:eastAsia="en-US"/>
        </w:rPr>
        <w:t xml:space="preserve"> – </w:t>
      </w:r>
      <w:r w:rsidR="0014022F">
        <w:rPr>
          <w:rFonts w:ascii="Times New Roman" w:hAnsi="Times New Roman"/>
          <w:sz w:val="28"/>
          <w:szCs w:val="28"/>
          <w:lang w:eastAsia="en-US"/>
        </w:rPr>
        <w:t xml:space="preserve">9403,1 </w:t>
      </w:r>
      <w:r w:rsidR="003155EE">
        <w:rPr>
          <w:rFonts w:ascii="Times New Roman" w:hAnsi="Times New Roman"/>
          <w:sz w:val="28"/>
          <w:szCs w:val="28"/>
          <w:lang w:eastAsia="en-US"/>
        </w:rPr>
        <w:t>тыс. руб.</w:t>
      </w:r>
      <w:r w:rsidR="00BE5139">
        <w:rPr>
          <w:rFonts w:ascii="Times New Roman" w:hAnsi="Times New Roman"/>
          <w:sz w:val="28"/>
          <w:szCs w:val="28"/>
          <w:lang w:eastAsia="en-US"/>
        </w:rPr>
        <w:t>).</w:t>
      </w:r>
    </w:p>
    <w:p w:rsidR="00C142C4" w:rsidRPr="00D03491" w:rsidRDefault="00C142C4" w:rsidP="00C142C4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EB4343">
        <w:rPr>
          <w:rFonts w:ascii="Times New Roman" w:hAnsi="Times New Roman"/>
          <w:sz w:val="28"/>
          <w:szCs w:val="28"/>
          <w:lang w:eastAsia="en-US"/>
        </w:rPr>
        <w:t xml:space="preserve">Реконструкция существующих водозаборов потребует инвестиций в </w:t>
      </w:r>
      <w:r w:rsidRPr="00C96F81">
        <w:rPr>
          <w:rFonts w:ascii="Times New Roman" w:hAnsi="Times New Roman"/>
          <w:sz w:val="28"/>
          <w:szCs w:val="28"/>
          <w:lang w:eastAsia="en-US"/>
        </w:rPr>
        <w:t xml:space="preserve">размере </w:t>
      </w:r>
      <w:r w:rsidR="00C96F81" w:rsidRPr="00C96F81">
        <w:rPr>
          <w:rFonts w:ascii="Times New Roman" w:hAnsi="Times New Roman"/>
          <w:sz w:val="28"/>
          <w:szCs w:val="28"/>
          <w:lang w:eastAsia="en-US"/>
        </w:rPr>
        <w:t>34403,0</w:t>
      </w:r>
      <w:r w:rsidR="00536E90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EB4343">
        <w:rPr>
          <w:rFonts w:ascii="Times New Roman" w:hAnsi="Times New Roman"/>
          <w:sz w:val="28"/>
          <w:szCs w:val="28"/>
          <w:lang w:eastAsia="en-US"/>
        </w:rPr>
        <w:t>тыс. руб.</w:t>
      </w:r>
      <w:r w:rsidR="003155EE">
        <w:rPr>
          <w:rFonts w:ascii="Times New Roman" w:hAnsi="Times New Roman"/>
          <w:sz w:val="28"/>
          <w:szCs w:val="28"/>
          <w:lang w:eastAsia="en-US"/>
        </w:rPr>
        <w:t xml:space="preserve">, в том числе первоочередные мероприятия на срок 10 лет (2017-2026гг.) – </w:t>
      </w:r>
      <w:r w:rsidR="00D03491">
        <w:rPr>
          <w:rFonts w:ascii="Times New Roman" w:hAnsi="Times New Roman"/>
          <w:sz w:val="28"/>
          <w:szCs w:val="28"/>
          <w:lang w:eastAsia="en-US"/>
        </w:rPr>
        <w:t>7488,9</w:t>
      </w:r>
      <w:r w:rsidR="00413161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3155EE">
        <w:rPr>
          <w:rFonts w:ascii="Times New Roman" w:hAnsi="Times New Roman"/>
          <w:sz w:val="28"/>
          <w:szCs w:val="28"/>
          <w:lang w:eastAsia="en-US"/>
        </w:rPr>
        <w:t>тыс. руб.</w:t>
      </w:r>
      <w:r w:rsidR="00D03491">
        <w:rPr>
          <w:rFonts w:ascii="Times New Roman" w:hAnsi="Times New Roman"/>
          <w:sz w:val="28"/>
          <w:szCs w:val="28"/>
          <w:lang w:eastAsia="en-US"/>
        </w:rPr>
        <w:t xml:space="preserve"> (вариант </w:t>
      </w:r>
      <w:r w:rsidR="00D03491">
        <w:rPr>
          <w:rFonts w:ascii="Times New Roman" w:hAnsi="Times New Roman"/>
          <w:sz w:val="28"/>
          <w:szCs w:val="28"/>
          <w:lang w:val="en-US" w:eastAsia="en-US"/>
        </w:rPr>
        <w:t>II</w:t>
      </w:r>
      <w:r w:rsidR="00D03491">
        <w:rPr>
          <w:rFonts w:ascii="Times New Roman" w:hAnsi="Times New Roman"/>
          <w:sz w:val="28"/>
          <w:szCs w:val="28"/>
          <w:lang w:eastAsia="en-US"/>
        </w:rPr>
        <w:t xml:space="preserve"> – 3800,0 тыс. </w:t>
      </w:r>
      <w:proofErr w:type="spellStart"/>
      <w:r w:rsidR="00D03491">
        <w:rPr>
          <w:rFonts w:ascii="Times New Roman" w:hAnsi="Times New Roman"/>
          <w:sz w:val="28"/>
          <w:szCs w:val="28"/>
          <w:lang w:eastAsia="en-US"/>
        </w:rPr>
        <w:t>руб</w:t>
      </w:r>
      <w:proofErr w:type="spellEnd"/>
      <w:r w:rsidR="00D03491">
        <w:rPr>
          <w:rFonts w:ascii="Times New Roman" w:hAnsi="Times New Roman"/>
          <w:sz w:val="28"/>
          <w:szCs w:val="28"/>
          <w:lang w:eastAsia="en-US"/>
        </w:rPr>
        <w:t>).</w:t>
      </w:r>
    </w:p>
    <w:p w:rsidR="00C142C4" w:rsidRPr="00C96F81" w:rsidRDefault="00C142C4" w:rsidP="00C142C4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EB4343">
        <w:rPr>
          <w:rFonts w:ascii="Times New Roman" w:hAnsi="Times New Roman"/>
          <w:sz w:val="28"/>
          <w:szCs w:val="28"/>
          <w:lang w:eastAsia="en-US"/>
        </w:rPr>
        <w:t xml:space="preserve">Значительные инвестиции необходимы на развитие системы </w:t>
      </w:r>
      <w:r w:rsidRPr="00C96F81">
        <w:rPr>
          <w:rFonts w:ascii="Times New Roman" w:hAnsi="Times New Roman"/>
          <w:sz w:val="28"/>
          <w:szCs w:val="28"/>
          <w:lang w:eastAsia="en-US"/>
        </w:rPr>
        <w:t xml:space="preserve">водоснабжения и подключения новых абонентов – </w:t>
      </w:r>
      <w:r w:rsidR="00C96F81" w:rsidRPr="00C96F81">
        <w:rPr>
          <w:rFonts w:ascii="Times New Roman" w:hAnsi="Times New Roman"/>
          <w:sz w:val="28"/>
          <w:szCs w:val="28"/>
          <w:lang w:eastAsia="en-US"/>
        </w:rPr>
        <w:t xml:space="preserve">75532,6 </w:t>
      </w:r>
      <w:r w:rsidRPr="00C96F81">
        <w:rPr>
          <w:rFonts w:ascii="Times New Roman" w:hAnsi="Times New Roman"/>
          <w:sz w:val="28"/>
          <w:szCs w:val="28"/>
          <w:lang w:eastAsia="en-US"/>
        </w:rPr>
        <w:t>тыс. руб.</w:t>
      </w:r>
    </w:p>
    <w:p w:rsidR="00C142C4" w:rsidRPr="00EB4343" w:rsidRDefault="00C142C4" w:rsidP="00C142C4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EB4343">
        <w:rPr>
          <w:rFonts w:ascii="Times New Roman" w:hAnsi="Times New Roman"/>
          <w:sz w:val="28"/>
          <w:szCs w:val="28"/>
          <w:lang w:eastAsia="en-US"/>
        </w:rPr>
        <w:t>Всего схемой водоснабжения предусматривается:</w:t>
      </w:r>
    </w:p>
    <w:p w:rsidR="00C142C4" w:rsidRDefault="00536E90" w:rsidP="00DE104A">
      <w:pPr>
        <w:numPr>
          <w:ilvl w:val="0"/>
          <w:numId w:val="16"/>
        </w:numPr>
        <w:contextualSpacing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Реконструкция существующих арт. скважин</w:t>
      </w:r>
      <w:r w:rsidR="003702FB">
        <w:rPr>
          <w:rFonts w:ascii="Times New Roman" w:hAnsi="Times New Roman"/>
          <w:sz w:val="28"/>
          <w:szCs w:val="28"/>
          <w:lang w:eastAsia="en-US"/>
        </w:rPr>
        <w:t xml:space="preserve"> и водонапорных башен</w:t>
      </w:r>
      <w:r w:rsidR="00C142C4" w:rsidRPr="00EB4343">
        <w:rPr>
          <w:rFonts w:ascii="Times New Roman" w:hAnsi="Times New Roman"/>
          <w:sz w:val="28"/>
          <w:szCs w:val="28"/>
          <w:lang w:eastAsia="en-US"/>
        </w:rPr>
        <w:t>;</w:t>
      </w:r>
    </w:p>
    <w:p w:rsidR="003702FB" w:rsidRPr="00EB4343" w:rsidRDefault="003702FB" w:rsidP="00DE104A">
      <w:pPr>
        <w:numPr>
          <w:ilvl w:val="0"/>
          <w:numId w:val="16"/>
        </w:numPr>
        <w:contextualSpacing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Строительство нового водозабора (арт. скважин) и водонапорной башни;</w:t>
      </w:r>
    </w:p>
    <w:p w:rsidR="00C142C4" w:rsidRDefault="00C142C4" w:rsidP="00DE104A">
      <w:pPr>
        <w:numPr>
          <w:ilvl w:val="0"/>
          <w:numId w:val="16"/>
        </w:numPr>
        <w:contextualSpacing/>
        <w:rPr>
          <w:rFonts w:ascii="Times New Roman" w:hAnsi="Times New Roman"/>
          <w:sz w:val="28"/>
          <w:szCs w:val="28"/>
          <w:lang w:eastAsia="en-US"/>
        </w:rPr>
      </w:pPr>
      <w:r w:rsidRPr="00EB4343">
        <w:rPr>
          <w:rFonts w:ascii="Times New Roman" w:hAnsi="Times New Roman"/>
          <w:sz w:val="28"/>
          <w:szCs w:val="28"/>
          <w:lang w:eastAsia="en-US"/>
        </w:rPr>
        <w:t xml:space="preserve">Замена и реконструкция существующих сетей водоснабжения в количестве </w:t>
      </w:r>
      <w:r w:rsidR="003702FB">
        <w:rPr>
          <w:rFonts w:ascii="Times New Roman" w:hAnsi="Times New Roman"/>
          <w:sz w:val="28"/>
          <w:szCs w:val="28"/>
          <w:lang w:eastAsia="en-US"/>
        </w:rPr>
        <w:t>15,7 км</w:t>
      </w:r>
      <w:r w:rsidR="003155EE">
        <w:rPr>
          <w:rFonts w:ascii="Times New Roman" w:hAnsi="Times New Roman"/>
          <w:sz w:val="28"/>
          <w:szCs w:val="28"/>
          <w:lang w:eastAsia="en-US"/>
        </w:rPr>
        <w:t>, в том числе первоочередные мероприятия на срок 10 лет (2017-2026гг.) – 2,89км</w:t>
      </w:r>
      <w:r w:rsidR="003702FB">
        <w:rPr>
          <w:rFonts w:ascii="Times New Roman" w:hAnsi="Times New Roman"/>
          <w:sz w:val="28"/>
          <w:szCs w:val="28"/>
          <w:lang w:eastAsia="en-US"/>
        </w:rPr>
        <w:t>;</w:t>
      </w:r>
    </w:p>
    <w:p w:rsidR="003702FB" w:rsidRPr="00EB4343" w:rsidRDefault="003702FB" w:rsidP="00DE104A">
      <w:pPr>
        <w:numPr>
          <w:ilvl w:val="0"/>
          <w:numId w:val="16"/>
        </w:numPr>
        <w:contextualSpacing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Строительство новых</w:t>
      </w:r>
      <w:r w:rsidRPr="00EB4343">
        <w:rPr>
          <w:rFonts w:ascii="Times New Roman" w:hAnsi="Times New Roman"/>
          <w:sz w:val="28"/>
          <w:szCs w:val="28"/>
          <w:lang w:eastAsia="en-US"/>
        </w:rPr>
        <w:t xml:space="preserve"> сетей водопровода в количестве</w:t>
      </w:r>
      <w:r>
        <w:rPr>
          <w:rFonts w:ascii="Times New Roman" w:hAnsi="Times New Roman"/>
          <w:sz w:val="28"/>
          <w:szCs w:val="28"/>
          <w:lang w:eastAsia="en-US"/>
        </w:rPr>
        <w:t xml:space="preserve"> 26,9</w:t>
      </w:r>
      <w:r w:rsidRPr="00EB4343">
        <w:rPr>
          <w:rFonts w:ascii="Times New Roman" w:hAnsi="Times New Roman"/>
          <w:sz w:val="28"/>
          <w:szCs w:val="28"/>
          <w:lang w:eastAsia="en-US"/>
        </w:rPr>
        <w:t xml:space="preserve"> км </w:t>
      </w:r>
      <w:r>
        <w:rPr>
          <w:rFonts w:ascii="Times New Roman" w:hAnsi="Times New Roman"/>
          <w:sz w:val="28"/>
          <w:szCs w:val="28"/>
          <w:lang w:eastAsia="en-US"/>
        </w:rPr>
        <w:t>на</w:t>
      </w:r>
      <w:r w:rsidRPr="00EB4343">
        <w:rPr>
          <w:rFonts w:ascii="Times New Roman" w:hAnsi="Times New Roman"/>
          <w:sz w:val="28"/>
          <w:szCs w:val="28"/>
          <w:lang w:eastAsia="en-US"/>
        </w:rPr>
        <w:t xml:space="preserve"> территори</w:t>
      </w:r>
      <w:r>
        <w:rPr>
          <w:rFonts w:ascii="Times New Roman" w:hAnsi="Times New Roman"/>
          <w:sz w:val="28"/>
          <w:szCs w:val="28"/>
          <w:lang w:eastAsia="en-US"/>
        </w:rPr>
        <w:t>и</w:t>
      </w:r>
      <w:r w:rsidRPr="00EB4343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en-US"/>
        </w:rPr>
        <w:t>Бураковского</w:t>
      </w:r>
      <w:proofErr w:type="spellEnd"/>
      <w:r w:rsidRPr="00EB4343">
        <w:rPr>
          <w:rFonts w:ascii="Times New Roman" w:hAnsi="Times New Roman"/>
          <w:sz w:val="28"/>
          <w:szCs w:val="28"/>
          <w:lang w:eastAsia="en-US"/>
        </w:rPr>
        <w:t xml:space="preserve"> СП в соответствии с Генпланом</w:t>
      </w:r>
      <w:r w:rsidR="00D61E13">
        <w:rPr>
          <w:rFonts w:ascii="Times New Roman" w:hAnsi="Times New Roman"/>
          <w:sz w:val="28"/>
          <w:szCs w:val="28"/>
          <w:lang w:eastAsia="en-US"/>
        </w:rPr>
        <w:t xml:space="preserve">, в том </w:t>
      </w:r>
      <w:r w:rsidR="00D61E13">
        <w:rPr>
          <w:rFonts w:ascii="Times New Roman" w:hAnsi="Times New Roman"/>
          <w:sz w:val="28"/>
          <w:szCs w:val="28"/>
          <w:lang w:eastAsia="en-US"/>
        </w:rPr>
        <w:lastRenderedPageBreak/>
        <w:t>числе первоочередные мероприятия по обеспечению водоснабжением</w:t>
      </w:r>
      <w:r w:rsidR="007E4F5F">
        <w:rPr>
          <w:rFonts w:ascii="Times New Roman" w:hAnsi="Times New Roman"/>
          <w:sz w:val="28"/>
          <w:szCs w:val="28"/>
          <w:lang w:eastAsia="en-US"/>
        </w:rPr>
        <w:t xml:space="preserve"> территорий, не обеспеченных централизованным водоснабжением – 0,375м</w:t>
      </w:r>
      <w:r w:rsidRPr="00EB4343">
        <w:rPr>
          <w:rFonts w:ascii="Times New Roman" w:hAnsi="Times New Roman"/>
          <w:sz w:val="28"/>
          <w:szCs w:val="28"/>
          <w:lang w:eastAsia="en-US"/>
        </w:rPr>
        <w:t>.</w:t>
      </w:r>
    </w:p>
    <w:p w:rsidR="00C142C4" w:rsidRPr="00EB4343" w:rsidRDefault="00C142C4" w:rsidP="00C142C4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EB4343">
        <w:rPr>
          <w:rFonts w:ascii="Times New Roman" w:hAnsi="Times New Roman"/>
          <w:sz w:val="28"/>
          <w:szCs w:val="28"/>
          <w:lang w:eastAsia="en-US"/>
        </w:rPr>
        <w:t xml:space="preserve">Модернизация и реконструкция существующих сетей и сооружений водоснабжения направлена на повышение </w:t>
      </w:r>
      <w:proofErr w:type="spellStart"/>
      <w:r w:rsidRPr="00EB4343">
        <w:rPr>
          <w:rFonts w:ascii="Times New Roman" w:hAnsi="Times New Roman"/>
          <w:sz w:val="28"/>
          <w:szCs w:val="28"/>
          <w:lang w:eastAsia="en-US"/>
        </w:rPr>
        <w:t>энергоэффективности</w:t>
      </w:r>
      <w:proofErr w:type="spellEnd"/>
      <w:r w:rsidRPr="00EB4343">
        <w:rPr>
          <w:rFonts w:ascii="Times New Roman" w:hAnsi="Times New Roman"/>
          <w:sz w:val="28"/>
          <w:szCs w:val="28"/>
          <w:lang w:eastAsia="en-US"/>
        </w:rPr>
        <w:t>, снижение потерь, неучтенных расходов и аварийности, обеспечение санитарных и экологических норм и правил при эксплуатации системы водоснабжения.</w:t>
      </w:r>
    </w:p>
    <w:p w:rsidR="00277EE0" w:rsidRPr="00EB4343" w:rsidRDefault="00C142C4" w:rsidP="00C142C4">
      <w:pPr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EB4343">
        <w:rPr>
          <w:rFonts w:ascii="Times New Roman" w:hAnsi="Times New Roman"/>
          <w:sz w:val="28"/>
          <w:szCs w:val="28"/>
          <w:lang w:eastAsia="en-US"/>
        </w:rPr>
        <w:t xml:space="preserve">Распределение капитальных затрат по проектам системы водоснабжения </w:t>
      </w:r>
      <w:r w:rsidR="00BE5139">
        <w:rPr>
          <w:rFonts w:ascii="Times New Roman" w:hAnsi="Times New Roman"/>
          <w:sz w:val="28"/>
          <w:szCs w:val="28"/>
          <w:lang w:eastAsia="en-US"/>
        </w:rPr>
        <w:t xml:space="preserve">(в ценах </w:t>
      </w:r>
      <w:r w:rsidR="00545FCF">
        <w:rPr>
          <w:rFonts w:ascii="Times New Roman" w:hAnsi="Times New Roman"/>
          <w:sz w:val="28"/>
          <w:szCs w:val="28"/>
          <w:lang w:eastAsia="en-US"/>
        </w:rPr>
        <w:t xml:space="preserve">1 кв. 2017г.) </w:t>
      </w:r>
      <w:r w:rsidRPr="00EB4343">
        <w:rPr>
          <w:rFonts w:ascii="Times New Roman" w:hAnsi="Times New Roman"/>
          <w:sz w:val="28"/>
          <w:szCs w:val="28"/>
          <w:lang w:eastAsia="en-US"/>
        </w:rPr>
        <w:t>представле</w:t>
      </w:r>
      <w:r w:rsidR="003D06F1">
        <w:rPr>
          <w:rFonts w:ascii="Times New Roman" w:hAnsi="Times New Roman"/>
          <w:sz w:val="28"/>
          <w:szCs w:val="28"/>
          <w:lang w:eastAsia="en-US"/>
        </w:rPr>
        <w:t>ны в таблицах</w:t>
      </w:r>
      <w:r w:rsidR="0053306E" w:rsidRPr="00EB4343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216F63">
        <w:rPr>
          <w:rFonts w:ascii="Times New Roman" w:hAnsi="Times New Roman"/>
          <w:sz w:val="28"/>
          <w:szCs w:val="28"/>
          <w:lang w:eastAsia="en-US"/>
        </w:rPr>
        <w:t>28</w:t>
      </w:r>
      <w:r w:rsidR="003D06F1">
        <w:rPr>
          <w:rFonts w:ascii="Times New Roman" w:hAnsi="Times New Roman"/>
          <w:sz w:val="28"/>
          <w:szCs w:val="28"/>
          <w:lang w:eastAsia="en-US"/>
        </w:rPr>
        <w:t xml:space="preserve"> (вариант I) и </w:t>
      </w:r>
      <w:r w:rsidR="00216F63">
        <w:rPr>
          <w:rFonts w:ascii="Times New Roman" w:hAnsi="Times New Roman"/>
          <w:sz w:val="28"/>
          <w:szCs w:val="28"/>
          <w:lang w:eastAsia="en-US"/>
        </w:rPr>
        <w:t>29</w:t>
      </w:r>
      <w:r w:rsidR="003D06F1">
        <w:rPr>
          <w:rFonts w:ascii="Times New Roman" w:hAnsi="Times New Roman"/>
          <w:sz w:val="28"/>
          <w:szCs w:val="28"/>
          <w:lang w:eastAsia="en-US"/>
        </w:rPr>
        <w:t xml:space="preserve"> (вариант II)</w:t>
      </w:r>
      <w:r w:rsidRPr="00EB4343">
        <w:rPr>
          <w:rFonts w:ascii="Times New Roman" w:hAnsi="Times New Roman"/>
          <w:sz w:val="28"/>
          <w:szCs w:val="28"/>
          <w:lang w:eastAsia="en-US"/>
        </w:rPr>
        <w:t>.</w:t>
      </w:r>
    </w:p>
    <w:p w:rsidR="00277EE0" w:rsidRPr="00EB4343" w:rsidRDefault="00277EE0" w:rsidP="00972FA0">
      <w:pPr>
        <w:ind w:firstLine="709"/>
        <w:rPr>
          <w:rFonts w:ascii="Times New Roman" w:hAnsi="Times New Roman"/>
          <w:sz w:val="28"/>
          <w:szCs w:val="28"/>
          <w:lang w:eastAsia="en-US"/>
        </w:rPr>
        <w:sectPr w:rsidR="00277EE0" w:rsidRPr="00EB4343" w:rsidSect="00B920E1">
          <w:headerReference w:type="default" r:id="rId32"/>
          <w:pgSz w:w="11907" w:h="16840" w:code="9"/>
          <w:pgMar w:top="851" w:right="708" w:bottom="1276" w:left="1701" w:header="284" w:footer="680" w:gutter="0"/>
          <w:cols w:space="720"/>
          <w:docGrid w:linePitch="299"/>
        </w:sectPr>
      </w:pPr>
    </w:p>
    <w:p w:rsidR="00277EE0" w:rsidRPr="00EB4343" w:rsidRDefault="00277EE0" w:rsidP="00046427">
      <w:pPr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216F63">
        <w:rPr>
          <w:rFonts w:ascii="Times New Roman" w:hAnsi="Times New Roman"/>
          <w:sz w:val="28"/>
          <w:szCs w:val="28"/>
        </w:rPr>
        <w:t>28</w:t>
      </w:r>
      <w:r w:rsidR="004C1601">
        <w:rPr>
          <w:rFonts w:ascii="Times New Roman" w:hAnsi="Times New Roman"/>
          <w:sz w:val="28"/>
          <w:szCs w:val="28"/>
        </w:rPr>
        <w:t>.</w:t>
      </w:r>
      <w:r w:rsidRPr="00EB4343">
        <w:rPr>
          <w:rFonts w:ascii="Times New Roman" w:hAnsi="Times New Roman"/>
          <w:sz w:val="28"/>
          <w:szCs w:val="28"/>
        </w:rPr>
        <w:t xml:space="preserve"> Капитальные затраты по проектам системы водоснабжения</w:t>
      </w:r>
      <w:r w:rsidR="00545FCF">
        <w:rPr>
          <w:rFonts w:ascii="Times New Roman" w:hAnsi="Times New Roman"/>
          <w:sz w:val="28"/>
          <w:szCs w:val="28"/>
        </w:rPr>
        <w:t xml:space="preserve"> в ценах 2017г.</w:t>
      </w:r>
      <w:r w:rsidRPr="00EB4343">
        <w:rPr>
          <w:rFonts w:ascii="Times New Roman" w:hAnsi="Times New Roman"/>
          <w:sz w:val="28"/>
          <w:szCs w:val="28"/>
        </w:rPr>
        <w:t xml:space="preserve">, </w:t>
      </w:r>
      <w:r w:rsidR="00C142C4" w:rsidRPr="00EB4343">
        <w:rPr>
          <w:rFonts w:ascii="Times New Roman" w:hAnsi="Times New Roman"/>
          <w:sz w:val="28"/>
          <w:szCs w:val="28"/>
        </w:rPr>
        <w:t>тыс</w:t>
      </w:r>
      <w:r w:rsidRPr="00EB4343">
        <w:rPr>
          <w:rFonts w:ascii="Times New Roman" w:hAnsi="Times New Roman"/>
          <w:sz w:val="28"/>
          <w:szCs w:val="28"/>
        </w:rPr>
        <w:t>. руб.</w:t>
      </w:r>
      <w:r w:rsidR="003D06F1">
        <w:rPr>
          <w:rFonts w:ascii="Times New Roman" w:hAnsi="Times New Roman"/>
          <w:sz w:val="28"/>
          <w:szCs w:val="28"/>
        </w:rPr>
        <w:t xml:space="preserve"> (вариант I)</w:t>
      </w:r>
    </w:p>
    <w:tbl>
      <w:tblPr>
        <w:tblW w:w="5114" w:type="pct"/>
        <w:tblLayout w:type="fixed"/>
        <w:tblLook w:val="04A0"/>
      </w:tblPr>
      <w:tblGrid>
        <w:gridCol w:w="860"/>
        <w:gridCol w:w="3216"/>
        <w:gridCol w:w="897"/>
        <w:gridCol w:w="896"/>
        <w:gridCol w:w="896"/>
        <w:gridCol w:w="899"/>
        <w:gridCol w:w="899"/>
        <w:gridCol w:w="899"/>
        <w:gridCol w:w="899"/>
        <w:gridCol w:w="899"/>
        <w:gridCol w:w="899"/>
        <w:gridCol w:w="899"/>
        <w:gridCol w:w="1226"/>
        <w:gridCol w:w="1276"/>
      </w:tblGrid>
      <w:tr w:rsidR="00261F83" w:rsidRPr="00261F83" w:rsidTr="00D03491">
        <w:trPr>
          <w:trHeight w:val="645"/>
        </w:trPr>
        <w:tc>
          <w:tcPr>
            <w:tcW w:w="2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 xml:space="preserve">№ </w:t>
            </w:r>
            <w:proofErr w:type="spellStart"/>
            <w:proofErr w:type="gramStart"/>
            <w:r w:rsidRPr="00261F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п</w:t>
            </w:r>
            <w:proofErr w:type="spellEnd"/>
            <w:proofErr w:type="gramEnd"/>
            <w:r w:rsidRPr="00261F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/</w:t>
            </w:r>
            <w:proofErr w:type="spellStart"/>
            <w:r w:rsidRPr="00261F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п</w:t>
            </w:r>
            <w:proofErr w:type="spellEnd"/>
          </w:p>
        </w:tc>
        <w:tc>
          <w:tcPr>
            <w:tcW w:w="10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Мероприятия</w:t>
            </w:r>
          </w:p>
        </w:tc>
        <w:tc>
          <w:tcPr>
            <w:tcW w:w="2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2017</w:t>
            </w:r>
          </w:p>
        </w:tc>
        <w:tc>
          <w:tcPr>
            <w:tcW w:w="2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2018</w:t>
            </w:r>
          </w:p>
        </w:tc>
        <w:tc>
          <w:tcPr>
            <w:tcW w:w="2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2019</w:t>
            </w:r>
          </w:p>
        </w:tc>
        <w:tc>
          <w:tcPr>
            <w:tcW w:w="2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2020</w:t>
            </w:r>
          </w:p>
        </w:tc>
        <w:tc>
          <w:tcPr>
            <w:tcW w:w="2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2021</w:t>
            </w:r>
          </w:p>
        </w:tc>
        <w:tc>
          <w:tcPr>
            <w:tcW w:w="2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2022</w:t>
            </w:r>
          </w:p>
        </w:tc>
        <w:tc>
          <w:tcPr>
            <w:tcW w:w="2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2023</w:t>
            </w:r>
          </w:p>
        </w:tc>
        <w:tc>
          <w:tcPr>
            <w:tcW w:w="2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2024</w:t>
            </w:r>
          </w:p>
        </w:tc>
        <w:tc>
          <w:tcPr>
            <w:tcW w:w="2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2025</w:t>
            </w:r>
          </w:p>
        </w:tc>
        <w:tc>
          <w:tcPr>
            <w:tcW w:w="2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2026</w:t>
            </w:r>
          </w:p>
        </w:tc>
        <w:tc>
          <w:tcPr>
            <w:tcW w:w="3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2027-2032</w:t>
            </w:r>
          </w:p>
        </w:tc>
        <w:tc>
          <w:tcPr>
            <w:tcW w:w="41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Всего</w:t>
            </w:r>
          </w:p>
        </w:tc>
      </w:tr>
      <w:tr w:rsidR="00D03491" w:rsidRPr="00261F83" w:rsidTr="00D03491">
        <w:trPr>
          <w:trHeight w:val="64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Реконструкция водозаборных и водопроводных сооружений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19777,00</w:t>
            </w:r>
          </w:p>
        </w:tc>
      </w:tr>
      <w:tr w:rsidR="00261F83" w:rsidRPr="00261F83" w:rsidTr="00D03491">
        <w:trPr>
          <w:trHeight w:val="330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ind w:firstLineChars="100" w:firstLine="24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в/</w:t>
            </w:r>
            <w:proofErr w:type="spellStart"/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з</w:t>
            </w:r>
            <w:proofErr w:type="spellEnd"/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 xml:space="preserve"> в районе СТФ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40,0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700,0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210,0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201,7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193,6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220,7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249,4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329,4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2838,3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bidi="ar-SA"/>
              </w:rPr>
              <w:t>4983,0</w:t>
            </w:r>
          </w:p>
        </w:tc>
      </w:tr>
      <w:tr w:rsidR="00261F83" w:rsidRPr="00261F83" w:rsidTr="00D03491">
        <w:trPr>
          <w:trHeight w:val="330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ind w:firstLineChars="100" w:firstLine="24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в/</w:t>
            </w:r>
            <w:proofErr w:type="spellStart"/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з</w:t>
            </w:r>
            <w:proofErr w:type="spellEnd"/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 xml:space="preserve"> в районе МТФ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100,0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250,0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600,0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201,7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191,6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224,4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225,9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331,2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2858,3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bidi="ar-SA"/>
              </w:rPr>
              <w:t>4983,0</w:t>
            </w:r>
          </w:p>
        </w:tc>
      </w:tr>
      <w:tr w:rsidR="00261F83" w:rsidRPr="00261F83" w:rsidTr="00D03491">
        <w:trPr>
          <w:trHeight w:val="330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ind w:firstLineChars="100" w:firstLine="24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в/</w:t>
            </w:r>
            <w:proofErr w:type="spellStart"/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з</w:t>
            </w:r>
            <w:proofErr w:type="spellEnd"/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 xml:space="preserve"> в районе </w:t>
            </w:r>
            <w:proofErr w:type="spellStart"/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мехтока</w:t>
            </w:r>
            <w:proofErr w:type="spellEnd"/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 xml:space="preserve"> 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60,0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100,0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190,0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231,7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223,1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254,3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245,0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322,3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3356,6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bidi="ar-SA"/>
              </w:rPr>
              <w:t>4983,0</w:t>
            </w:r>
          </w:p>
        </w:tc>
      </w:tr>
      <w:tr w:rsidR="00261F83" w:rsidRPr="00261F83" w:rsidTr="00D03491">
        <w:trPr>
          <w:trHeight w:val="330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ind w:firstLineChars="100" w:firstLine="24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в/</w:t>
            </w:r>
            <w:proofErr w:type="spellStart"/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з</w:t>
            </w:r>
            <w:proofErr w:type="spellEnd"/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 xml:space="preserve"> в районе Бригады №1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60,0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290,0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223,9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212,7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246,1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248,7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311,7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3234,9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bidi="ar-SA"/>
              </w:rPr>
              <w:t>4828,0</w:t>
            </w:r>
          </w:p>
        </w:tc>
      </w:tr>
      <w:tr w:rsidR="00D03491" w:rsidRPr="00261F83" w:rsidTr="00D03491">
        <w:trPr>
          <w:trHeight w:val="390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2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Реконструкция сетей водопровода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43069,7</w:t>
            </w:r>
          </w:p>
        </w:tc>
      </w:tr>
      <w:tr w:rsidR="00261F83" w:rsidRPr="00261F83" w:rsidTr="00D03491">
        <w:trPr>
          <w:trHeight w:val="330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ind w:firstLineChars="100" w:firstLine="24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1388,4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2180,0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2154,9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1867,3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1774,0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2105,6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2110,1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2817,0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26672,4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bidi="ar-SA"/>
              </w:rPr>
              <w:t>43069,7</w:t>
            </w:r>
          </w:p>
        </w:tc>
      </w:tr>
      <w:tr w:rsidR="00D03491" w:rsidRPr="00261F83" w:rsidTr="00D03491">
        <w:trPr>
          <w:trHeight w:val="64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3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Строительство водозаборных и водопроводных сооружений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8316,0</w:t>
            </w:r>
          </w:p>
        </w:tc>
      </w:tr>
      <w:tr w:rsidR="00261F83" w:rsidRPr="00261F83" w:rsidTr="00D03491">
        <w:trPr>
          <w:trHeight w:val="330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ind w:firstLineChars="100" w:firstLine="24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в/</w:t>
            </w:r>
            <w:proofErr w:type="spellStart"/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з</w:t>
            </w:r>
            <w:proofErr w:type="spellEnd"/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 xml:space="preserve"> в районе ул. </w:t>
            </w:r>
            <w:proofErr w:type="gramStart"/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Советская</w:t>
            </w:r>
            <w:proofErr w:type="gramEnd"/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 xml:space="preserve"> 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665,3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7650,7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bidi="ar-SA"/>
              </w:rPr>
              <w:t>8316,0</w:t>
            </w:r>
          </w:p>
        </w:tc>
      </w:tr>
      <w:tr w:rsidR="00D03491" w:rsidRPr="00261F83" w:rsidTr="00D03491">
        <w:trPr>
          <w:trHeight w:val="390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4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Строительство сетей водопровода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65216,6</w:t>
            </w:r>
          </w:p>
        </w:tc>
      </w:tr>
      <w:tr w:rsidR="00261F83" w:rsidRPr="00261F83" w:rsidTr="00D03491">
        <w:trPr>
          <w:trHeight w:val="330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ind w:firstLineChars="100" w:firstLine="24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652,2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1936,9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3131,4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3569,8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3355,6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3873,9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3895,8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44801,2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bidi="ar-SA"/>
              </w:rPr>
              <w:t>65216,6</w:t>
            </w:r>
          </w:p>
        </w:tc>
      </w:tr>
      <w:tr w:rsidR="00261F83" w:rsidRPr="00261F83" w:rsidTr="00D03491">
        <w:trPr>
          <w:trHeight w:val="390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ИТОГО: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  <w:t>0,0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  <w:t>100,0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  <w:t>1548,4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  <w:t>4172,2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  <w:t>5091,8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  <w:t>5857,5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  <w:t>6164,6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  <w:t>6406,6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  <w:t>6953,0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  <w:t>8672,7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D0349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  <w:t>91412,4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83" w:rsidRPr="00261F83" w:rsidRDefault="00261F83" w:rsidP="00261F8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261F8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  <w:t>136379,3</w:t>
            </w:r>
          </w:p>
        </w:tc>
      </w:tr>
    </w:tbl>
    <w:p w:rsidR="00261F83" w:rsidRDefault="00261F83">
      <w:pPr>
        <w:spacing w:after="200" w:line="276" w:lineRule="auto"/>
        <w:jc w:val="left"/>
        <w:rPr>
          <w:rFonts w:ascii="Times New Roman" w:hAnsi="Times New Roman"/>
          <w:sz w:val="28"/>
          <w:szCs w:val="28"/>
        </w:rPr>
      </w:pPr>
    </w:p>
    <w:p w:rsidR="00A31C6C" w:rsidRDefault="00A31C6C">
      <w:pPr>
        <w:spacing w:after="200" w:line="276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E0381" w:rsidRPr="00EB4343" w:rsidRDefault="009E0381" w:rsidP="009E0381">
      <w:pPr>
        <w:rPr>
          <w:rFonts w:ascii="Times New Roman" w:hAnsi="Times New Roman"/>
          <w:sz w:val="28"/>
          <w:szCs w:val="28"/>
        </w:rPr>
      </w:pPr>
      <w:r w:rsidRPr="00EB4343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216F63">
        <w:rPr>
          <w:rFonts w:ascii="Times New Roman" w:hAnsi="Times New Roman"/>
          <w:sz w:val="28"/>
          <w:szCs w:val="28"/>
        </w:rPr>
        <w:t>29</w:t>
      </w:r>
      <w:r>
        <w:rPr>
          <w:rFonts w:ascii="Times New Roman" w:hAnsi="Times New Roman"/>
          <w:sz w:val="28"/>
          <w:szCs w:val="28"/>
        </w:rPr>
        <w:t>.</w:t>
      </w:r>
      <w:r w:rsidRPr="00EB4343">
        <w:rPr>
          <w:rFonts w:ascii="Times New Roman" w:hAnsi="Times New Roman"/>
          <w:sz w:val="28"/>
          <w:szCs w:val="28"/>
        </w:rPr>
        <w:t xml:space="preserve"> Капитальные затраты по проектам системы водоснабжения</w:t>
      </w:r>
      <w:r w:rsidR="00357EC6">
        <w:rPr>
          <w:rFonts w:ascii="Times New Roman" w:hAnsi="Times New Roman"/>
          <w:sz w:val="28"/>
          <w:szCs w:val="28"/>
        </w:rPr>
        <w:t xml:space="preserve"> в ценах 2017г.</w:t>
      </w:r>
      <w:r w:rsidRPr="00EB4343">
        <w:rPr>
          <w:rFonts w:ascii="Times New Roman" w:hAnsi="Times New Roman"/>
          <w:sz w:val="28"/>
          <w:szCs w:val="28"/>
        </w:rPr>
        <w:t>, тыс. руб.</w:t>
      </w:r>
      <w:r>
        <w:rPr>
          <w:rFonts w:ascii="Times New Roman" w:hAnsi="Times New Roman"/>
          <w:sz w:val="28"/>
          <w:szCs w:val="28"/>
        </w:rPr>
        <w:t xml:space="preserve"> (вариант II)</w:t>
      </w:r>
    </w:p>
    <w:tbl>
      <w:tblPr>
        <w:tblW w:w="5114" w:type="pct"/>
        <w:tblLayout w:type="fixed"/>
        <w:tblLook w:val="04A0"/>
      </w:tblPr>
      <w:tblGrid>
        <w:gridCol w:w="863"/>
        <w:gridCol w:w="3219"/>
        <w:gridCol w:w="900"/>
        <w:gridCol w:w="897"/>
        <w:gridCol w:w="897"/>
        <w:gridCol w:w="897"/>
        <w:gridCol w:w="896"/>
        <w:gridCol w:w="896"/>
        <w:gridCol w:w="896"/>
        <w:gridCol w:w="896"/>
        <w:gridCol w:w="896"/>
        <w:gridCol w:w="896"/>
        <w:gridCol w:w="1235"/>
        <w:gridCol w:w="1276"/>
      </w:tblGrid>
      <w:tr w:rsidR="0014022F" w:rsidRPr="0014022F" w:rsidTr="0014022F">
        <w:trPr>
          <w:trHeight w:val="645"/>
        </w:trPr>
        <w:tc>
          <w:tcPr>
            <w:tcW w:w="2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 xml:space="preserve">№ </w:t>
            </w:r>
            <w:proofErr w:type="spellStart"/>
            <w:proofErr w:type="gramStart"/>
            <w:r w:rsidRPr="0014022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п</w:t>
            </w:r>
            <w:proofErr w:type="spellEnd"/>
            <w:proofErr w:type="gramEnd"/>
            <w:r w:rsidRPr="0014022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/</w:t>
            </w:r>
            <w:proofErr w:type="spellStart"/>
            <w:r w:rsidRPr="0014022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п</w:t>
            </w:r>
            <w:proofErr w:type="spellEnd"/>
          </w:p>
        </w:tc>
        <w:tc>
          <w:tcPr>
            <w:tcW w:w="103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Мероприятия</w:t>
            </w:r>
          </w:p>
        </w:tc>
        <w:tc>
          <w:tcPr>
            <w:tcW w:w="2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2017</w:t>
            </w:r>
          </w:p>
        </w:tc>
        <w:tc>
          <w:tcPr>
            <w:tcW w:w="2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2018</w:t>
            </w:r>
          </w:p>
        </w:tc>
        <w:tc>
          <w:tcPr>
            <w:tcW w:w="2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2019</w:t>
            </w:r>
          </w:p>
        </w:tc>
        <w:tc>
          <w:tcPr>
            <w:tcW w:w="2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2020</w:t>
            </w:r>
          </w:p>
        </w:tc>
        <w:tc>
          <w:tcPr>
            <w:tcW w:w="2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2021</w:t>
            </w:r>
          </w:p>
        </w:tc>
        <w:tc>
          <w:tcPr>
            <w:tcW w:w="2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2022</w:t>
            </w:r>
          </w:p>
        </w:tc>
        <w:tc>
          <w:tcPr>
            <w:tcW w:w="2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2023</w:t>
            </w:r>
          </w:p>
        </w:tc>
        <w:tc>
          <w:tcPr>
            <w:tcW w:w="2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2024</w:t>
            </w:r>
          </w:p>
        </w:tc>
        <w:tc>
          <w:tcPr>
            <w:tcW w:w="2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2025</w:t>
            </w:r>
          </w:p>
        </w:tc>
        <w:tc>
          <w:tcPr>
            <w:tcW w:w="2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2026</w:t>
            </w:r>
          </w:p>
        </w:tc>
        <w:tc>
          <w:tcPr>
            <w:tcW w:w="39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2027-203</w:t>
            </w:r>
            <w:r w:rsidR="00B947A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2</w:t>
            </w:r>
          </w:p>
        </w:tc>
        <w:tc>
          <w:tcPr>
            <w:tcW w:w="41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ar-SA"/>
              </w:rPr>
              <w:t>Всего</w:t>
            </w:r>
          </w:p>
        </w:tc>
      </w:tr>
      <w:tr w:rsidR="0014022F" w:rsidRPr="0014022F" w:rsidTr="0014022F">
        <w:trPr>
          <w:trHeight w:val="645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left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Реконструкция водозаборных и водопроводных сооружений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19777,00</w:t>
            </w:r>
          </w:p>
        </w:tc>
      </w:tr>
      <w:tr w:rsidR="0014022F" w:rsidRPr="0014022F" w:rsidTr="0014022F">
        <w:trPr>
          <w:trHeight w:val="330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ind w:firstLineChars="100" w:firstLine="24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в/</w:t>
            </w:r>
            <w:proofErr w:type="spellStart"/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з</w:t>
            </w:r>
            <w:proofErr w:type="spellEnd"/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 xml:space="preserve"> в районе СТФ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40,0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60,0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100,0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600,0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150,0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4033,0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bidi="ar-SA"/>
              </w:rPr>
              <w:t>4983,0</w:t>
            </w:r>
          </w:p>
        </w:tc>
      </w:tr>
      <w:tr w:rsidR="0014022F" w:rsidRPr="0014022F" w:rsidTr="0014022F">
        <w:trPr>
          <w:trHeight w:val="330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ind w:firstLineChars="100" w:firstLine="24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в/</w:t>
            </w:r>
            <w:proofErr w:type="spellStart"/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з</w:t>
            </w:r>
            <w:proofErr w:type="spellEnd"/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 xml:space="preserve"> в районе МТФ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100,0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250,0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600,0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4033,0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bidi="ar-SA"/>
              </w:rPr>
              <w:t>4983,0</w:t>
            </w:r>
          </w:p>
        </w:tc>
      </w:tr>
      <w:tr w:rsidR="0014022F" w:rsidRPr="0014022F" w:rsidTr="0014022F">
        <w:trPr>
          <w:trHeight w:val="330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ind w:firstLineChars="100" w:firstLine="24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в/</w:t>
            </w:r>
            <w:proofErr w:type="spellStart"/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з</w:t>
            </w:r>
            <w:proofErr w:type="spellEnd"/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 xml:space="preserve"> в районе </w:t>
            </w:r>
            <w:proofErr w:type="spellStart"/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мехтока</w:t>
            </w:r>
            <w:proofErr w:type="spellEnd"/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 xml:space="preserve"> 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60,0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140,0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200,0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400,0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150,0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4033,0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bidi="ar-SA"/>
              </w:rPr>
              <w:t>4983,0</w:t>
            </w:r>
          </w:p>
        </w:tc>
      </w:tr>
      <w:tr w:rsidR="0014022F" w:rsidRPr="0014022F" w:rsidTr="0014022F">
        <w:trPr>
          <w:trHeight w:val="330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ind w:firstLineChars="100" w:firstLine="24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в/</w:t>
            </w:r>
            <w:proofErr w:type="spellStart"/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з</w:t>
            </w:r>
            <w:proofErr w:type="spellEnd"/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 xml:space="preserve"> в районе Бригады №1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60,0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40,0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100,0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750,0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3878,0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bidi="ar-SA"/>
              </w:rPr>
              <w:t>4828,0</w:t>
            </w:r>
          </w:p>
        </w:tc>
      </w:tr>
      <w:tr w:rsidR="0014022F" w:rsidRPr="0014022F" w:rsidTr="0014022F">
        <w:trPr>
          <w:trHeight w:val="390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left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Реконструкция сетей водопровода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43069,7</w:t>
            </w:r>
          </w:p>
        </w:tc>
      </w:tr>
      <w:tr w:rsidR="0014022F" w:rsidRPr="0014022F" w:rsidTr="0014022F">
        <w:trPr>
          <w:trHeight w:val="330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ind w:firstLineChars="100" w:firstLine="24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1388,4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888,6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1322,4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694,2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777,5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2180,0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2152,0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33666,6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bidi="ar-SA"/>
              </w:rPr>
              <w:t>43069,7</w:t>
            </w:r>
          </w:p>
        </w:tc>
      </w:tr>
      <w:tr w:rsidR="0014022F" w:rsidRPr="0014022F" w:rsidTr="0014022F">
        <w:trPr>
          <w:trHeight w:val="645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left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Строительство водозаборных и водопроводных сооружений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8316,0</w:t>
            </w:r>
          </w:p>
        </w:tc>
      </w:tr>
      <w:tr w:rsidR="0014022F" w:rsidRPr="0014022F" w:rsidTr="0014022F">
        <w:trPr>
          <w:trHeight w:val="330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ind w:firstLineChars="100" w:firstLine="24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в/</w:t>
            </w:r>
            <w:proofErr w:type="spellStart"/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з</w:t>
            </w:r>
            <w:proofErr w:type="spellEnd"/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 xml:space="preserve"> в районе ул. </w:t>
            </w:r>
            <w:proofErr w:type="gramStart"/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Советская</w:t>
            </w:r>
            <w:proofErr w:type="gramEnd"/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 xml:space="preserve"> 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8316,0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bidi="ar-SA"/>
              </w:rPr>
              <w:t>8316,0</w:t>
            </w:r>
          </w:p>
        </w:tc>
      </w:tr>
      <w:tr w:rsidR="0014022F" w:rsidRPr="0014022F" w:rsidTr="0014022F">
        <w:trPr>
          <w:trHeight w:val="390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left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Строительство сетей водопровода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</w:rPr>
              <w:t>65216,6</w:t>
            </w:r>
          </w:p>
        </w:tc>
      </w:tr>
      <w:tr w:rsidR="0014022F" w:rsidRPr="0014022F" w:rsidTr="0014022F">
        <w:trPr>
          <w:trHeight w:val="330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ind w:firstLineChars="100" w:firstLine="24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65216,6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bidi="ar-SA"/>
              </w:rPr>
              <w:t>65216,6</w:t>
            </w:r>
          </w:p>
        </w:tc>
      </w:tr>
      <w:tr w:rsidR="0014022F" w:rsidRPr="0014022F" w:rsidTr="0014022F">
        <w:trPr>
          <w:trHeight w:val="390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</w:pPr>
            <w:r w:rsidRPr="0014022F">
              <w:rPr>
                <w:rFonts w:ascii="Times New Roman" w:hAnsi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sz w:val="28"/>
                <w:szCs w:val="28"/>
                <w:lang w:bidi="ar-SA"/>
              </w:rPr>
              <w:t>0,0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  <w:t>100,0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  <w:t>1548,4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  <w:t>1128,6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  <w:t>1722,4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  <w:t>1344,2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  <w:t>600,0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  <w:t>927,5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  <w:t>2780,0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  <w:t>3052,0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  <w:t>123176,2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22F" w:rsidRPr="0014022F" w:rsidRDefault="0014022F" w:rsidP="0014022F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14022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bidi="ar-SA"/>
              </w:rPr>
              <w:t>136379,3</w:t>
            </w:r>
          </w:p>
        </w:tc>
      </w:tr>
    </w:tbl>
    <w:p w:rsidR="0014022F" w:rsidRDefault="0014022F" w:rsidP="0006250C"/>
    <w:p w:rsidR="0014022F" w:rsidRDefault="0014022F" w:rsidP="0006250C"/>
    <w:p w:rsidR="0006250C" w:rsidRPr="0006250C" w:rsidRDefault="0006250C" w:rsidP="0006250C">
      <w:pPr>
        <w:sectPr w:rsidR="0006250C" w:rsidRPr="0006250C" w:rsidSect="00A31C6C">
          <w:headerReference w:type="default" r:id="rId33"/>
          <w:footerReference w:type="default" r:id="rId34"/>
          <w:pgSz w:w="16840" w:h="11907" w:orient="landscape" w:code="9"/>
          <w:pgMar w:top="1560" w:right="992" w:bottom="1276" w:left="851" w:header="284" w:footer="680" w:gutter="0"/>
          <w:cols w:space="720"/>
          <w:docGrid w:linePitch="299"/>
        </w:sectPr>
      </w:pPr>
    </w:p>
    <w:p w:rsidR="00BE07C6" w:rsidRPr="006F40EE" w:rsidRDefault="00D32A07" w:rsidP="00BB5C81">
      <w:pPr>
        <w:pStyle w:val="1"/>
      </w:pPr>
      <w:bookmarkStart w:id="57" w:name="_Toc404274577"/>
      <w:r>
        <w:lastRenderedPageBreak/>
        <w:t>Планов</w:t>
      </w:r>
      <w:r w:rsidR="00185656" w:rsidRPr="006F40EE">
        <w:t>ые показатели развития централизованных систем водоснабжения</w:t>
      </w:r>
      <w:bookmarkEnd w:id="57"/>
    </w:p>
    <w:p w:rsidR="00BE07C6" w:rsidRPr="00EB4343" w:rsidRDefault="00BE07C6" w:rsidP="008E0481">
      <w:pPr>
        <w:pStyle w:val="1d"/>
        <w:spacing w:line="360" w:lineRule="auto"/>
      </w:pPr>
    </w:p>
    <w:p w:rsidR="00BE07C6" w:rsidRPr="00EB4343" w:rsidRDefault="00521F73" w:rsidP="00C142C4">
      <w:pPr>
        <w:pStyle w:val="1a"/>
        <w:numPr>
          <w:ilvl w:val="1"/>
          <w:numId w:val="8"/>
        </w:numPr>
      </w:pPr>
      <w:bookmarkStart w:id="58" w:name="_Toc404274578"/>
      <w:r w:rsidRPr="00EB4343">
        <w:t>П</w:t>
      </w:r>
      <w:r w:rsidR="00185656" w:rsidRPr="00EB4343">
        <w:t>оказатели качества соответственно горячей и питьевой воды</w:t>
      </w:r>
      <w:bookmarkEnd w:id="58"/>
    </w:p>
    <w:p w:rsidR="00BE07C6" w:rsidRPr="00EB4343" w:rsidRDefault="00593372" w:rsidP="008E0481">
      <w:pPr>
        <w:pStyle w:val="1d"/>
        <w:spacing w:line="360" w:lineRule="auto"/>
      </w:pPr>
      <w:r w:rsidRPr="00EB4343">
        <w:t xml:space="preserve">Показатели качества питьевой воды приведены в таблице </w:t>
      </w:r>
      <w:r w:rsidR="004C1601">
        <w:t>3</w:t>
      </w:r>
      <w:r w:rsidR="00216F63">
        <w:t>0</w:t>
      </w:r>
      <w:r w:rsidR="00D00C61" w:rsidRPr="00EB4343">
        <w:t>.</w:t>
      </w:r>
    </w:p>
    <w:p w:rsidR="00593372" w:rsidRPr="00EB4343" w:rsidRDefault="00593372" w:rsidP="00593372">
      <w:pPr>
        <w:pStyle w:val="1d"/>
        <w:spacing w:line="360" w:lineRule="auto"/>
        <w:ind w:firstLine="0"/>
      </w:pPr>
      <w:r w:rsidRPr="00EB4343">
        <w:t xml:space="preserve">Таблица </w:t>
      </w:r>
      <w:r w:rsidR="004C1601">
        <w:t>3</w:t>
      </w:r>
      <w:r w:rsidR="00216F63">
        <w:t>0</w:t>
      </w:r>
      <w:r w:rsidR="00D00C61" w:rsidRPr="00EB4343">
        <w:t>.</w:t>
      </w:r>
    </w:p>
    <w:tbl>
      <w:tblPr>
        <w:tblW w:w="957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600"/>
      </w:tblPr>
      <w:tblGrid>
        <w:gridCol w:w="5326"/>
        <w:gridCol w:w="2126"/>
        <w:gridCol w:w="2126"/>
      </w:tblGrid>
      <w:tr w:rsidR="00593372" w:rsidRPr="00EB4343" w:rsidTr="00593372">
        <w:trPr>
          <w:trHeight w:val="20"/>
        </w:trPr>
        <w:tc>
          <w:tcPr>
            <w:tcW w:w="5326" w:type="dxa"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93372" w:rsidRPr="00EB4343" w:rsidRDefault="00593372" w:rsidP="00593372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 xml:space="preserve">Показатели </w:t>
            </w:r>
          </w:p>
        </w:tc>
        <w:tc>
          <w:tcPr>
            <w:tcW w:w="2126" w:type="dxa"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93372" w:rsidRPr="00EB4343" w:rsidRDefault="00593372" w:rsidP="00593372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Существующее положение (201</w:t>
            </w:r>
            <w:r w:rsidR="009B6AB4"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5</w:t>
            </w:r>
            <w:r w:rsidRPr="00EB4343"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г.)</w:t>
            </w:r>
          </w:p>
        </w:tc>
        <w:tc>
          <w:tcPr>
            <w:tcW w:w="2126" w:type="dxa"/>
            <w:shd w:val="clear" w:color="auto" w:fill="FFFFFF"/>
          </w:tcPr>
          <w:p w:rsidR="00593372" w:rsidRPr="00EB4343" w:rsidRDefault="00593372" w:rsidP="00210262">
            <w:pPr>
              <w:spacing w:line="240" w:lineRule="auto"/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Перспективные показатели (203</w:t>
            </w:r>
            <w:r w:rsidR="00210262"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0</w:t>
            </w:r>
            <w:r w:rsidRPr="00EB4343"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г.)</w:t>
            </w:r>
          </w:p>
        </w:tc>
      </w:tr>
      <w:tr w:rsidR="00593372" w:rsidRPr="00EB4343" w:rsidTr="00206D76">
        <w:trPr>
          <w:trHeight w:val="20"/>
        </w:trPr>
        <w:tc>
          <w:tcPr>
            <w:tcW w:w="5326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93372" w:rsidRPr="00EB4343" w:rsidRDefault="00593372" w:rsidP="00593372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Соответствие питьевой воды СанПиН 2.1.4.1074-01, % от проб</w:t>
            </w:r>
          </w:p>
          <w:p w:rsidR="00593372" w:rsidRPr="00EB4343" w:rsidRDefault="00593372" w:rsidP="00DE104A">
            <w:pPr>
              <w:numPr>
                <w:ilvl w:val="0"/>
                <w:numId w:val="10"/>
              </w:numPr>
              <w:spacing w:after="200" w:line="240" w:lineRule="auto"/>
              <w:contextualSpacing/>
              <w:jc w:val="left"/>
              <w:rPr>
                <w:rFonts w:ascii="Times New Roman" w:hAnsi="Times New Roman"/>
                <w:sz w:val="20"/>
                <w:szCs w:val="20"/>
                <w:lang w:bidi="ar-SA"/>
              </w:rPr>
            </w:pPr>
            <w:proofErr w:type="gramStart"/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подаваемой</w:t>
            </w:r>
            <w:proofErr w:type="gramEnd"/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 xml:space="preserve"> в сеть, </w:t>
            </w:r>
          </w:p>
          <w:p w:rsidR="00593372" w:rsidRPr="00EB4343" w:rsidRDefault="00593372" w:rsidP="00DE104A">
            <w:pPr>
              <w:numPr>
                <w:ilvl w:val="0"/>
                <w:numId w:val="10"/>
              </w:numPr>
              <w:spacing w:after="200" w:line="240" w:lineRule="auto"/>
              <w:contextualSpacing/>
              <w:jc w:val="left"/>
              <w:rPr>
                <w:rFonts w:ascii="Times New Roman" w:hAnsi="Times New Roman"/>
                <w:sz w:val="20"/>
                <w:szCs w:val="20"/>
                <w:lang w:bidi="ar-SA"/>
              </w:rPr>
            </w:pPr>
            <w:proofErr w:type="gramStart"/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подаваемой</w:t>
            </w:r>
            <w:proofErr w:type="gramEnd"/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 xml:space="preserve"> населению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93372" w:rsidRPr="00EB4343" w:rsidRDefault="00593372" w:rsidP="00206D76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</w:p>
          <w:p w:rsidR="00593372" w:rsidRPr="00EB4343" w:rsidRDefault="00593372" w:rsidP="00206D76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</w:p>
          <w:p w:rsidR="00593372" w:rsidRPr="00EB4343" w:rsidRDefault="006E5BE1" w:rsidP="00206D76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sz w:val="20"/>
                <w:szCs w:val="20"/>
                <w:lang w:bidi="ar-SA"/>
              </w:rPr>
              <w:t>да</w:t>
            </w:r>
          </w:p>
        </w:tc>
        <w:tc>
          <w:tcPr>
            <w:tcW w:w="2126" w:type="dxa"/>
            <w:vAlign w:val="center"/>
          </w:tcPr>
          <w:p w:rsidR="00593372" w:rsidRPr="00EB4343" w:rsidRDefault="00593372" w:rsidP="00206D76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</w:p>
          <w:p w:rsidR="00593372" w:rsidRPr="00EB4343" w:rsidRDefault="00593372" w:rsidP="00206D76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</w:p>
          <w:p w:rsidR="00593372" w:rsidRPr="00EB4343" w:rsidRDefault="006E5BE1" w:rsidP="00206D76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да</w:t>
            </w:r>
          </w:p>
        </w:tc>
      </w:tr>
      <w:tr w:rsidR="00593372" w:rsidRPr="00EB4343" w:rsidTr="00EA6F54">
        <w:trPr>
          <w:trHeight w:val="20"/>
        </w:trPr>
        <w:tc>
          <w:tcPr>
            <w:tcW w:w="5326" w:type="dxa"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593372" w:rsidRPr="00EB4343" w:rsidRDefault="00593372" w:rsidP="00593372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 xml:space="preserve">Соблюдение сроков ликвидации аварий, </w:t>
            </w:r>
            <w:proofErr w:type="gramStart"/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ч</w:t>
            </w:r>
            <w:proofErr w:type="gramEnd"/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:rsidR="00593372" w:rsidRPr="00EB4343" w:rsidRDefault="006E5BE1" w:rsidP="00206D76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sz w:val="20"/>
                <w:szCs w:val="20"/>
                <w:lang w:bidi="ar-SA"/>
              </w:rPr>
              <w:t>да</w:t>
            </w:r>
          </w:p>
        </w:tc>
        <w:tc>
          <w:tcPr>
            <w:tcW w:w="2126" w:type="dxa"/>
            <w:vAlign w:val="center"/>
          </w:tcPr>
          <w:p w:rsidR="00593372" w:rsidRPr="00EB4343" w:rsidRDefault="006E5BE1" w:rsidP="00206D76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да</w:t>
            </w:r>
          </w:p>
        </w:tc>
      </w:tr>
    </w:tbl>
    <w:p w:rsidR="00593372" w:rsidRPr="00EB4343" w:rsidRDefault="00593372" w:rsidP="00593372">
      <w:pPr>
        <w:pStyle w:val="1d"/>
        <w:spacing w:line="360" w:lineRule="auto"/>
        <w:ind w:firstLine="0"/>
      </w:pPr>
    </w:p>
    <w:p w:rsidR="00BE07C6" w:rsidRPr="00EB4343" w:rsidRDefault="00521F73" w:rsidP="00C142C4">
      <w:pPr>
        <w:pStyle w:val="1a"/>
        <w:numPr>
          <w:ilvl w:val="1"/>
          <w:numId w:val="8"/>
        </w:numPr>
      </w:pPr>
      <w:bookmarkStart w:id="59" w:name="_Toc404274579"/>
      <w:r w:rsidRPr="00EB4343">
        <w:t>П</w:t>
      </w:r>
      <w:r w:rsidR="00185656" w:rsidRPr="00EB4343">
        <w:t>оказатели надежности и бесперебойности водоснабжения</w:t>
      </w:r>
      <w:bookmarkEnd w:id="59"/>
    </w:p>
    <w:p w:rsidR="00BE07C6" w:rsidRPr="00EB4343" w:rsidRDefault="00593372" w:rsidP="008E0481">
      <w:pPr>
        <w:pStyle w:val="1d"/>
        <w:spacing w:line="360" w:lineRule="auto"/>
      </w:pPr>
      <w:r w:rsidRPr="00EB4343">
        <w:t xml:space="preserve">Показатели надежности и бесперебойности работы сетей и сооружений водоснабжения приведены в таблице </w:t>
      </w:r>
      <w:r w:rsidR="004C1601">
        <w:t>3</w:t>
      </w:r>
      <w:r w:rsidR="00216F63">
        <w:t>1</w:t>
      </w:r>
      <w:r w:rsidR="008E244D" w:rsidRPr="00D3782D">
        <w:t xml:space="preserve"> (</w:t>
      </w:r>
      <w:r w:rsidR="008E244D">
        <w:t>вариант</w:t>
      </w:r>
      <w:r w:rsidR="008E244D" w:rsidRPr="00D3782D">
        <w:t xml:space="preserve"> </w:t>
      </w:r>
      <w:r w:rsidR="008E244D">
        <w:rPr>
          <w:lang w:val="en-US"/>
        </w:rPr>
        <w:t>I</w:t>
      </w:r>
      <w:r w:rsidR="008E244D" w:rsidRPr="00D3782D">
        <w:t>)</w:t>
      </w:r>
      <w:r w:rsidR="008E244D">
        <w:t xml:space="preserve"> и 3</w:t>
      </w:r>
      <w:r w:rsidR="00216F63">
        <w:t>2</w:t>
      </w:r>
      <w:r w:rsidR="008E244D">
        <w:t xml:space="preserve"> (вариант </w:t>
      </w:r>
      <w:r w:rsidR="008E244D">
        <w:rPr>
          <w:lang w:val="en-US"/>
        </w:rPr>
        <w:t>II</w:t>
      </w:r>
      <w:r w:rsidR="008E244D">
        <w:t>)</w:t>
      </w:r>
      <w:r w:rsidR="00D00C61" w:rsidRPr="00EB4343">
        <w:t>.</w:t>
      </w:r>
    </w:p>
    <w:p w:rsidR="00593372" w:rsidRPr="00EB4343" w:rsidRDefault="00593372" w:rsidP="00593372">
      <w:pPr>
        <w:pStyle w:val="1d"/>
        <w:spacing w:line="360" w:lineRule="auto"/>
        <w:ind w:firstLine="0"/>
      </w:pPr>
      <w:r w:rsidRPr="00EB4343">
        <w:t xml:space="preserve">Таблица </w:t>
      </w:r>
      <w:r w:rsidR="00210262">
        <w:t>3</w:t>
      </w:r>
      <w:r w:rsidR="00216F63">
        <w:t>1</w:t>
      </w:r>
      <w:r w:rsidR="00D00C61" w:rsidRPr="00EB4343">
        <w:t>.</w:t>
      </w:r>
      <w:r w:rsidR="00216F63">
        <w:t xml:space="preserve"> </w:t>
      </w:r>
      <w:r w:rsidR="00216F63" w:rsidRPr="00EB4343">
        <w:t xml:space="preserve">Показатели надежности и бесперебойности работы сетей и сооружений водоснабжения </w:t>
      </w:r>
      <w:r w:rsidR="00216F63">
        <w:t xml:space="preserve">МО </w:t>
      </w:r>
      <w:proofErr w:type="spellStart"/>
      <w:r w:rsidR="00216F63">
        <w:t>Бураковское</w:t>
      </w:r>
      <w:proofErr w:type="spellEnd"/>
      <w:r w:rsidR="00216F63">
        <w:t xml:space="preserve"> СП </w:t>
      </w:r>
      <w:r w:rsidR="00216F63" w:rsidRPr="00D3782D">
        <w:t>(</w:t>
      </w:r>
      <w:r w:rsidR="00216F63">
        <w:t>вариант</w:t>
      </w:r>
      <w:r w:rsidR="00216F63" w:rsidRPr="00D3782D">
        <w:t xml:space="preserve"> </w:t>
      </w:r>
      <w:r w:rsidR="00216F63">
        <w:rPr>
          <w:lang w:val="en-US"/>
        </w:rPr>
        <w:t>I</w:t>
      </w:r>
      <w:r w:rsidR="00216F63" w:rsidRPr="00D3782D">
        <w:t>)</w:t>
      </w:r>
      <w:r w:rsidR="00216F63">
        <w:t>.</w:t>
      </w:r>
    </w:p>
    <w:tbl>
      <w:tblPr>
        <w:tblW w:w="958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600"/>
      </w:tblPr>
      <w:tblGrid>
        <w:gridCol w:w="4398"/>
        <w:gridCol w:w="1297"/>
        <w:gridCol w:w="1297"/>
        <w:gridCol w:w="1297"/>
        <w:gridCol w:w="1297"/>
      </w:tblGrid>
      <w:tr w:rsidR="00060D17" w:rsidRPr="00EB4343" w:rsidTr="00357EC6">
        <w:trPr>
          <w:trHeight w:val="20"/>
        </w:trPr>
        <w:tc>
          <w:tcPr>
            <w:tcW w:w="4398" w:type="dxa"/>
            <w:vMerge w:val="restart"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060D17" w:rsidRPr="00EB4343" w:rsidRDefault="00060D17" w:rsidP="00525C06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 xml:space="preserve">Показатели </w:t>
            </w:r>
          </w:p>
        </w:tc>
        <w:tc>
          <w:tcPr>
            <w:tcW w:w="1297" w:type="dxa"/>
            <w:vMerge w:val="restart"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060D17" w:rsidRPr="00EB4343" w:rsidRDefault="00060D17" w:rsidP="00D0227F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Существующее положение (201</w:t>
            </w:r>
            <w:r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5</w:t>
            </w:r>
            <w:r w:rsidRPr="00EB4343"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г.)</w:t>
            </w:r>
          </w:p>
        </w:tc>
        <w:tc>
          <w:tcPr>
            <w:tcW w:w="3891" w:type="dxa"/>
            <w:gridSpan w:val="3"/>
            <w:shd w:val="clear" w:color="auto" w:fill="FFFFFF"/>
          </w:tcPr>
          <w:p w:rsidR="00060D17" w:rsidRPr="00EB4343" w:rsidRDefault="00060D17" w:rsidP="00060D17">
            <w:pPr>
              <w:spacing w:line="240" w:lineRule="auto"/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Перспекти</w:t>
            </w:r>
            <w:r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 xml:space="preserve">вные показатели </w:t>
            </w:r>
          </w:p>
        </w:tc>
      </w:tr>
      <w:tr w:rsidR="00060D17" w:rsidRPr="00EB4343" w:rsidTr="00060D17">
        <w:trPr>
          <w:trHeight w:val="20"/>
        </w:trPr>
        <w:tc>
          <w:tcPr>
            <w:tcW w:w="4398" w:type="dxa"/>
            <w:vMerge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060D17" w:rsidRPr="00EB4343" w:rsidRDefault="00060D17" w:rsidP="00525C06">
            <w:pPr>
              <w:spacing w:line="240" w:lineRule="auto"/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</w:pPr>
          </w:p>
        </w:tc>
        <w:tc>
          <w:tcPr>
            <w:tcW w:w="1297" w:type="dxa"/>
            <w:vMerge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060D17" w:rsidRPr="00EB4343" w:rsidRDefault="00060D17" w:rsidP="00D0227F">
            <w:pPr>
              <w:spacing w:line="240" w:lineRule="auto"/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</w:pPr>
          </w:p>
        </w:tc>
        <w:tc>
          <w:tcPr>
            <w:tcW w:w="1297" w:type="dxa"/>
            <w:shd w:val="clear" w:color="auto" w:fill="FFFFFF"/>
          </w:tcPr>
          <w:p w:rsidR="00060D17" w:rsidRPr="00EB4343" w:rsidRDefault="00357EC6" w:rsidP="00D0227F">
            <w:pPr>
              <w:spacing w:line="240" w:lineRule="auto"/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2020г.</w:t>
            </w:r>
          </w:p>
        </w:tc>
        <w:tc>
          <w:tcPr>
            <w:tcW w:w="1297" w:type="dxa"/>
            <w:shd w:val="clear" w:color="auto" w:fill="FFFFFF"/>
          </w:tcPr>
          <w:p w:rsidR="00060D17" w:rsidRPr="00EB4343" w:rsidRDefault="00357EC6" w:rsidP="00D0227F">
            <w:pPr>
              <w:spacing w:line="240" w:lineRule="auto"/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2026г.</w:t>
            </w:r>
          </w:p>
        </w:tc>
        <w:tc>
          <w:tcPr>
            <w:tcW w:w="1297" w:type="dxa"/>
            <w:shd w:val="clear" w:color="auto" w:fill="FFFFFF"/>
          </w:tcPr>
          <w:p w:rsidR="00060D17" w:rsidRPr="00EB4343" w:rsidRDefault="00B84798" w:rsidP="00D0227F">
            <w:pPr>
              <w:spacing w:line="240" w:lineRule="auto"/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2032г.</w:t>
            </w:r>
          </w:p>
        </w:tc>
      </w:tr>
      <w:tr w:rsidR="00B84798" w:rsidRPr="00EB4343" w:rsidTr="00357EC6">
        <w:trPr>
          <w:trHeight w:val="20"/>
        </w:trPr>
        <w:tc>
          <w:tcPr>
            <w:tcW w:w="4398" w:type="dxa"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B84798" w:rsidRPr="00EB4343" w:rsidRDefault="00B84798" w:rsidP="00D0227F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Средний показатель износа сооружений, %</w:t>
            </w:r>
          </w:p>
          <w:p w:rsidR="00B84798" w:rsidRPr="00EB4343" w:rsidRDefault="00B84798" w:rsidP="00D0227F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- водозабор</w:t>
            </w:r>
          </w:p>
          <w:p w:rsidR="00B84798" w:rsidRPr="00EB4343" w:rsidRDefault="00B84798" w:rsidP="00D0227F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- очистка воды</w:t>
            </w:r>
          </w:p>
          <w:p w:rsidR="00B84798" w:rsidRPr="00EB4343" w:rsidRDefault="00B84798" w:rsidP="00D0227F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- транспортировка воды</w:t>
            </w:r>
          </w:p>
        </w:tc>
        <w:tc>
          <w:tcPr>
            <w:tcW w:w="1297" w:type="dxa"/>
            <w:tcBorders>
              <w:bottom w:val="single" w:sz="6" w:space="0" w:color="auto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:rsidR="00B84798" w:rsidRPr="00EB4343" w:rsidRDefault="00B84798" w:rsidP="000A099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sz w:val="20"/>
                <w:szCs w:val="20"/>
                <w:lang w:bidi="ar-SA"/>
              </w:rPr>
              <w:t>73</w:t>
            </w:r>
          </w:p>
        </w:tc>
        <w:tc>
          <w:tcPr>
            <w:tcW w:w="1297" w:type="dxa"/>
            <w:tcBorders>
              <w:bottom w:val="single" w:sz="6" w:space="0" w:color="auto"/>
            </w:tcBorders>
            <w:vAlign w:val="center"/>
          </w:tcPr>
          <w:p w:rsidR="00B84798" w:rsidRPr="00EB4343" w:rsidRDefault="00357EC6" w:rsidP="00AA1278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67</w:t>
            </w:r>
          </w:p>
        </w:tc>
        <w:tc>
          <w:tcPr>
            <w:tcW w:w="1297" w:type="dxa"/>
            <w:tcBorders>
              <w:bottom w:val="single" w:sz="6" w:space="0" w:color="auto"/>
            </w:tcBorders>
            <w:vAlign w:val="center"/>
          </w:tcPr>
          <w:p w:rsidR="00B84798" w:rsidRPr="00EB4343" w:rsidRDefault="00357EC6" w:rsidP="00357EC6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51</w:t>
            </w:r>
          </w:p>
        </w:tc>
        <w:tc>
          <w:tcPr>
            <w:tcW w:w="1297" w:type="dxa"/>
            <w:tcBorders>
              <w:bottom w:val="single" w:sz="6" w:space="0" w:color="auto"/>
            </w:tcBorders>
            <w:vAlign w:val="center"/>
          </w:tcPr>
          <w:p w:rsidR="00B84798" w:rsidRPr="00EB4343" w:rsidRDefault="00357EC6" w:rsidP="00357EC6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35</w:t>
            </w:r>
          </w:p>
        </w:tc>
      </w:tr>
      <w:tr w:rsidR="00B84798" w:rsidRPr="00EB4343" w:rsidTr="00357EC6">
        <w:trPr>
          <w:trHeight w:val="20"/>
        </w:trPr>
        <w:tc>
          <w:tcPr>
            <w:tcW w:w="4398" w:type="dxa"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B84798" w:rsidRPr="00EB4343" w:rsidRDefault="00B84798" w:rsidP="00D0227F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 xml:space="preserve">Средневзвешенный возраст сетей водоснабжения, лет </w:t>
            </w:r>
          </w:p>
        </w:tc>
        <w:tc>
          <w:tcPr>
            <w:tcW w:w="129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:rsidR="00B84798" w:rsidRPr="00EB4343" w:rsidRDefault="005C69E1" w:rsidP="000A099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sz w:val="20"/>
                <w:szCs w:val="20"/>
                <w:lang w:bidi="ar-SA"/>
              </w:rPr>
              <w:t>47</w:t>
            </w:r>
          </w:p>
        </w:tc>
        <w:tc>
          <w:tcPr>
            <w:tcW w:w="1297" w:type="dxa"/>
            <w:vAlign w:val="center"/>
          </w:tcPr>
          <w:p w:rsidR="00B84798" w:rsidRPr="00EB4343" w:rsidRDefault="005C69E1" w:rsidP="000A099C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40</w:t>
            </w:r>
          </w:p>
        </w:tc>
        <w:tc>
          <w:tcPr>
            <w:tcW w:w="1297" w:type="dxa"/>
            <w:vAlign w:val="center"/>
          </w:tcPr>
          <w:p w:rsidR="00B84798" w:rsidRPr="00EB4343" w:rsidRDefault="00357EC6" w:rsidP="00357EC6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27</w:t>
            </w:r>
          </w:p>
        </w:tc>
        <w:tc>
          <w:tcPr>
            <w:tcW w:w="1297" w:type="dxa"/>
            <w:vAlign w:val="center"/>
          </w:tcPr>
          <w:p w:rsidR="00B84798" w:rsidRPr="00EB4343" w:rsidRDefault="00357EC6" w:rsidP="00357EC6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15</w:t>
            </w:r>
          </w:p>
        </w:tc>
      </w:tr>
      <w:tr w:rsidR="00B84798" w:rsidRPr="00EB4343" w:rsidTr="00357EC6">
        <w:trPr>
          <w:trHeight w:val="20"/>
        </w:trPr>
        <w:tc>
          <w:tcPr>
            <w:tcW w:w="4398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B84798" w:rsidRPr="00EB4343" w:rsidRDefault="00B84798" w:rsidP="00D0227F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Темпы обновления сетей - в процентах от длины, %</w:t>
            </w:r>
          </w:p>
        </w:tc>
        <w:tc>
          <w:tcPr>
            <w:tcW w:w="129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:rsidR="00B84798" w:rsidRPr="00EB4343" w:rsidRDefault="00357EC6" w:rsidP="000A099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sz w:val="20"/>
                <w:szCs w:val="20"/>
                <w:lang w:bidi="ar-SA"/>
              </w:rPr>
              <w:t>0</w:t>
            </w:r>
          </w:p>
        </w:tc>
        <w:tc>
          <w:tcPr>
            <w:tcW w:w="1297" w:type="dxa"/>
            <w:vAlign w:val="center"/>
          </w:tcPr>
          <w:p w:rsidR="00B84798" w:rsidRPr="00EB4343" w:rsidRDefault="005C69E1" w:rsidP="000A099C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6</w:t>
            </w:r>
          </w:p>
        </w:tc>
        <w:tc>
          <w:tcPr>
            <w:tcW w:w="1297" w:type="dxa"/>
            <w:vAlign w:val="center"/>
          </w:tcPr>
          <w:p w:rsidR="00B84798" w:rsidRPr="00EB4343" w:rsidRDefault="005C69E1" w:rsidP="00357EC6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36</w:t>
            </w:r>
          </w:p>
        </w:tc>
        <w:tc>
          <w:tcPr>
            <w:tcW w:w="1297" w:type="dxa"/>
            <w:vAlign w:val="center"/>
          </w:tcPr>
          <w:p w:rsidR="00B84798" w:rsidRPr="00EB4343" w:rsidRDefault="005C69E1" w:rsidP="00357EC6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40</w:t>
            </w:r>
          </w:p>
        </w:tc>
      </w:tr>
      <w:tr w:rsidR="00B84798" w:rsidRPr="00EB4343" w:rsidTr="00357EC6">
        <w:trPr>
          <w:trHeight w:val="20"/>
        </w:trPr>
        <w:tc>
          <w:tcPr>
            <w:tcW w:w="4398" w:type="dxa"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B84798" w:rsidRPr="00EB4343" w:rsidRDefault="00B84798" w:rsidP="00D0227F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 xml:space="preserve">Аварийность на водопроводных сетях, </w:t>
            </w:r>
            <w:proofErr w:type="spellStart"/>
            <w:proofErr w:type="gramStart"/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ед</w:t>
            </w:r>
            <w:proofErr w:type="spellEnd"/>
            <w:proofErr w:type="gramEnd"/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/км</w:t>
            </w:r>
          </w:p>
        </w:tc>
        <w:tc>
          <w:tcPr>
            <w:tcW w:w="129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:rsidR="00B84798" w:rsidRPr="00EB4343" w:rsidRDefault="00B84798" w:rsidP="009A711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sz w:val="20"/>
                <w:szCs w:val="20"/>
                <w:lang w:bidi="ar-SA"/>
              </w:rPr>
              <w:t>1,</w:t>
            </w:r>
            <w:r w:rsidR="009A711A">
              <w:rPr>
                <w:rFonts w:ascii="Times New Roman" w:hAnsi="Times New Roman"/>
                <w:sz w:val="20"/>
                <w:szCs w:val="20"/>
                <w:lang w:bidi="ar-SA"/>
              </w:rPr>
              <w:t>06</w:t>
            </w:r>
          </w:p>
        </w:tc>
        <w:tc>
          <w:tcPr>
            <w:tcW w:w="1297" w:type="dxa"/>
            <w:vAlign w:val="center"/>
          </w:tcPr>
          <w:p w:rsidR="00B84798" w:rsidRPr="00EB4343" w:rsidRDefault="009A711A" w:rsidP="000A099C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0,95</w:t>
            </w:r>
          </w:p>
        </w:tc>
        <w:tc>
          <w:tcPr>
            <w:tcW w:w="1297" w:type="dxa"/>
            <w:vAlign w:val="center"/>
          </w:tcPr>
          <w:p w:rsidR="00B84798" w:rsidRDefault="009A711A" w:rsidP="00357EC6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0,65</w:t>
            </w:r>
          </w:p>
        </w:tc>
        <w:tc>
          <w:tcPr>
            <w:tcW w:w="1297" w:type="dxa"/>
            <w:vAlign w:val="center"/>
          </w:tcPr>
          <w:p w:rsidR="00B84798" w:rsidRPr="00EB4343" w:rsidRDefault="00B84798" w:rsidP="00357EC6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</w:t>
            </w:r>
            <w:r w:rsidR="00E27E7D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3</w:t>
            </w:r>
          </w:p>
        </w:tc>
      </w:tr>
      <w:tr w:rsidR="00B84798" w:rsidRPr="00EB4343" w:rsidTr="00357EC6">
        <w:trPr>
          <w:trHeight w:val="20"/>
        </w:trPr>
        <w:tc>
          <w:tcPr>
            <w:tcW w:w="4398" w:type="dxa"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:rsidR="00B84798" w:rsidRPr="00EB4343" w:rsidRDefault="00B84798" w:rsidP="00D0227F">
            <w:pPr>
              <w:spacing w:line="240" w:lineRule="auto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Потери воды, %</w:t>
            </w:r>
          </w:p>
        </w:tc>
        <w:tc>
          <w:tcPr>
            <w:tcW w:w="129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:rsidR="00B84798" w:rsidRPr="00EB4343" w:rsidRDefault="009A711A" w:rsidP="00AA1278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30,1</w:t>
            </w:r>
          </w:p>
        </w:tc>
        <w:tc>
          <w:tcPr>
            <w:tcW w:w="1297" w:type="dxa"/>
            <w:vAlign w:val="center"/>
          </w:tcPr>
          <w:p w:rsidR="00B84798" w:rsidRPr="00EB4343" w:rsidRDefault="009A711A" w:rsidP="00AA1278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28</w:t>
            </w:r>
          </w:p>
        </w:tc>
        <w:tc>
          <w:tcPr>
            <w:tcW w:w="1297" w:type="dxa"/>
            <w:vAlign w:val="center"/>
          </w:tcPr>
          <w:p w:rsidR="00B84798" w:rsidRDefault="009A711A" w:rsidP="00357EC6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21</w:t>
            </w:r>
          </w:p>
        </w:tc>
        <w:tc>
          <w:tcPr>
            <w:tcW w:w="1297" w:type="dxa"/>
            <w:vAlign w:val="center"/>
          </w:tcPr>
          <w:p w:rsidR="00B84798" w:rsidRPr="00EB4343" w:rsidRDefault="009A711A" w:rsidP="00357EC6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11,7</w:t>
            </w:r>
          </w:p>
        </w:tc>
      </w:tr>
      <w:tr w:rsidR="00B84798" w:rsidRPr="00D3782D" w:rsidTr="00357EC6">
        <w:trPr>
          <w:trHeight w:val="20"/>
        </w:trPr>
        <w:tc>
          <w:tcPr>
            <w:tcW w:w="4398" w:type="dxa"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:rsidR="00B84798" w:rsidRPr="00EB4343" w:rsidRDefault="00B84798" w:rsidP="00D0227F">
            <w:pPr>
              <w:spacing w:line="240" w:lineRule="auto"/>
              <w:jc w:val="left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Количество персонала на километр обслуживаемых сетей, чел/</w:t>
            </w:r>
            <w:proofErr w:type="gramStart"/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км</w:t>
            </w:r>
            <w:proofErr w:type="gramEnd"/>
          </w:p>
        </w:tc>
        <w:tc>
          <w:tcPr>
            <w:tcW w:w="129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:rsidR="00B84798" w:rsidRPr="00EB4343" w:rsidRDefault="00882226" w:rsidP="00EB4343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0,49</w:t>
            </w:r>
          </w:p>
        </w:tc>
        <w:tc>
          <w:tcPr>
            <w:tcW w:w="1297" w:type="dxa"/>
            <w:vAlign w:val="center"/>
          </w:tcPr>
          <w:p w:rsidR="00B84798" w:rsidRPr="00EB4343" w:rsidRDefault="00882226" w:rsidP="00EB4343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0,48</w:t>
            </w:r>
          </w:p>
        </w:tc>
        <w:tc>
          <w:tcPr>
            <w:tcW w:w="1297" w:type="dxa"/>
            <w:vAlign w:val="center"/>
          </w:tcPr>
          <w:p w:rsidR="00B84798" w:rsidRPr="00EB4343" w:rsidRDefault="00882226" w:rsidP="00357EC6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0,28</w:t>
            </w:r>
          </w:p>
        </w:tc>
        <w:tc>
          <w:tcPr>
            <w:tcW w:w="1297" w:type="dxa"/>
            <w:vAlign w:val="center"/>
          </w:tcPr>
          <w:p w:rsidR="00B84798" w:rsidRPr="00EB4343" w:rsidRDefault="00882226" w:rsidP="00357EC6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0,19</w:t>
            </w:r>
          </w:p>
        </w:tc>
      </w:tr>
    </w:tbl>
    <w:p w:rsidR="00216F63" w:rsidRDefault="00216F63" w:rsidP="00987CF3">
      <w:pPr>
        <w:pStyle w:val="1d"/>
        <w:spacing w:line="360" w:lineRule="auto"/>
        <w:ind w:firstLine="0"/>
      </w:pPr>
    </w:p>
    <w:p w:rsidR="00060D17" w:rsidRDefault="00060D17">
      <w:pPr>
        <w:spacing w:after="200" w:line="276" w:lineRule="auto"/>
        <w:jc w:val="left"/>
        <w:rPr>
          <w:rFonts w:ascii="Times New Roman" w:hAnsi="Times New Roman"/>
          <w:sz w:val="28"/>
          <w:szCs w:val="20"/>
          <w:lang w:bidi="ar-SA"/>
        </w:rPr>
      </w:pPr>
      <w:r>
        <w:br w:type="page"/>
      </w:r>
    </w:p>
    <w:p w:rsidR="00987CF3" w:rsidRPr="00EB4343" w:rsidRDefault="00987CF3" w:rsidP="00987CF3">
      <w:pPr>
        <w:pStyle w:val="1d"/>
        <w:spacing w:line="360" w:lineRule="auto"/>
        <w:ind w:firstLine="0"/>
      </w:pPr>
      <w:r w:rsidRPr="00EB4343">
        <w:lastRenderedPageBreak/>
        <w:t xml:space="preserve">Таблица </w:t>
      </w:r>
      <w:r>
        <w:t>3</w:t>
      </w:r>
      <w:r w:rsidR="00216F63">
        <w:t>2</w:t>
      </w:r>
      <w:r w:rsidRPr="00EB4343">
        <w:t>.</w:t>
      </w:r>
      <w:r w:rsidR="00216F63" w:rsidRPr="00216F63">
        <w:t xml:space="preserve"> </w:t>
      </w:r>
      <w:r w:rsidR="00216F63" w:rsidRPr="00EB4343">
        <w:t xml:space="preserve">Показатели надежности и бесперебойности работы сетей и сооружений водоснабжения </w:t>
      </w:r>
      <w:r w:rsidR="00216F63">
        <w:t xml:space="preserve">МО </w:t>
      </w:r>
      <w:proofErr w:type="spellStart"/>
      <w:r w:rsidR="00216F63">
        <w:t>Бураковское</w:t>
      </w:r>
      <w:proofErr w:type="spellEnd"/>
      <w:r w:rsidR="00216F63">
        <w:t xml:space="preserve"> СП </w:t>
      </w:r>
      <w:r w:rsidR="00216F63" w:rsidRPr="00D3782D">
        <w:t>(</w:t>
      </w:r>
      <w:r w:rsidR="00216F63">
        <w:t>вариант</w:t>
      </w:r>
      <w:r w:rsidR="00216F63" w:rsidRPr="00D3782D">
        <w:t xml:space="preserve"> </w:t>
      </w:r>
      <w:r w:rsidR="00216F63">
        <w:rPr>
          <w:lang w:val="en-US"/>
        </w:rPr>
        <w:t>II</w:t>
      </w:r>
      <w:r w:rsidR="00216F63" w:rsidRPr="00D3782D">
        <w:t>)</w:t>
      </w:r>
      <w:r w:rsidR="00216F63">
        <w:t>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600"/>
      </w:tblPr>
      <w:tblGrid>
        <w:gridCol w:w="3440"/>
        <w:gridCol w:w="1561"/>
        <w:gridCol w:w="1146"/>
        <w:gridCol w:w="1146"/>
        <w:gridCol w:w="1148"/>
        <w:gridCol w:w="1145"/>
      </w:tblGrid>
      <w:tr w:rsidR="009A711A" w:rsidRPr="00EB4343" w:rsidTr="00882226">
        <w:trPr>
          <w:trHeight w:val="20"/>
        </w:trPr>
        <w:tc>
          <w:tcPr>
            <w:tcW w:w="1794" w:type="pct"/>
            <w:vMerge w:val="restart"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9A711A" w:rsidRPr="00EB4343" w:rsidRDefault="009A711A" w:rsidP="0006250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 xml:space="preserve">Показатели </w:t>
            </w:r>
          </w:p>
        </w:tc>
        <w:tc>
          <w:tcPr>
            <w:tcW w:w="814" w:type="pct"/>
            <w:vMerge w:val="restart"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9A711A" w:rsidRPr="00EB4343" w:rsidRDefault="009A711A" w:rsidP="0006250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Существующее положение (201</w:t>
            </w:r>
            <w:r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5</w:t>
            </w:r>
            <w:r w:rsidRPr="00EB4343"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г.)</w:t>
            </w:r>
          </w:p>
        </w:tc>
        <w:tc>
          <w:tcPr>
            <w:tcW w:w="2392" w:type="pct"/>
            <w:gridSpan w:val="4"/>
            <w:shd w:val="clear" w:color="auto" w:fill="FFFFFF"/>
          </w:tcPr>
          <w:p w:rsidR="009A711A" w:rsidRPr="00EB4343" w:rsidRDefault="009A711A" w:rsidP="0006250C">
            <w:pPr>
              <w:spacing w:line="240" w:lineRule="auto"/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Перспекти</w:t>
            </w:r>
            <w:r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вные показатели</w:t>
            </w:r>
          </w:p>
        </w:tc>
      </w:tr>
      <w:tr w:rsidR="00882226" w:rsidRPr="00EB4343" w:rsidTr="00882226">
        <w:trPr>
          <w:trHeight w:val="20"/>
        </w:trPr>
        <w:tc>
          <w:tcPr>
            <w:tcW w:w="1794" w:type="pct"/>
            <w:vMerge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882226" w:rsidRPr="00EB4343" w:rsidRDefault="00882226" w:rsidP="0006250C">
            <w:pPr>
              <w:spacing w:line="240" w:lineRule="auto"/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</w:pPr>
          </w:p>
        </w:tc>
        <w:tc>
          <w:tcPr>
            <w:tcW w:w="814" w:type="pct"/>
            <w:vMerge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882226" w:rsidRPr="00EB4343" w:rsidRDefault="00882226" w:rsidP="0006250C">
            <w:pPr>
              <w:spacing w:line="240" w:lineRule="auto"/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</w:pPr>
          </w:p>
        </w:tc>
        <w:tc>
          <w:tcPr>
            <w:tcW w:w="598" w:type="pct"/>
            <w:shd w:val="clear" w:color="auto" w:fill="FFFFFF"/>
          </w:tcPr>
          <w:p w:rsidR="00882226" w:rsidRPr="00EB4343" w:rsidRDefault="00882226" w:rsidP="00D32A07">
            <w:pPr>
              <w:spacing w:line="240" w:lineRule="auto"/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2020г.</w:t>
            </w:r>
          </w:p>
        </w:tc>
        <w:tc>
          <w:tcPr>
            <w:tcW w:w="598" w:type="pct"/>
            <w:shd w:val="clear" w:color="auto" w:fill="FFFFFF"/>
          </w:tcPr>
          <w:p w:rsidR="00882226" w:rsidRPr="00EB4343" w:rsidRDefault="00882226" w:rsidP="00D32A07">
            <w:pPr>
              <w:spacing w:line="240" w:lineRule="auto"/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2026г.</w:t>
            </w:r>
          </w:p>
        </w:tc>
        <w:tc>
          <w:tcPr>
            <w:tcW w:w="599" w:type="pct"/>
            <w:shd w:val="clear" w:color="auto" w:fill="FFFFFF"/>
          </w:tcPr>
          <w:p w:rsidR="00882226" w:rsidRPr="00EB4343" w:rsidRDefault="00882226" w:rsidP="0006250C">
            <w:pPr>
              <w:spacing w:line="240" w:lineRule="auto"/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2032г.</w:t>
            </w:r>
          </w:p>
        </w:tc>
        <w:tc>
          <w:tcPr>
            <w:tcW w:w="598" w:type="pct"/>
            <w:shd w:val="clear" w:color="auto" w:fill="FFFFFF"/>
          </w:tcPr>
          <w:p w:rsidR="00882226" w:rsidRDefault="00882226" w:rsidP="0006250C">
            <w:pPr>
              <w:spacing w:line="240" w:lineRule="auto"/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2040</w:t>
            </w:r>
          </w:p>
        </w:tc>
      </w:tr>
      <w:tr w:rsidR="009A711A" w:rsidRPr="00EB4343" w:rsidTr="00882226">
        <w:trPr>
          <w:trHeight w:val="20"/>
        </w:trPr>
        <w:tc>
          <w:tcPr>
            <w:tcW w:w="1794" w:type="pct"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9A711A" w:rsidRPr="00EB4343" w:rsidRDefault="009A711A" w:rsidP="0006250C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Средний показатель износа сооружений, %</w:t>
            </w:r>
          </w:p>
          <w:p w:rsidR="009A711A" w:rsidRPr="00EB4343" w:rsidRDefault="009A711A" w:rsidP="0006250C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- водозабор</w:t>
            </w:r>
          </w:p>
          <w:p w:rsidR="009A711A" w:rsidRPr="00EB4343" w:rsidRDefault="009A711A" w:rsidP="0006250C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- очистка воды</w:t>
            </w:r>
          </w:p>
          <w:p w:rsidR="009A711A" w:rsidRPr="00EB4343" w:rsidRDefault="009A711A" w:rsidP="0006250C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- транспортировка воды</w:t>
            </w:r>
          </w:p>
        </w:tc>
        <w:tc>
          <w:tcPr>
            <w:tcW w:w="814" w:type="pct"/>
            <w:tcBorders>
              <w:bottom w:val="single" w:sz="6" w:space="0" w:color="auto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:rsidR="009A711A" w:rsidRPr="00EB4343" w:rsidRDefault="009A711A" w:rsidP="00D32A0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sz w:val="20"/>
                <w:szCs w:val="20"/>
                <w:lang w:bidi="ar-SA"/>
              </w:rPr>
              <w:t>73</w:t>
            </w:r>
          </w:p>
        </w:tc>
        <w:tc>
          <w:tcPr>
            <w:tcW w:w="598" w:type="pct"/>
            <w:tcBorders>
              <w:bottom w:val="single" w:sz="6" w:space="0" w:color="auto"/>
            </w:tcBorders>
            <w:vAlign w:val="center"/>
          </w:tcPr>
          <w:p w:rsidR="009A711A" w:rsidRPr="00EB4343" w:rsidRDefault="009A711A" w:rsidP="00987CF3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65</w:t>
            </w:r>
          </w:p>
        </w:tc>
        <w:tc>
          <w:tcPr>
            <w:tcW w:w="598" w:type="pct"/>
            <w:tcBorders>
              <w:bottom w:val="single" w:sz="6" w:space="0" w:color="auto"/>
            </w:tcBorders>
            <w:vAlign w:val="center"/>
          </w:tcPr>
          <w:p w:rsidR="009A711A" w:rsidRPr="009A711A" w:rsidRDefault="009A711A" w:rsidP="009A711A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53</w:t>
            </w:r>
          </w:p>
        </w:tc>
        <w:tc>
          <w:tcPr>
            <w:tcW w:w="599" w:type="pct"/>
            <w:tcBorders>
              <w:bottom w:val="single" w:sz="6" w:space="0" w:color="auto"/>
            </w:tcBorders>
            <w:vAlign w:val="center"/>
          </w:tcPr>
          <w:p w:rsidR="009A711A" w:rsidRPr="00EB4343" w:rsidRDefault="009A711A" w:rsidP="00357EC6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42</w:t>
            </w:r>
          </w:p>
        </w:tc>
        <w:tc>
          <w:tcPr>
            <w:tcW w:w="598" w:type="pct"/>
            <w:tcBorders>
              <w:bottom w:val="single" w:sz="6" w:space="0" w:color="auto"/>
            </w:tcBorders>
            <w:vAlign w:val="center"/>
          </w:tcPr>
          <w:p w:rsidR="009A711A" w:rsidRPr="00EB4343" w:rsidRDefault="009A711A" w:rsidP="00D32A07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35</w:t>
            </w:r>
          </w:p>
        </w:tc>
      </w:tr>
      <w:tr w:rsidR="009A711A" w:rsidRPr="00EB4343" w:rsidTr="00882226">
        <w:trPr>
          <w:trHeight w:val="20"/>
        </w:trPr>
        <w:tc>
          <w:tcPr>
            <w:tcW w:w="1794" w:type="pct"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9A711A" w:rsidRPr="00EB4343" w:rsidRDefault="009A711A" w:rsidP="0006250C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 xml:space="preserve">Средневзвешенный возраст сетей водоснабжения, лет </w:t>
            </w:r>
          </w:p>
        </w:tc>
        <w:tc>
          <w:tcPr>
            <w:tcW w:w="814" w:type="pct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:rsidR="009A711A" w:rsidRPr="00EB4343" w:rsidRDefault="009A711A" w:rsidP="00D32A0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sz w:val="20"/>
                <w:szCs w:val="20"/>
                <w:lang w:bidi="ar-SA"/>
              </w:rPr>
              <w:t>47</w:t>
            </w:r>
          </w:p>
        </w:tc>
        <w:tc>
          <w:tcPr>
            <w:tcW w:w="598" w:type="pct"/>
            <w:vAlign w:val="center"/>
          </w:tcPr>
          <w:p w:rsidR="009A711A" w:rsidRPr="009A711A" w:rsidRDefault="009A711A" w:rsidP="0006250C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47</w:t>
            </w:r>
          </w:p>
        </w:tc>
        <w:tc>
          <w:tcPr>
            <w:tcW w:w="598" w:type="pct"/>
            <w:vAlign w:val="center"/>
          </w:tcPr>
          <w:p w:rsidR="009A711A" w:rsidRPr="009A711A" w:rsidRDefault="009A711A" w:rsidP="009A711A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32</w:t>
            </w:r>
          </w:p>
        </w:tc>
        <w:tc>
          <w:tcPr>
            <w:tcW w:w="599" w:type="pct"/>
            <w:vAlign w:val="center"/>
          </w:tcPr>
          <w:p w:rsidR="009A711A" w:rsidRPr="009A711A" w:rsidRDefault="009A711A" w:rsidP="00357EC6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21</w:t>
            </w:r>
          </w:p>
        </w:tc>
        <w:tc>
          <w:tcPr>
            <w:tcW w:w="598" w:type="pct"/>
            <w:vAlign w:val="center"/>
          </w:tcPr>
          <w:p w:rsidR="009A711A" w:rsidRPr="00EB4343" w:rsidRDefault="009A711A" w:rsidP="00D32A07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15</w:t>
            </w:r>
          </w:p>
        </w:tc>
      </w:tr>
      <w:tr w:rsidR="009A711A" w:rsidRPr="00EB4343" w:rsidTr="00882226">
        <w:trPr>
          <w:trHeight w:val="20"/>
        </w:trPr>
        <w:tc>
          <w:tcPr>
            <w:tcW w:w="1794" w:type="pct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9A711A" w:rsidRPr="00EB4343" w:rsidRDefault="009A711A" w:rsidP="0006250C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Темпы обновления сетей - в процентах от длины, %</w:t>
            </w:r>
          </w:p>
        </w:tc>
        <w:tc>
          <w:tcPr>
            <w:tcW w:w="814" w:type="pct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:rsidR="009A711A" w:rsidRPr="00EB4343" w:rsidRDefault="009A711A" w:rsidP="00D32A0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sz w:val="20"/>
                <w:szCs w:val="20"/>
                <w:lang w:bidi="ar-SA"/>
              </w:rPr>
              <w:t>0</w:t>
            </w:r>
          </w:p>
        </w:tc>
        <w:tc>
          <w:tcPr>
            <w:tcW w:w="598" w:type="pct"/>
            <w:vAlign w:val="center"/>
          </w:tcPr>
          <w:p w:rsidR="009A711A" w:rsidRPr="00987CF3" w:rsidRDefault="009A711A" w:rsidP="0006250C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6</w:t>
            </w:r>
          </w:p>
        </w:tc>
        <w:tc>
          <w:tcPr>
            <w:tcW w:w="598" w:type="pct"/>
            <w:vAlign w:val="center"/>
          </w:tcPr>
          <w:p w:rsidR="009A711A" w:rsidRPr="009A711A" w:rsidRDefault="009A711A" w:rsidP="009A711A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16</w:t>
            </w:r>
          </w:p>
        </w:tc>
        <w:tc>
          <w:tcPr>
            <w:tcW w:w="599" w:type="pct"/>
            <w:vAlign w:val="center"/>
          </w:tcPr>
          <w:p w:rsidR="009A711A" w:rsidRPr="00987CF3" w:rsidRDefault="009A711A" w:rsidP="00357EC6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28</w:t>
            </w:r>
          </w:p>
        </w:tc>
        <w:tc>
          <w:tcPr>
            <w:tcW w:w="598" w:type="pct"/>
            <w:vAlign w:val="center"/>
          </w:tcPr>
          <w:p w:rsidR="009A711A" w:rsidRPr="00EB4343" w:rsidRDefault="009A711A" w:rsidP="00D32A07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40</w:t>
            </w:r>
          </w:p>
        </w:tc>
      </w:tr>
      <w:tr w:rsidR="009A711A" w:rsidRPr="00EB4343" w:rsidTr="00882226">
        <w:trPr>
          <w:trHeight w:val="20"/>
        </w:trPr>
        <w:tc>
          <w:tcPr>
            <w:tcW w:w="1794" w:type="pct"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9A711A" w:rsidRPr="00EB4343" w:rsidRDefault="009A711A" w:rsidP="0006250C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 xml:space="preserve">Аварийность на водопроводных сетях, </w:t>
            </w:r>
            <w:proofErr w:type="spellStart"/>
            <w:proofErr w:type="gramStart"/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ед</w:t>
            </w:r>
            <w:proofErr w:type="spellEnd"/>
            <w:proofErr w:type="gramEnd"/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/км</w:t>
            </w:r>
          </w:p>
        </w:tc>
        <w:tc>
          <w:tcPr>
            <w:tcW w:w="814" w:type="pct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:rsidR="009A711A" w:rsidRPr="00EB4343" w:rsidRDefault="009A711A" w:rsidP="00D32A0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sz w:val="20"/>
                <w:szCs w:val="20"/>
                <w:lang w:bidi="ar-SA"/>
              </w:rPr>
              <w:t>1,06</w:t>
            </w:r>
          </w:p>
        </w:tc>
        <w:tc>
          <w:tcPr>
            <w:tcW w:w="598" w:type="pct"/>
            <w:vAlign w:val="center"/>
          </w:tcPr>
          <w:p w:rsidR="009A711A" w:rsidRPr="00EB4343" w:rsidRDefault="009A711A" w:rsidP="0006250C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0,95</w:t>
            </w:r>
          </w:p>
        </w:tc>
        <w:tc>
          <w:tcPr>
            <w:tcW w:w="598" w:type="pct"/>
            <w:vAlign w:val="center"/>
          </w:tcPr>
          <w:p w:rsidR="009A711A" w:rsidRDefault="009A711A" w:rsidP="009A711A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0,75</w:t>
            </w:r>
          </w:p>
        </w:tc>
        <w:tc>
          <w:tcPr>
            <w:tcW w:w="599" w:type="pct"/>
            <w:vAlign w:val="center"/>
          </w:tcPr>
          <w:p w:rsidR="009A711A" w:rsidRPr="00EB4343" w:rsidRDefault="009A711A" w:rsidP="00357EC6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0,4</w:t>
            </w:r>
          </w:p>
        </w:tc>
        <w:tc>
          <w:tcPr>
            <w:tcW w:w="598" w:type="pct"/>
            <w:vAlign w:val="center"/>
          </w:tcPr>
          <w:p w:rsidR="009A711A" w:rsidRPr="00EB4343" w:rsidRDefault="009A711A" w:rsidP="00D32A07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0,3</w:t>
            </w:r>
          </w:p>
        </w:tc>
      </w:tr>
      <w:tr w:rsidR="009A711A" w:rsidRPr="00EB4343" w:rsidTr="00882226">
        <w:trPr>
          <w:trHeight w:val="20"/>
        </w:trPr>
        <w:tc>
          <w:tcPr>
            <w:tcW w:w="1794" w:type="pct"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:rsidR="009A711A" w:rsidRPr="00EB4343" w:rsidRDefault="009A711A" w:rsidP="0006250C">
            <w:pPr>
              <w:spacing w:line="240" w:lineRule="auto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Потери воды, %</w:t>
            </w:r>
          </w:p>
        </w:tc>
        <w:tc>
          <w:tcPr>
            <w:tcW w:w="814" w:type="pct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:rsidR="009A711A" w:rsidRPr="00EB4343" w:rsidRDefault="009A711A" w:rsidP="00D32A07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30,1</w:t>
            </w:r>
          </w:p>
        </w:tc>
        <w:tc>
          <w:tcPr>
            <w:tcW w:w="598" w:type="pct"/>
            <w:vAlign w:val="center"/>
          </w:tcPr>
          <w:p w:rsidR="009A711A" w:rsidRPr="00EB4343" w:rsidRDefault="009A711A" w:rsidP="0006250C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28</w:t>
            </w:r>
          </w:p>
        </w:tc>
        <w:tc>
          <w:tcPr>
            <w:tcW w:w="598" w:type="pct"/>
            <w:vAlign w:val="center"/>
          </w:tcPr>
          <w:p w:rsidR="009A711A" w:rsidRDefault="009A711A" w:rsidP="009A711A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25</w:t>
            </w:r>
          </w:p>
        </w:tc>
        <w:tc>
          <w:tcPr>
            <w:tcW w:w="599" w:type="pct"/>
            <w:vAlign w:val="center"/>
          </w:tcPr>
          <w:p w:rsidR="009A711A" w:rsidRPr="00EB4343" w:rsidRDefault="009A711A" w:rsidP="00357EC6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15,2</w:t>
            </w:r>
          </w:p>
        </w:tc>
        <w:tc>
          <w:tcPr>
            <w:tcW w:w="598" w:type="pct"/>
            <w:vAlign w:val="center"/>
          </w:tcPr>
          <w:p w:rsidR="009A711A" w:rsidRPr="00EB4343" w:rsidRDefault="009A711A" w:rsidP="00D32A07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11,7</w:t>
            </w:r>
          </w:p>
        </w:tc>
      </w:tr>
      <w:tr w:rsidR="009A711A" w:rsidRPr="00D3782D" w:rsidTr="00882226">
        <w:trPr>
          <w:trHeight w:val="20"/>
        </w:trPr>
        <w:tc>
          <w:tcPr>
            <w:tcW w:w="1794" w:type="pct"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:rsidR="009A711A" w:rsidRPr="00EB4343" w:rsidRDefault="009A711A" w:rsidP="0006250C">
            <w:pPr>
              <w:spacing w:line="240" w:lineRule="auto"/>
              <w:jc w:val="left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Количество персонала на километр обслуживаемых сетей, чел/</w:t>
            </w:r>
            <w:proofErr w:type="gramStart"/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км</w:t>
            </w:r>
            <w:proofErr w:type="gramEnd"/>
          </w:p>
        </w:tc>
        <w:tc>
          <w:tcPr>
            <w:tcW w:w="814" w:type="pct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:rsidR="009A711A" w:rsidRPr="00EB4343" w:rsidRDefault="00882226" w:rsidP="00D32A07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0,49</w:t>
            </w:r>
          </w:p>
        </w:tc>
        <w:tc>
          <w:tcPr>
            <w:tcW w:w="598" w:type="pct"/>
            <w:vAlign w:val="center"/>
          </w:tcPr>
          <w:p w:rsidR="009A711A" w:rsidRPr="00EB4343" w:rsidRDefault="00882226" w:rsidP="0006250C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0,48</w:t>
            </w:r>
          </w:p>
        </w:tc>
        <w:tc>
          <w:tcPr>
            <w:tcW w:w="598" w:type="pct"/>
            <w:vAlign w:val="center"/>
          </w:tcPr>
          <w:p w:rsidR="009A711A" w:rsidRPr="00EB4343" w:rsidRDefault="00882226" w:rsidP="009A711A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0,35</w:t>
            </w:r>
          </w:p>
        </w:tc>
        <w:tc>
          <w:tcPr>
            <w:tcW w:w="599" w:type="pct"/>
            <w:vAlign w:val="center"/>
          </w:tcPr>
          <w:p w:rsidR="009A711A" w:rsidRPr="00EB4343" w:rsidRDefault="00882226" w:rsidP="00357EC6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0,24</w:t>
            </w:r>
          </w:p>
        </w:tc>
        <w:tc>
          <w:tcPr>
            <w:tcW w:w="598" w:type="pct"/>
            <w:vAlign w:val="center"/>
          </w:tcPr>
          <w:p w:rsidR="009A711A" w:rsidRPr="00EB4343" w:rsidRDefault="00882226" w:rsidP="00D32A07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0,19</w:t>
            </w:r>
          </w:p>
        </w:tc>
      </w:tr>
    </w:tbl>
    <w:p w:rsidR="00216F63" w:rsidRPr="00216F63" w:rsidRDefault="00216F63" w:rsidP="00216F63">
      <w:pPr>
        <w:pStyle w:val="1d"/>
        <w:spacing w:line="360" w:lineRule="auto"/>
        <w:ind w:firstLine="0"/>
      </w:pPr>
      <w:bookmarkStart w:id="60" w:name="_Toc404274580"/>
    </w:p>
    <w:p w:rsidR="00BE07C6" w:rsidRPr="00EB4343" w:rsidRDefault="00521F73" w:rsidP="00C142C4">
      <w:pPr>
        <w:pStyle w:val="1a"/>
        <w:numPr>
          <w:ilvl w:val="1"/>
          <w:numId w:val="8"/>
        </w:numPr>
      </w:pPr>
      <w:r w:rsidRPr="00EB4343">
        <w:t>П</w:t>
      </w:r>
      <w:r w:rsidR="00185656" w:rsidRPr="00EB4343">
        <w:t>оказатели качества обслуживания абонентов</w:t>
      </w:r>
      <w:bookmarkEnd w:id="60"/>
    </w:p>
    <w:p w:rsidR="00BE07C6" w:rsidRPr="00EB4343" w:rsidRDefault="00AE7642" w:rsidP="008E0481">
      <w:pPr>
        <w:pStyle w:val="1d"/>
        <w:spacing w:line="360" w:lineRule="auto"/>
      </w:pPr>
      <w:proofErr w:type="gramStart"/>
      <w:r w:rsidRPr="00EB4343">
        <w:t>В соответствии с федеральным законом от 07.05.2013г. №103-ФЗ «О внесении изменений в Федеральный закон "О концессионных соглашениях" и отдельные законодательные акты Российской Федерации», которым внесены изменения в положения п.1 ст. 39 Федерального закона от 07.12.2011г. №416 «О водоснабжении и водоотведении», данный показатель исключен из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</w:t>
      </w:r>
      <w:proofErr w:type="gramEnd"/>
      <w:r w:rsidRPr="00EB4343">
        <w:t xml:space="preserve"> и (или) водоотведения.</w:t>
      </w:r>
    </w:p>
    <w:p w:rsidR="00A37455" w:rsidRPr="00EB4343" w:rsidRDefault="00A37455" w:rsidP="008E0481">
      <w:pPr>
        <w:pStyle w:val="1d"/>
        <w:spacing w:line="360" w:lineRule="auto"/>
      </w:pPr>
    </w:p>
    <w:p w:rsidR="00BE07C6" w:rsidRPr="00EB4343" w:rsidRDefault="00521F73" w:rsidP="00C142C4">
      <w:pPr>
        <w:pStyle w:val="1a"/>
        <w:numPr>
          <w:ilvl w:val="1"/>
          <w:numId w:val="8"/>
        </w:numPr>
      </w:pPr>
      <w:bookmarkStart w:id="61" w:name="_Toc404274581"/>
      <w:r w:rsidRPr="00EB4343">
        <w:t>П</w:t>
      </w:r>
      <w:r w:rsidR="00185656" w:rsidRPr="00EB4343">
        <w:t>оказатели эффективности использования ресурсов, в том числе сокращения потерь воды при транспортировке</w:t>
      </w:r>
      <w:bookmarkEnd w:id="61"/>
    </w:p>
    <w:p w:rsidR="00A85FD3" w:rsidRPr="00EB4343" w:rsidRDefault="00A85FD3" w:rsidP="00A85FD3">
      <w:pPr>
        <w:pStyle w:val="1d"/>
        <w:spacing w:line="360" w:lineRule="auto"/>
      </w:pPr>
      <w:r w:rsidRPr="00EB4343">
        <w:t xml:space="preserve">Показатели эффективности использования ресурсов, в том числе сокращения потерь воды при транспортировке, приведены в таблице </w:t>
      </w:r>
      <w:r w:rsidR="00766AC9">
        <w:t>3</w:t>
      </w:r>
      <w:r w:rsidR="00C577BC">
        <w:t>3</w:t>
      </w:r>
      <w:r w:rsidR="00987CF3">
        <w:t xml:space="preserve"> </w:t>
      </w:r>
      <w:r w:rsidR="00987CF3" w:rsidRPr="00D3782D">
        <w:t>(</w:t>
      </w:r>
      <w:r w:rsidR="00987CF3">
        <w:t>вариант</w:t>
      </w:r>
      <w:r w:rsidR="00987CF3" w:rsidRPr="00D3782D">
        <w:t xml:space="preserve"> </w:t>
      </w:r>
      <w:r w:rsidR="00987CF3">
        <w:rPr>
          <w:lang w:val="en-US"/>
        </w:rPr>
        <w:t>I</w:t>
      </w:r>
      <w:r w:rsidR="00987CF3" w:rsidRPr="00D3782D">
        <w:t>)</w:t>
      </w:r>
      <w:r w:rsidR="00987CF3">
        <w:t xml:space="preserve"> и 3</w:t>
      </w:r>
      <w:r w:rsidR="00C577BC">
        <w:t>4</w:t>
      </w:r>
      <w:r w:rsidR="00987CF3">
        <w:t xml:space="preserve"> (вариант </w:t>
      </w:r>
      <w:r w:rsidR="00987CF3">
        <w:rPr>
          <w:lang w:val="en-US"/>
        </w:rPr>
        <w:t>II</w:t>
      </w:r>
      <w:r w:rsidR="00987CF3">
        <w:t>)</w:t>
      </w:r>
      <w:r w:rsidR="00D00C61" w:rsidRPr="00EB4343">
        <w:t>.</w:t>
      </w:r>
    </w:p>
    <w:p w:rsidR="00B84798" w:rsidRDefault="00B84798">
      <w:pPr>
        <w:spacing w:after="200" w:line="276" w:lineRule="auto"/>
        <w:jc w:val="left"/>
        <w:rPr>
          <w:rFonts w:ascii="Times New Roman" w:hAnsi="Times New Roman"/>
          <w:sz w:val="28"/>
          <w:szCs w:val="20"/>
          <w:lang w:bidi="ar-SA"/>
        </w:rPr>
      </w:pPr>
      <w:r w:rsidRPr="009833ED">
        <w:br w:type="page"/>
      </w:r>
    </w:p>
    <w:p w:rsidR="000A099C" w:rsidRPr="00EB4343" w:rsidRDefault="00A85FD3" w:rsidP="00A85FD3">
      <w:pPr>
        <w:pStyle w:val="1d"/>
        <w:spacing w:line="360" w:lineRule="auto"/>
      </w:pPr>
      <w:r w:rsidRPr="00EB4343">
        <w:lastRenderedPageBreak/>
        <w:t xml:space="preserve">Таблица </w:t>
      </w:r>
      <w:r w:rsidR="00766AC9">
        <w:t>3</w:t>
      </w:r>
      <w:r w:rsidR="00C577BC">
        <w:t>3</w:t>
      </w:r>
      <w:r w:rsidR="00D00C61" w:rsidRPr="00EB4343">
        <w:t>.</w:t>
      </w:r>
      <w:r w:rsidR="00C577BC">
        <w:t xml:space="preserve"> </w:t>
      </w:r>
      <w:r w:rsidR="00C577BC" w:rsidRPr="00EB4343">
        <w:t>Показатели эффективности использования ресурсов</w:t>
      </w:r>
      <w:r w:rsidR="00C577BC">
        <w:t xml:space="preserve"> </w:t>
      </w:r>
      <w:r w:rsidR="00C577BC" w:rsidRPr="00D3782D">
        <w:t>(</w:t>
      </w:r>
      <w:r w:rsidR="00C577BC">
        <w:t>вариант </w:t>
      </w:r>
      <w:r w:rsidR="00C577BC">
        <w:rPr>
          <w:lang w:val="en-US"/>
        </w:rPr>
        <w:t>I</w:t>
      </w:r>
      <w:r w:rsidR="00C577BC" w:rsidRPr="00D3782D">
        <w:t>)</w:t>
      </w:r>
    </w:p>
    <w:tbl>
      <w:tblPr>
        <w:tblW w:w="958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600"/>
      </w:tblPr>
      <w:tblGrid>
        <w:gridCol w:w="3834"/>
        <w:gridCol w:w="1559"/>
        <w:gridCol w:w="1545"/>
        <w:gridCol w:w="1324"/>
        <w:gridCol w:w="1324"/>
      </w:tblGrid>
      <w:tr w:rsidR="00B84798" w:rsidRPr="00EB4343" w:rsidTr="00357EC6">
        <w:trPr>
          <w:trHeight w:val="20"/>
        </w:trPr>
        <w:tc>
          <w:tcPr>
            <w:tcW w:w="3834" w:type="dxa"/>
            <w:vMerge w:val="restart"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B84798" w:rsidRPr="00EB4343" w:rsidRDefault="00B84798" w:rsidP="000A099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 xml:space="preserve">Показатели </w:t>
            </w:r>
          </w:p>
        </w:tc>
        <w:tc>
          <w:tcPr>
            <w:tcW w:w="1559" w:type="dxa"/>
            <w:vMerge w:val="restart"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B84798" w:rsidRPr="00EB4343" w:rsidRDefault="00B84798" w:rsidP="000250E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Существующее положение (201</w:t>
            </w:r>
            <w:r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5</w:t>
            </w:r>
            <w:r w:rsidRPr="00EB4343"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г.)</w:t>
            </w:r>
          </w:p>
        </w:tc>
        <w:tc>
          <w:tcPr>
            <w:tcW w:w="4193" w:type="dxa"/>
            <w:gridSpan w:val="3"/>
            <w:shd w:val="clear" w:color="auto" w:fill="FFFFFF"/>
          </w:tcPr>
          <w:p w:rsidR="00B84798" w:rsidRPr="00EB4343" w:rsidRDefault="00B84798" w:rsidP="00A91E8B">
            <w:pPr>
              <w:spacing w:line="240" w:lineRule="auto"/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Перспективные показатели</w:t>
            </w:r>
          </w:p>
        </w:tc>
      </w:tr>
      <w:tr w:rsidR="00882226" w:rsidRPr="00EB4343" w:rsidTr="00B84798">
        <w:trPr>
          <w:trHeight w:val="20"/>
        </w:trPr>
        <w:tc>
          <w:tcPr>
            <w:tcW w:w="3834" w:type="dxa"/>
            <w:vMerge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882226" w:rsidRPr="00EB4343" w:rsidRDefault="00882226" w:rsidP="000A099C">
            <w:pPr>
              <w:spacing w:line="240" w:lineRule="auto"/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</w:pPr>
          </w:p>
        </w:tc>
        <w:tc>
          <w:tcPr>
            <w:tcW w:w="1559" w:type="dxa"/>
            <w:vMerge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882226" w:rsidRPr="00EB4343" w:rsidRDefault="00882226" w:rsidP="000250E8">
            <w:pPr>
              <w:spacing w:line="240" w:lineRule="auto"/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</w:pPr>
          </w:p>
        </w:tc>
        <w:tc>
          <w:tcPr>
            <w:tcW w:w="1545" w:type="dxa"/>
            <w:shd w:val="clear" w:color="auto" w:fill="FFFFFF"/>
          </w:tcPr>
          <w:p w:rsidR="00882226" w:rsidRPr="00EB4343" w:rsidRDefault="00882226" w:rsidP="00D32A07">
            <w:pPr>
              <w:spacing w:line="240" w:lineRule="auto"/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2020г.</w:t>
            </w:r>
          </w:p>
        </w:tc>
        <w:tc>
          <w:tcPr>
            <w:tcW w:w="1324" w:type="dxa"/>
            <w:shd w:val="clear" w:color="auto" w:fill="FFFFFF"/>
          </w:tcPr>
          <w:p w:rsidR="00882226" w:rsidRPr="00EB4343" w:rsidRDefault="00882226" w:rsidP="00D32A07">
            <w:pPr>
              <w:spacing w:line="240" w:lineRule="auto"/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2026г.</w:t>
            </w:r>
          </w:p>
        </w:tc>
        <w:tc>
          <w:tcPr>
            <w:tcW w:w="1324" w:type="dxa"/>
            <w:shd w:val="clear" w:color="auto" w:fill="FFFFFF"/>
          </w:tcPr>
          <w:p w:rsidR="00882226" w:rsidRPr="00EB4343" w:rsidRDefault="00882226" w:rsidP="00D32A07">
            <w:pPr>
              <w:spacing w:line="240" w:lineRule="auto"/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2032г.</w:t>
            </w:r>
          </w:p>
        </w:tc>
      </w:tr>
      <w:tr w:rsidR="000429F8" w:rsidRPr="00EB4343" w:rsidTr="00D32A07">
        <w:trPr>
          <w:trHeight w:val="20"/>
        </w:trPr>
        <w:tc>
          <w:tcPr>
            <w:tcW w:w="3834" w:type="dxa"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0429F8" w:rsidRPr="00EB4343" w:rsidRDefault="000429F8" w:rsidP="00D0227F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 xml:space="preserve">Аварийность на водопроводных сетях, </w:t>
            </w:r>
            <w:proofErr w:type="spellStart"/>
            <w:proofErr w:type="gramStart"/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ед</w:t>
            </w:r>
            <w:proofErr w:type="spellEnd"/>
            <w:proofErr w:type="gramEnd"/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/км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0429F8" w:rsidRPr="00EB4343" w:rsidRDefault="000429F8" w:rsidP="00D32A0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sz w:val="20"/>
                <w:szCs w:val="20"/>
                <w:lang w:bidi="ar-SA"/>
              </w:rPr>
              <w:t>1,06</w:t>
            </w:r>
          </w:p>
        </w:tc>
        <w:tc>
          <w:tcPr>
            <w:tcW w:w="1545" w:type="dxa"/>
            <w:vAlign w:val="center"/>
          </w:tcPr>
          <w:p w:rsidR="000429F8" w:rsidRPr="00EB4343" w:rsidRDefault="000429F8" w:rsidP="00D32A07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0,95</w:t>
            </w:r>
          </w:p>
        </w:tc>
        <w:tc>
          <w:tcPr>
            <w:tcW w:w="1324" w:type="dxa"/>
            <w:vAlign w:val="center"/>
          </w:tcPr>
          <w:p w:rsidR="000429F8" w:rsidRDefault="000429F8" w:rsidP="00D32A07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0,65</w:t>
            </w:r>
          </w:p>
        </w:tc>
        <w:tc>
          <w:tcPr>
            <w:tcW w:w="1324" w:type="dxa"/>
            <w:vAlign w:val="center"/>
          </w:tcPr>
          <w:p w:rsidR="000429F8" w:rsidRPr="00EB4343" w:rsidRDefault="000429F8" w:rsidP="00D32A07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0,3</w:t>
            </w:r>
          </w:p>
        </w:tc>
      </w:tr>
      <w:tr w:rsidR="00B84798" w:rsidRPr="00EB4343" w:rsidTr="00357EC6">
        <w:trPr>
          <w:trHeight w:val="20"/>
        </w:trPr>
        <w:tc>
          <w:tcPr>
            <w:tcW w:w="3834" w:type="dxa"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:rsidR="00B84798" w:rsidRPr="00EB4343" w:rsidRDefault="00B84798" w:rsidP="00D0227F">
            <w:pPr>
              <w:spacing w:line="240" w:lineRule="auto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Удельное энергопотребление, кВт/м</w:t>
            </w:r>
            <w:r w:rsidRPr="00EB4343">
              <w:rPr>
                <w:rFonts w:ascii="Times New Roman" w:hAnsi="Times New Roman"/>
                <w:kern w:val="24"/>
                <w:sz w:val="20"/>
                <w:szCs w:val="20"/>
                <w:vertAlign w:val="superscript"/>
                <w:lang w:bidi="ar-SA"/>
              </w:rPr>
              <w:t>3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:rsidR="00B84798" w:rsidRPr="00EB4343" w:rsidRDefault="000429F8" w:rsidP="00525C06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0,99</w:t>
            </w:r>
          </w:p>
        </w:tc>
        <w:tc>
          <w:tcPr>
            <w:tcW w:w="1545" w:type="dxa"/>
            <w:vAlign w:val="center"/>
          </w:tcPr>
          <w:p w:rsidR="00B84798" w:rsidRPr="00EB4343" w:rsidRDefault="000429F8" w:rsidP="00525C06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0,99</w:t>
            </w:r>
          </w:p>
        </w:tc>
        <w:tc>
          <w:tcPr>
            <w:tcW w:w="1324" w:type="dxa"/>
          </w:tcPr>
          <w:p w:rsidR="00B84798" w:rsidRPr="00EB4343" w:rsidRDefault="000429F8" w:rsidP="00525C06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0,95</w:t>
            </w:r>
          </w:p>
        </w:tc>
        <w:tc>
          <w:tcPr>
            <w:tcW w:w="1324" w:type="dxa"/>
            <w:vAlign w:val="center"/>
          </w:tcPr>
          <w:p w:rsidR="00B84798" w:rsidRPr="00EB4343" w:rsidRDefault="00B84798" w:rsidP="000429F8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</w:t>
            </w:r>
            <w:r w:rsidR="000429F8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9</w:t>
            </w:r>
          </w:p>
        </w:tc>
      </w:tr>
      <w:tr w:rsidR="000429F8" w:rsidRPr="00EB4343" w:rsidTr="00D32A07">
        <w:trPr>
          <w:trHeight w:val="20"/>
        </w:trPr>
        <w:tc>
          <w:tcPr>
            <w:tcW w:w="3834" w:type="dxa"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:rsidR="000429F8" w:rsidRPr="00EB4343" w:rsidRDefault="000429F8" w:rsidP="00D0227F">
            <w:pPr>
              <w:spacing w:line="240" w:lineRule="auto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Потери воды, %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:rsidR="000429F8" w:rsidRPr="00EB4343" w:rsidRDefault="000429F8" w:rsidP="00D32A07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30,1</w:t>
            </w:r>
          </w:p>
        </w:tc>
        <w:tc>
          <w:tcPr>
            <w:tcW w:w="1545" w:type="dxa"/>
            <w:vAlign w:val="center"/>
          </w:tcPr>
          <w:p w:rsidR="000429F8" w:rsidRPr="00EB4343" w:rsidRDefault="000429F8" w:rsidP="00D32A07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28</w:t>
            </w:r>
          </w:p>
        </w:tc>
        <w:tc>
          <w:tcPr>
            <w:tcW w:w="1324" w:type="dxa"/>
            <w:vAlign w:val="center"/>
          </w:tcPr>
          <w:p w:rsidR="000429F8" w:rsidRDefault="000429F8" w:rsidP="00D32A07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21</w:t>
            </w:r>
          </w:p>
        </w:tc>
        <w:tc>
          <w:tcPr>
            <w:tcW w:w="1324" w:type="dxa"/>
            <w:vAlign w:val="center"/>
          </w:tcPr>
          <w:p w:rsidR="000429F8" w:rsidRPr="00EB4343" w:rsidRDefault="000429F8" w:rsidP="00D32A07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11,7</w:t>
            </w:r>
          </w:p>
        </w:tc>
      </w:tr>
      <w:tr w:rsidR="000429F8" w:rsidRPr="00EB4343" w:rsidTr="00D32A07">
        <w:trPr>
          <w:trHeight w:val="20"/>
        </w:trPr>
        <w:tc>
          <w:tcPr>
            <w:tcW w:w="3834" w:type="dxa"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:rsidR="000429F8" w:rsidRPr="00EB4343" w:rsidRDefault="000429F8" w:rsidP="00D0227F">
            <w:pPr>
              <w:spacing w:line="240" w:lineRule="auto"/>
              <w:jc w:val="left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Количество персонала на километр обслуживаемых сетей, чел/</w:t>
            </w:r>
            <w:proofErr w:type="gramStart"/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км</w:t>
            </w:r>
            <w:proofErr w:type="gramEnd"/>
          </w:p>
        </w:tc>
        <w:tc>
          <w:tcPr>
            <w:tcW w:w="1559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:rsidR="000429F8" w:rsidRPr="00EB4343" w:rsidRDefault="000429F8" w:rsidP="00D32A07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0,49</w:t>
            </w:r>
          </w:p>
        </w:tc>
        <w:tc>
          <w:tcPr>
            <w:tcW w:w="1545" w:type="dxa"/>
            <w:vAlign w:val="center"/>
          </w:tcPr>
          <w:p w:rsidR="000429F8" w:rsidRPr="00EB4343" w:rsidRDefault="000429F8" w:rsidP="00D32A07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0,48</w:t>
            </w:r>
          </w:p>
        </w:tc>
        <w:tc>
          <w:tcPr>
            <w:tcW w:w="1324" w:type="dxa"/>
            <w:vAlign w:val="center"/>
          </w:tcPr>
          <w:p w:rsidR="000429F8" w:rsidRPr="00EB4343" w:rsidRDefault="000429F8" w:rsidP="00D32A07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0,28</w:t>
            </w:r>
          </w:p>
        </w:tc>
        <w:tc>
          <w:tcPr>
            <w:tcW w:w="1324" w:type="dxa"/>
            <w:vAlign w:val="center"/>
          </w:tcPr>
          <w:p w:rsidR="000429F8" w:rsidRPr="00EB4343" w:rsidRDefault="000429F8" w:rsidP="00D32A07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0,19</w:t>
            </w:r>
          </w:p>
        </w:tc>
      </w:tr>
    </w:tbl>
    <w:p w:rsidR="00BE07C6" w:rsidRPr="00EB4343" w:rsidRDefault="00BE07C6" w:rsidP="008E0481">
      <w:pPr>
        <w:pStyle w:val="1d"/>
        <w:spacing w:line="360" w:lineRule="auto"/>
      </w:pPr>
    </w:p>
    <w:p w:rsidR="00987CF3" w:rsidRDefault="00987CF3" w:rsidP="00987CF3">
      <w:pPr>
        <w:pStyle w:val="1d"/>
        <w:spacing w:line="360" w:lineRule="auto"/>
      </w:pPr>
      <w:bookmarkStart w:id="62" w:name="_Toc404274582"/>
      <w:r w:rsidRPr="00EB4343">
        <w:t xml:space="preserve">Таблица </w:t>
      </w:r>
      <w:r>
        <w:t>3</w:t>
      </w:r>
      <w:r w:rsidR="00C577BC">
        <w:t>4</w:t>
      </w:r>
      <w:r w:rsidRPr="00EB4343">
        <w:t>.</w:t>
      </w:r>
      <w:r w:rsidR="00C577BC" w:rsidRPr="00C577BC">
        <w:t xml:space="preserve"> </w:t>
      </w:r>
      <w:r w:rsidR="00C577BC" w:rsidRPr="00EB4343">
        <w:t>Показатели эффективности использования ресурсов</w:t>
      </w:r>
      <w:r w:rsidR="00C577BC">
        <w:t xml:space="preserve"> </w:t>
      </w:r>
      <w:r w:rsidR="00C577BC" w:rsidRPr="00D3782D">
        <w:t>(</w:t>
      </w:r>
      <w:r w:rsidR="00C577BC">
        <w:t>вариант </w:t>
      </w:r>
      <w:r w:rsidR="00C577BC">
        <w:rPr>
          <w:lang w:val="en-US"/>
        </w:rPr>
        <w:t>II</w:t>
      </w:r>
      <w:r w:rsidR="00C577BC" w:rsidRPr="00D3782D">
        <w:t>)</w:t>
      </w:r>
    </w:p>
    <w:tbl>
      <w:tblPr>
        <w:tblW w:w="958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600"/>
      </w:tblPr>
      <w:tblGrid>
        <w:gridCol w:w="3398"/>
        <w:gridCol w:w="1559"/>
        <w:gridCol w:w="1285"/>
        <w:gridCol w:w="1089"/>
        <w:gridCol w:w="1218"/>
        <w:gridCol w:w="1037"/>
      </w:tblGrid>
      <w:tr w:rsidR="00882226" w:rsidRPr="00EB4343" w:rsidTr="00D32A07">
        <w:trPr>
          <w:trHeight w:val="20"/>
        </w:trPr>
        <w:tc>
          <w:tcPr>
            <w:tcW w:w="3398" w:type="dxa"/>
            <w:vMerge w:val="restart"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882226" w:rsidRPr="00EB4343" w:rsidRDefault="00882226" w:rsidP="00357EC6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 xml:space="preserve">Показатели </w:t>
            </w:r>
          </w:p>
        </w:tc>
        <w:tc>
          <w:tcPr>
            <w:tcW w:w="1559" w:type="dxa"/>
            <w:vMerge w:val="restart"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882226" w:rsidRPr="00EB4343" w:rsidRDefault="00882226" w:rsidP="00357EC6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Существующее положение (201</w:t>
            </w:r>
            <w:r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5</w:t>
            </w:r>
            <w:r w:rsidRPr="00EB4343"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г.)</w:t>
            </w:r>
          </w:p>
        </w:tc>
        <w:tc>
          <w:tcPr>
            <w:tcW w:w="4629" w:type="dxa"/>
            <w:gridSpan w:val="4"/>
            <w:shd w:val="clear" w:color="auto" w:fill="FFFFFF"/>
          </w:tcPr>
          <w:p w:rsidR="00882226" w:rsidRPr="00EB4343" w:rsidRDefault="00882226" w:rsidP="00357EC6">
            <w:pPr>
              <w:spacing w:line="240" w:lineRule="auto"/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Перспективные показатели</w:t>
            </w:r>
          </w:p>
        </w:tc>
      </w:tr>
      <w:tr w:rsidR="00882226" w:rsidRPr="00EB4343" w:rsidTr="00882226">
        <w:trPr>
          <w:trHeight w:val="20"/>
        </w:trPr>
        <w:tc>
          <w:tcPr>
            <w:tcW w:w="3398" w:type="dxa"/>
            <w:vMerge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882226" w:rsidRPr="00EB4343" w:rsidRDefault="00882226" w:rsidP="00357EC6">
            <w:pPr>
              <w:spacing w:line="240" w:lineRule="auto"/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</w:pPr>
          </w:p>
        </w:tc>
        <w:tc>
          <w:tcPr>
            <w:tcW w:w="1559" w:type="dxa"/>
            <w:vMerge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882226" w:rsidRPr="00EB4343" w:rsidRDefault="00882226" w:rsidP="00357EC6">
            <w:pPr>
              <w:spacing w:line="240" w:lineRule="auto"/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</w:pPr>
          </w:p>
        </w:tc>
        <w:tc>
          <w:tcPr>
            <w:tcW w:w="1285" w:type="dxa"/>
            <w:shd w:val="clear" w:color="auto" w:fill="FFFFFF"/>
          </w:tcPr>
          <w:p w:rsidR="00882226" w:rsidRPr="00EB4343" w:rsidRDefault="00882226" w:rsidP="00D32A07">
            <w:pPr>
              <w:spacing w:line="240" w:lineRule="auto"/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2020г.</w:t>
            </w:r>
          </w:p>
        </w:tc>
        <w:tc>
          <w:tcPr>
            <w:tcW w:w="1089" w:type="dxa"/>
            <w:shd w:val="clear" w:color="auto" w:fill="FFFFFF"/>
          </w:tcPr>
          <w:p w:rsidR="00882226" w:rsidRPr="00EB4343" w:rsidRDefault="00882226" w:rsidP="00D32A07">
            <w:pPr>
              <w:spacing w:line="240" w:lineRule="auto"/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2026г.</w:t>
            </w:r>
          </w:p>
        </w:tc>
        <w:tc>
          <w:tcPr>
            <w:tcW w:w="1218" w:type="dxa"/>
            <w:shd w:val="clear" w:color="auto" w:fill="FFFFFF"/>
          </w:tcPr>
          <w:p w:rsidR="00882226" w:rsidRPr="00EB4343" w:rsidRDefault="00882226" w:rsidP="00D32A07">
            <w:pPr>
              <w:spacing w:line="240" w:lineRule="auto"/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2032г.</w:t>
            </w:r>
          </w:p>
        </w:tc>
        <w:tc>
          <w:tcPr>
            <w:tcW w:w="1037" w:type="dxa"/>
            <w:shd w:val="clear" w:color="auto" w:fill="FFFFFF"/>
          </w:tcPr>
          <w:p w:rsidR="00882226" w:rsidRDefault="00882226" w:rsidP="00D32A07">
            <w:pPr>
              <w:spacing w:line="240" w:lineRule="auto"/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b/>
                <w:kern w:val="24"/>
                <w:sz w:val="20"/>
                <w:szCs w:val="20"/>
                <w:lang w:bidi="ar-SA"/>
              </w:rPr>
              <w:t>2040</w:t>
            </w:r>
          </w:p>
        </w:tc>
      </w:tr>
      <w:tr w:rsidR="000429F8" w:rsidRPr="00EB4343" w:rsidTr="00D32A07">
        <w:trPr>
          <w:trHeight w:val="20"/>
        </w:trPr>
        <w:tc>
          <w:tcPr>
            <w:tcW w:w="3398" w:type="dxa"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0429F8" w:rsidRPr="00EB4343" w:rsidRDefault="000429F8" w:rsidP="00357EC6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 xml:space="preserve">Аварийность на водопроводных сетях, </w:t>
            </w:r>
            <w:proofErr w:type="spellStart"/>
            <w:proofErr w:type="gramStart"/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ед</w:t>
            </w:r>
            <w:proofErr w:type="spellEnd"/>
            <w:proofErr w:type="gramEnd"/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/км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0429F8" w:rsidRPr="00EB4343" w:rsidRDefault="000429F8" w:rsidP="00D32A0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sz w:val="20"/>
                <w:szCs w:val="20"/>
                <w:lang w:bidi="ar-SA"/>
              </w:rPr>
              <w:t>1,06</w:t>
            </w:r>
          </w:p>
        </w:tc>
        <w:tc>
          <w:tcPr>
            <w:tcW w:w="1285" w:type="dxa"/>
            <w:vAlign w:val="center"/>
          </w:tcPr>
          <w:p w:rsidR="000429F8" w:rsidRPr="00EB4343" w:rsidRDefault="000429F8" w:rsidP="00D32A07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0,95</w:t>
            </w:r>
          </w:p>
        </w:tc>
        <w:tc>
          <w:tcPr>
            <w:tcW w:w="1089" w:type="dxa"/>
            <w:vAlign w:val="center"/>
          </w:tcPr>
          <w:p w:rsidR="000429F8" w:rsidRDefault="000429F8" w:rsidP="00D32A07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0,75</w:t>
            </w:r>
          </w:p>
        </w:tc>
        <w:tc>
          <w:tcPr>
            <w:tcW w:w="1218" w:type="dxa"/>
            <w:vAlign w:val="center"/>
          </w:tcPr>
          <w:p w:rsidR="000429F8" w:rsidRPr="00EB4343" w:rsidRDefault="000429F8" w:rsidP="00D32A07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0,4</w:t>
            </w:r>
          </w:p>
        </w:tc>
        <w:tc>
          <w:tcPr>
            <w:tcW w:w="1037" w:type="dxa"/>
            <w:vAlign w:val="center"/>
          </w:tcPr>
          <w:p w:rsidR="000429F8" w:rsidRPr="00EB4343" w:rsidRDefault="000429F8" w:rsidP="00D32A07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0,3</w:t>
            </w:r>
          </w:p>
        </w:tc>
      </w:tr>
      <w:tr w:rsidR="00882226" w:rsidRPr="00EB4343" w:rsidTr="00882226">
        <w:trPr>
          <w:trHeight w:val="20"/>
        </w:trPr>
        <w:tc>
          <w:tcPr>
            <w:tcW w:w="3398" w:type="dxa"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:rsidR="00882226" w:rsidRPr="00EB4343" w:rsidRDefault="00882226" w:rsidP="00357EC6">
            <w:pPr>
              <w:spacing w:line="240" w:lineRule="auto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Удельное энергопотребление, кВт/м</w:t>
            </w:r>
            <w:r w:rsidRPr="00EB4343">
              <w:rPr>
                <w:rFonts w:ascii="Times New Roman" w:hAnsi="Times New Roman"/>
                <w:kern w:val="24"/>
                <w:sz w:val="20"/>
                <w:szCs w:val="20"/>
                <w:vertAlign w:val="superscript"/>
                <w:lang w:bidi="ar-SA"/>
              </w:rPr>
              <w:t>3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:rsidR="00882226" w:rsidRPr="00EB4343" w:rsidRDefault="00882226" w:rsidP="000429F8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</w:t>
            </w:r>
            <w:r w:rsidR="000429F8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99</w:t>
            </w:r>
          </w:p>
        </w:tc>
        <w:tc>
          <w:tcPr>
            <w:tcW w:w="1285" w:type="dxa"/>
            <w:vAlign w:val="center"/>
          </w:tcPr>
          <w:p w:rsidR="00882226" w:rsidRPr="00EB4343" w:rsidRDefault="000429F8" w:rsidP="00357EC6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0,99</w:t>
            </w:r>
          </w:p>
        </w:tc>
        <w:tc>
          <w:tcPr>
            <w:tcW w:w="1089" w:type="dxa"/>
          </w:tcPr>
          <w:p w:rsidR="00882226" w:rsidRPr="00EB4343" w:rsidRDefault="000429F8" w:rsidP="00357EC6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0,97</w:t>
            </w:r>
          </w:p>
        </w:tc>
        <w:tc>
          <w:tcPr>
            <w:tcW w:w="1218" w:type="dxa"/>
            <w:vAlign w:val="center"/>
          </w:tcPr>
          <w:p w:rsidR="00882226" w:rsidRPr="00EB4343" w:rsidRDefault="000429F8" w:rsidP="00357EC6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0,92</w:t>
            </w:r>
          </w:p>
        </w:tc>
        <w:tc>
          <w:tcPr>
            <w:tcW w:w="1037" w:type="dxa"/>
          </w:tcPr>
          <w:p w:rsidR="00882226" w:rsidRPr="00EB4343" w:rsidRDefault="000429F8" w:rsidP="00357EC6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0,9</w:t>
            </w:r>
          </w:p>
        </w:tc>
      </w:tr>
      <w:tr w:rsidR="000429F8" w:rsidRPr="00EB4343" w:rsidTr="00D32A07">
        <w:trPr>
          <w:trHeight w:val="20"/>
        </w:trPr>
        <w:tc>
          <w:tcPr>
            <w:tcW w:w="3398" w:type="dxa"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:rsidR="000429F8" w:rsidRPr="00EB4343" w:rsidRDefault="000429F8" w:rsidP="00357EC6">
            <w:pPr>
              <w:spacing w:line="240" w:lineRule="auto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Потери воды, %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:rsidR="000429F8" w:rsidRPr="00EB4343" w:rsidRDefault="000429F8" w:rsidP="00D32A07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30,1</w:t>
            </w:r>
          </w:p>
        </w:tc>
        <w:tc>
          <w:tcPr>
            <w:tcW w:w="1285" w:type="dxa"/>
            <w:vAlign w:val="center"/>
          </w:tcPr>
          <w:p w:rsidR="000429F8" w:rsidRPr="00EB4343" w:rsidRDefault="000429F8" w:rsidP="00D32A07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28</w:t>
            </w:r>
          </w:p>
        </w:tc>
        <w:tc>
          <w:tcPr>
            <w:tcW w:w="1089" w:type="dxa"/>
            <w:vAlign w:val="center"/>
          </w:tcPr>
          <w:p w:rsidR="000429F8" w:rsidRDefault="000429F8" w:rsidP="00D32A07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25</w:t>
            </w:r>
          </w:p>
        </w:tc>
        <w:tc>
          <w:tcPr>
            <w:tcW w:w="1218" w:type="dxa"/>
            <w:vAlign w:val="center"/>
          </w:tcPr>
          <w:p w:rsidR="000429F8" w:rsidRPr="00EB4343" w:rsidRDefault="000429F8" w:rsidP="00D32A07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15,2</w:t>
            </w:r>
          </w:p>
        </w:tc>
        <w:tc>
          <w:tcPr>
            <w:tcW w:w="1037" w:type="dxa"/>
            <w:vAlign w:val="center"/>
          </w:tcPr>
          <w:p w:rsidR="000429F8" w:rsidRPr="00EB4343" w:rsidRDefault="000429F8" w:rsidP="00D32A07">
            <w:pPr>
              <w:spacing w:line="240" w:lineRule="auto"/>
              <w:ind w:right="141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11,7</w:t>
            </w:r>
          </w:p>
        </w:tc>
      </w:tr>
      <w:tr w:rsidR="000429F8" w:rsidRPr="00EB4343" w:rsidTr="00D32A07">
        <w:trPr>
          <w:trHeight w:val="20"/>
        </w:trPr>
        <w:tc>
          <w:tcPr>
            <w:tcW w:w="3398" w:type="dxa"/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:rsidR="000429F8" w:rsidRPr="00EB4343" w:rsidRDefault="000429F8" w:rsidP="00357EC6">
            <w:pPr>
              <w:spacing w:line="240" w:lineRule="auto"/>
              <w:jc w:val="left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Количество персонала на километр обслуживаемых сетей, чел/</w:t>
            </w:r>
            <w:proofErr w:type="gramStart"/>
            <w:r w:rsidRPr="00EB4343"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км</w:t>
            </w:r>
            <w:proofErr w:type="gramEnd"/>
          </w:p>
        </w:tc>
        <w:tc>
          <w:tcPr>
            <w:tcW w:w="1559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:rsidR="000429F8" w:rsidRPr="00EB4343" w:rsidRDefault="000429F8" w:rsidP="00D32A07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0,49</w:t>
            </w:r>
          </w:p>
        </w:tc>
        <w:tc>
          <w:tcPr>
            <w:tcW w:w="1285" w:type="dxa"/>
            <w:vAlign w:val="center"/>
          </w:tcPr>
          <w:p w:rsidR="000429F8" w:rsidRPr="00EB4343" w:rsidRDefault="000429F8" w:rsidP="00D32A07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0,48</w:t>
            </w:r>
          </w:p>
        </w:tc>
        <w:tc>
          <w:tcPr>
            <w:tcW w:w="1089" w:type="dxa"/>
            <w:vAlign w:val="center"/>
          </w:tcPr>
          <w:p w:rsidR="000429F8" w:rsidRPr="00EB4343" w:rsidRDefault="000429F8" w:rsidP="00D32A07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0,35</w:t>
            </w:r>
          </w:p>
        </w:tc>
        <w:tc>
          <w:tcPr>
            <w:tcW w:w="1218" w:type="dxa"/>
            <w:vAlign w:val="center"/>
          </w:tcPr>
          <w:p w:rsidR="000429F8" w:rsidRPr="00EB4343" w:rsidRDefault="000429F8" w:rsidP="00D32A07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0,24</w:t>
            </w:r>
          </w:p>
        </w:tc>
        <w:tc>
          <w:tcPr>
            <w:tcW w:w="1037" w:type="dxa"/>
            <w:vAlign w:val="center"/>
          </w:tcPr>
          <w:p w:rsidR="000429F8" w:rsidRPr="00EB4343" w:rsidRDefault="000429F8" w:rsidP="00D32A07">
            <w:pPr>
              <w:spacing w:line="240" w:lineRule="auto"/>
              <w:jc w:val="center"/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bidi="ar-SA"/>
              </w:rPr>
              <w:t>0,19</w:t>
            </w:r>
          </w:p>
        </w:tc>
      </w:tr>
    </w:tbl>
    <w:p w:rsidR="00B84798" w:rsidRPr="00EB4343" w:rsidRDefault="00B84798" w:rsidP="00987CF3">
      <w:pPr>
        <w:pStyle w:val="1d"/>
        <w:spacing w:line="360" w:lineRule="auto"/>
      </w:pPr>
    </w:p>
    <w:p w:rsidR="00BE07C6" w:rsidRPr="00EB4343" w:rsidRDefault="00521F73" w:rsidP="00C142C4">
      <w:pPr>
        <w:pStyle w:val="1a"/>
        <w:numPr>
          <w:ilvl w:val="1"/>
          <w:numId w:val="8"/>
        </w:numPr>
      </w:pPr>
      <w:r w:rsidRPr="00EB4343">
        <w:t>С</w:t>
      </w:r>
      <w:r w:rsidR="00185656" w:rsidRPr="00EB4343">
        <w:t>оотношение цены реализации мероприятий инвестиционной программы и их эффективности - улучшение качества воды</w:t>
      </w:r>
      <w:bookmarkEnd w:id="62"/>
    </w:p>
    <w:p w:rsidR="00185656" w:rsidRPr="00EB4343" w:rsidRDefault="00AE7642" w:rsidP="008E0481">
      <w:pPr>
        <w:pStyle w:val="1d"/>
        <w:spacing w:line="360" w:lineRule="auto"/>
      </w:pPr>
      <w:proofErr w:type="gramStart"/>
      <w:r w:rsidRPr="00EB4343">
        <w:t xml:space="preserve">В соответствии с </w:t>
      </w:r>
      <w:r w:rsidR="00854C81" w:rsidRPr="00EB4343">
        <w:t>Ф</w:t>
      </w:r>
      <w:r w:rsidRPr="00EB4343">
        <w:t>едеральным законом от 07.05.2013г. №103-ФЗ «О внесении изменений в Федеральный закон "О концессионных соглашениях" и отдельные законодательные акты Российской Федерации», которым внесены изменения в положения п.1 ст. 39 Федерального закона от 07.12.2011г. №416 «О водоснабжении и водоотведении», данный показатель исключен из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</w:t>
      </w:r>
      <w:proofErr w:type="gramEnd"/>
      <w:r w:rsidRPr="00EB4343">
        <w:t xml:space="preserve"> и (или) водоотведения.</w:t>
      </w:r>
    </w:p>
    <w:p w:rsidR="0098210E" w:rsidRPr="006F40EE" w:rsidRDefault="0098210E">
      <w:pPr>
        <w:spacing w:after="200" w:line="276" w:lineRule="auto"/>
        <w:jc w:val="left"/>
        <w:rPr>
          <w:b/>
          <w:caps/>
          <w:spacing w:val="20"/>
          <w:sz w:val="28"/>
          <w:szCs w:val="28"/>
        </w:rPr>
      </w:pPr>
      <w:r w:rsidRPr="00EB4343">
        <w:br w:type="page"/>
      </w:r>
    </w:p>
    <w:p w:rsidR="00BB6BCE" w:rsidRPr="006F40EE" w:rsidRDefault="00BB6BCE" w:rsidP="00BB5C81">
      <w:pPr>
        <w:pStyle w:val="1"/>
      </w:pPr>
      <w:bookmarkStart w:id="63" w:name="_Toc404274583"/>
      <w:bookmarkStart w:id="64" w:name="_Toc353807662"/>
      <w:bookmarkStart w:id="65" w:name="_Toc369973782"/>
      <w:r w:rsidRPr="006F40EE">
        <w:lastRenderedPageBreak/>
        <w:t>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  <w:bookmarkEnd w:id="63"/>
    </w:p>
    <w:p w:rsidR="00BB6BCE" w:rsidRPr="00EB4343" w:rsidRDefault="008C0B45" w:rsidP="00BB6BCE">
      <w:pPr>
        <w:pStyle w:val="1d"/>
        <w:spacing w:before="120" w:line="360" w:lineRule="auto"/>
      </w:pPr>
      <w:r w:rsidRPr="00EB4343">
        <w:rPr>
          <w:szCs w:val="28"/>
          <w:lang w:eastAsia="ar-SA"/>
        </w:rPr>
        <w:t xml:space="preserve">Перечень </w:t>
      </w:r>
      <w:r w:rsidR="00BB6BCE" w:rsidRPr="00EB4343">
        <w:rPr>
          <w:szCs w:val="28"/>
          <w:lang w:eastAsia="ar-SA"/>
        </w:rPr>
        <w:t xml:space="preserve">бесхозяйных сетей водоснабжения </w:t>
      </w:r>
      <w:r w:rsidR="00990061" w:rsidRPr="00EB4343">
        <w:rPr>
          <w:szCs w:val="28"/>
          <w:lang w:eastAsia="ar-SA"/>
        </w:rPr>
        <w:t>Заказчиком не предоставлен.</w:t>
      </w:r>
    </w:p>
    <w:p w:rsidR="00BB6BCE" w:rsidRPr="00EB4343" w:rsidRDefault="00BB6BCE" w:rsidP="00BB6BCE">
      <w:pPr>
        <w:pStyle w:val="1d"/>
        <w:spacing w:line="360" w:lineRule="auto"/>
      </w:pPr>
    </w:p>
    <w:p w:rsidR="00BB6BCE" w:rsidRPr="00EB4343" w:rsidRDefault="00BB6BCE" w:rsidP="00BB6BCE">
      <w:pPr>
        <w:spacing w:after="200" w:line="276" w:lineRule="auto"/>
        <w:jc w:val="left"/>
        <w:rPr>
          <w:rFonts w:ascii="Times New Roman" w:hAnsi="Times New Roman"/>
          <w:sz w:val="28"/>
          <w:szCs w:val="20"/>
          <w:lang w:bidi="ar-SA"/>
        </w:rPr>
      </w:pPr>
      <w:r w:rsidRPr="00EB4343">
        <w:br w:type="page"/>
      </w:r>
    </w:p>
    <w:p w:rsidR="00CD5157" w:rsidRPr="00EB4343" w:rsidRDefault="00CD5157" w:rsidP="00BB5C81">
      <w:pPr>
        <w:pStyle w:val="110"/>
        <w:rPr>
          <w:snapToGrid w:val="0"/>
        </w:rPr>
      </w:pPr>
      <w:bookmarkStart w:id="66" w:name="_Toc404274584"/>
      <w:r w:rsidRPr="00EB4343">
        <w:rPr>
          <w:snapToGrid w:val="0"/>
        </w:rPr>
        <w:lastRenderedPageBreak/>
        <w:t>Литература</w:t>
      </w:r>
      <w:bookmarkEnd w:id="64"/>
      <w:bookmarkEnd w:id="65"/>
      <w:bookmarkEnd w:id="66"/>
    </w:p>
    <w:p w:rsidR="00C55895" w:rsidRPr="00EB4343" w:rsidRDefault="00C55895" w:rsidP="00C142C4">
      <w:pPr>
        <w:numPr>
          <w:ilvl w:val="0"/>
          <w:numId w:val="9"/>
        </w:numPr>
        <w:spacing w:before="240"/>
        <w:ind w:left="425" w:hanging="357"/>
        <w:contextualSpacing/>
        <w:rPr>
          <w:rFonts w:ascii="Times New Roman" w:hAnsi="Times New Roman"/>
          <w:szCs w:val="24"/>
        </w:rPr>
      </w:pPr>
      <w:r w:rsidRPr="00EB4343">
        <w:rPr>
          <w:rFonts w:ascii="Times New Roman" w:hAnsi="Times New Roman"/>
          <w:szCs w:val="24"/>
        </w:rPr>
        <w:t>Федеральный закон РФ от 07.12.2011г. №416-ФЗ «О водоснабжении и водоотведении»;</w:t>
      </w:r>
    </w:p>
    <w:p w:rsidR="00C55895" w:rsidRPr="00EB4343" w:rsidRDefault="00600BC2" w:rsidP="00C142C4">
      <w:pPr>
        <w:numPr>
          <w:ilvl w:val="0"/>
          <w:numId w:val="9"/>
        </w:numPr>
        <w:spacing w:before="240"/>
        <w:ind w:left="425" w:hanging="357"/>
        <w:contextualSpacing/>
        <w:rPr>
          <w:rFonts w:ascii="Times New Roman" w:hAnsi="Times New Roman"/>
          <w:szCs w:val="24"/>
        </w:rPr>
      </w:pPr>
      <w:r w:rsidRPr="00EB4343">
        <w:rPr>
          <w:rFonts w:ascii="Times New Roman" w:hAnsi="Times New Roman"/>
          <w:szCs w:val="24"/>
        </w:rPr>
        <w:t>Постановление правительства РФ от</w:t>
      </w:r>
      <w:r w:rsidR="007A37DA" w:rsidRPr="00EB4343">
        <w:rPr>
          <w:rFonts w:ascii="Times New Roman" w:hAnsi="Times New Roman"/>
          <w:szCs w:val="24"/>
        </w:rPr>
        <w:t xml:space="preserve"> </w:t>
      </w:r>
      <w:r w:rsidRPr="00EB4343">
        <w:rPr>
          <w:rFonts w:ascii="Times New Roman" w:hAnsi="Times New Roman"/>
          <w:szCs w:val="24"/>
        </w:rPr>
        <w:t>05.09.2013г. №782 «</w:t>
      </w:r>
      <w:r w:rsidR="0002153E" w:rsidRPr="00EB4343">
        <w:rPr>
          <w:rFonts w:ascii="Times New Roman" w:hAnsi="Times New Roman"/>
          <w:szCs w:val="24"/>
        </w:rPr>
        <w:t>О схемах водоснабжения и водоотведения»;</w:t>
      </w:r>
    </w:p>
    <w:p w:rsidR="00CD5157" w:rsidRPr="00EB4343" w:rsidRDefault="00CD5157" w:rsidP="00C142C4">
      <w:pPr>
        <w:numPr>
          <w:ilvl w:val="0"/>
          <w:numId w:val="9"/>
        </w:numPr>
        <w:spacing w:before="240"/>
        <w:ind w:left="425" w:hanging="357"/>
        <w:contextualSpacing/>
        <w:rPr>
          <w:rFonts w:ascii="Times New Roman" w:hAnsi="Times New Roman"/>
          <w:szCs w:val="24"/>
        </w:rPr>
      </w:pPr>
      <w:r w:rsidRPr="00EB4343">
        <w:rPr>
          <w:rFonts w:ascii="Times New Roman" w:hAnsi="Times New Roman"/>
          <w:szCs w:val="24"/>
        </w:rPr>
        <w:t xml:space="preserve">Приказ </w:t>
      </w:r>
      <w:proofErr w:type="spellStart"/>
      <w:r w:rsidRPr="00EB4343">
        <w:rPr>
          <w:rFonts w:ascii="Times New Roman" w:hAnsi="Times New Roman"/>
          <w:szCs w:val="24"/>
        </w:rPr>
        <w:t>Минрегион</w:t>
      </w:r>
      <w:proofErr w:type="spellEnd"/>
      <w:r w:rsidRPr="00EB4343">
        <w:rPr>
          <w:rFonts w:ascii="Times New Roman" w:hAnsi="Times New Roman"/>
          <w:szCs w:val="24"/>
        </w:rPr>
        <w:t xml:space="preserve"> РФ от 06 Мая 2011 г. №204 «О разработке </w:t>
      </w:r>
      <w:proofErr w:type="gramStart"/>
      <w:r w:rsidRPr="00EB4343">
        <w:rPr>
          <w:rFonts w:ascii="Times New Roman" w:hAnsi="Times New Roman"/>
          <w:szCs w:val="24"/>
        </w:rPr>
        <w:t>программ комплексного развития систем коммунальной инфраструктуры муниципальных образований</w:t>
      </w:r>
      <w:proofErr w:type="gramEnd"/>
      <w:r w:rsidRPr="00EB4343">
        <w:rPr>
          <w:rFonts w:ascii="Times New Roman" w:hAnsi="Times New Roman"/>
          <w:szCs w:val="24"/>
        </w:rPr>
        <w:t>»;</w:t>
      </w:r>
    </w:p>
    <w:p w:rsidR="00CD5157" w:rsidRPr="00EB4343" w:rsidRDefault="00CD5157" w:rsidP="00C142C4">
      <w:pPr>
        <w:numPr>
          <w:ilvl w:val="0"/>
          <w:numId w:val="9"/>
        </w:numPr>
        <w:ind w:left="426"/>
        <w:contextualSpacing/>
        <w:rPr>
          <w:rFonts w:ascii="Times New Roman" w:hAnsi="Times New Roman"/>
          <w:szCs w:val="24"/>
        </w:rPr>
      </w:pPr>
      <w:r w:rsidRPr="00EB4343">
        <w:rPr>
          <w:rFonts w:ascii="Times New Roman" w:hAnsi="Times New Roman"/>
          <w:szCs w:val="24"/>
        </w:rPr>
        <w:t>СП 31.13330.2012 «Водоснабжение. Наружные сети и сооружения»;</w:t>
      </w:r>
    </w:p>
    <w:p w:rsidR="00CD5157" w:rsidRPr="00EB4343" w:rsidRDefault="00CD5157" w:rsidP="00C142C4">
      <w:pPr>
        <w:numPr>
          <w:ilvl w:val="0"/>
          <w:numId w:val="9"/>
        </w:numPr>
        <w:ind w:left="426"/>
        <w:contextualSpacing/>
        <w:rPr>
          <w:rFonts w:ascii="Times New Roman" w:hAnsi="Times New Roman"/>
          <w:szCs w:val="24"/>
        </w:rPr>
      </w:pPr>
      <w:r w:rsidRPr="00EB4343">
        <w:rPr>
          <w:rFonts w:ascii="Times New Roman" w:hAnsi="Times New Roman"/>
          <w:szCs w:val="24"/>
        </w:rPr>
        <w:t>СП 30.13330.2012 «Внутренний водопровод и канализация зданий»;</w:t>
      </w:r>
    </w:p>
    <w:p w:rsidR="00CD5157" w:rsidRPr="00EB4343" w:rsidRDefault="00CD5157" w:rsidP="00C142C4">
      <w:pPr>
        <w:numPr>
          <w:ilvl w:val="0"/>
          <w:numId w:val="9"/>
        </w:numPr>
        <w:ind w:left="426"/>
        <w:contextualSpacing/>
        <w:rPr>
          <w:rFonts w:ascii="Times New Roman" w:hAnsi="Times New Roman"/>
          <w:szCs w:val="24"/>
        </w:rPr>
      </w:pPr>
      <w:r w:rsidRPr="00EB4343">
        <w:rPr>
          <w:rFonts w:ascii="Times New Roman" w:hAnsi="Times New Roman"/>
          <w:szCs w:val="24"/>
        </w:rPr>
        <w:t>СП 8.13130.2009 «Источники наружного противопожарного водоснабжения. Требования пожарной безопасности»;</w:t>
      </w:r>
    </w:p>
    <w:p w:rsidR="00CD5157" w:rsidRPr="00EB4343" w:rsidRDefault="00CD5157" w:rsidP="00C142C4">
      <w:pPr>
        <w:numPr>
          <w:ilvl w:val="0"/>
          <w:numId w:val="9"/>
        </w:numPr>
        <w:ind w:left="426"/>
        <w:contextualSpacing/>
        <w:rPr>
          <w:rFonts w:ascii="Times New Roman" w:hAnsi="Times New Roman"/>
          <w:szCs w:val="24"/>
        </w:rPr>
      </w:pPr>
      <w:r w:rsidRPr="00EB4343">
        <w:rPr>
          <w:rFonts w:ascii="Times New Roman" w:hAnsi="Times New Roman"/>
          <w:szCs w:val="24"/>
        </w:rPr>
        <w:t>СанПиН 2.1.4.1110-02 «Зоны санитарной охраны источников водоснабжения и водопроводов питьевого назначения»;</w:t>
      </w:r>
    </w:p>
    <w:p w:rsidR="00CD5157" w:rsidRPr="00EB4343" w:rsidRDefault="00CD5157" w:rsidP="00C142C4">
      <w:pPr>
        <w:numPr>
          <w:ilvl w:val="0"/>
          <w:numId w:val="9"/>
        </w:numPr>
        <w:ind w:left="426"/>
        <w:contextualSpacing/>
        <w:rPr>
          <w:rFonts w:ascii="Times New Roman" w:hAnsi="Times New Roman"/>
          <w:szCs w:val="24"/>
        </w:rPr>
      </w:pPr>
      <w:r w:rsidRPr="00EB4343">
        <w:rPr>
          <w:rFonts w:ascii="Times New Roman" w:hAnsi="Times New Roman"/>
          <w:szCs w:val="24"/>
        </w:rPr>
        <w:t>СанПиН 2.1.4.1074-01 «Питьевая вода. Гигиенические требования к качеству воды централизованных систем питьевого водоснабжения. Контроль качества»;</w:t>
      </w:r>
    </w:p>
    <w:p w:rsidR="00CD5157" w:rsidRPr="00EB4343" w:rsidRDefault="00CD5157" w:rsidP="00C142C4">
      <w:pPr>
        <w:numPr>
          <w:ilvl w:val="0"/>
          <w:numId w:val="9"/>
        </w:numPr>
        <w:ind w:left="426"/>
        <w:contextualSpacing/>
        <w:rPr>
          <w:rFonts w:ascii="Times New Roman" w:hAnsi="Times New Roman"/>
          <w:szCs w:val="24"/>
        </w:rPr>
      </w:pPr>
      <w:r w:rsidRPr="00EB4343">
        <w:rPr>
          <w:rFonts w:ascii="Times New Roman" w:hAnsi="Times New Roman"/>
          <w:szCs w:val="24"/>
        </w:rPr>
        <w:t>СанПиН 2.2.1/2.1.1.1200-03 «Санитарно-защитные зоны и санитарная классификация предприятий, сооружений и иных объектов»;</w:t>
      </w:r>
    </w:p>
    <w:p w:rsidR="00CD5157" w:rsidRPr="00EB4343" w:rsidRDefault="00CD5157" w:rsidP="00C142C4">
      <w:pPr>
        <w:numPr>
          <w:ilvl w:val="0"/>
          <w:numId w:val="9"/>
        </w:numPr>
        <w:ind w:left="426"/>
        <w:contextualSpacing/>
        <w:rPr>
          <w:rFonts w:ascii="Times New Roman" w:hAnsi="Times New Roman"/>
          <w:szCs w:val="24"/>
        </w:rPr>
      </w:pPr>
      <w:r w:rsidRPr="00EB4343">
        <w:rPr>
          <w:rFonts w:ascii="Times New Roman" w:hAnsi="Times New Roman"/>
          <w:szCs w:val="24"/>
        </w:rPr>
        <w:t>ГН 2.1.5.689-89 Гигиенические нормы «Предельно допустимые концентрации (ПДК) химических веществ в водных объектах хозяйственного и культурно-бытового водопользования»;</w:t>
      </w:r>
    </w:p>
    <w:p w:rsidR="00CD5157" w:rsidRPr="00EB4343" w:rsidRDefault="00CD5157" w:rsidP="00C142C4">
      <w:pPr>
        <w:numPr>
          <w:ilvl w:val="0"/>
          <w:numId w:val="9"/>
        </w:numPr>
        <w:ind w:left="426"/>
        <w:contextualSpacing/>
        <w:rPr>
          <w:rFonts w:ascii="Times New Roman" w:hAnsi="Times New Roman"/>
          <w:szCs w:val="24"/>
        </w:rPr>
      </w:pPr>
      <w:r w:rsidRPr="00EB4343">
        <w:rPr>
          <w:rFonts w:ascii="Times New Roman" w:hAnsi="Times New Roman"/>
          <w:szCs w:val="24"/>
        </w:rPr>
        <w:t>Пособие к СНиП 11-01-95 по разработке раздела «Охрана окружающей среды»;</w:t>
      </w:r>
    </w:p>
    <w:p w:rsidR="00CD5157" w:rsidRPr="00EB4343" w:rsidRDefault="00CD5157" w:rsidP="00C142C4">
      <w:pPr>
        <w:numPr>
          <w:ilvl w:val="0"/>
          <w:numId w:val="9"/>
        </w:numPr>
        <w:ind w:left="426"/>
        <w:contextualSpacing/>
        <w:rPr>
          <w:rFonts w:ascii="Times New Roman" w:hAnsi="Times New Roman"/>
          <w:szCs w:val="24"/>
        </w:rPr>
      </w:pPr>
      <w:r w:rsidRPr="00EB4343">
        <w:rPr>
          <w:rFonts w:ascii="Times New Roman" w:hAnsi="Times New Roman"/>
          <w:szCs w:val="24"/>
        </w:rPr>
        <w:t>Пособия к СНиП 2.04.02-84* и СНиП 2.04.03-85 по объему и содержанию технической документации внеплощадочных систем водоснабжения и канализации;</w:t>
      </w:r>
    </w:p>
    <w:p w:rsidR="00CD5157" w:rsidRPr="00EB4343" w:rsidRDefault="00CD5157" w:rsidP="00C142C4">
      <w:pPr>
        <w:numPr>
          <w:ilvl w:val="0"/>
          <w:numId w:val="9"/>
        </w:numPr>
        <w:ind w:left="426"/>
        <w:contextualSpacing/>
        <w:rPr>
          <w:rFonts w:ascii="Times New Roman" w:hAnsi="Times New Roman"/>
          <w:szCs w:val="24"/>
        </w:rPr>
      </w:pPr>
      <w:r w:rsidRPr="00EB4343">
        <w:rPr>
          <w:rFonts w:ascii="Times New Roman" w:hAnsi="Times New Roman"/>
          <w:szCs w:val="24"/>
        </w:rPr>
        <w:t>СНиП 11-01-95 «Инструкция о порядке разработки, согласования, утверждения и составе проектной документации на строительство предприятий, зданий и сооружений»;</w:t>
      </w:r>
    </w:p>
    <w:p w:rsidR="00CD5157" w:rsidRPr="00EB4343" w:rsidRDefault="00CD5157" w:rsidP="00C142C4">
      <w:pPr>
        <w:numPr>
          <w:ilvl w:val="0"/>
          <w:numId w:val="9"/>
        </w:numPr>
        <w:ind w:left="426"/>
        <w:contextualSpacing/>
        <w:rPr>
          <w:rFonts w:ascii="Times New Roman" w:hAnsi="Times New Roman"/>
          <w:szCs w:val="24"/>
        </w:rPr>
      </w:pPr>
      <w:r w:rsidRPr="00EB4343">
        <w:rPr>
          <w:rFonts w:ascii="Times New Roman" w:hAnsi="Times New Roman"/>
          <w:szCs w:val="24"/>
        </w:rPr>
        <w:t>Пособие к СНиП 2.07.01-89 по водоснабжению и канализации городских и сельских поселений.</w:t>
      </w:r>
    </w:p>
    <w:p w:rsidR="00CD5157" w:rsidRPr="00EB4343" w:rsidRDefault="00CD5157" w:rsidP="00C142C4">
      <w:pPr>
        <w:numPr>
          <w:ilvl w:val="0"/>
          <w:numId w:val="9"/>
        </w:numPr>
        <w:ind w:left="426"/>
        <w:contextualSpacing/>
        <w:rPr>
          <w:rFonts w:ascii="Times New Roman" w:hAnsi="Times New Roman"/>
          <w:szCs w:val="24"/>
        </w:rPr>
      </w:pPr>
      <w:r w:rsidRPr="00EB4343">
        <w:rPr>
          <w:rFonts w:ascii="Times New Roman" w:hAnsi="Times New Roman"/>
          <w:szCs w:val="24"/>
        </w:rPr>
        <w:t xml:space="preserve">Абрамов Н.Н. Водоснабжение. – М.: </w:t>
      </w:r>
      <w:proofErr w:type="spellStart"/>
      <w:r w:rsidRPr="00EB4343">
        <w:rPr>
          <w:rFonts w:ascii="Times New Roman" w:hAnsi="Times New Roman"/>
          <w:szCs w:val="24"/>
        </w:rPr>
        <w:t>Стройиздат</w:t>
      </w:r>
      <w:proofErr w:type="spellEnd"/>
      <w:r w:rsidRPr="00EB4343">
        <w:rPr>
          <w:rFonts w:ascii="Times New Roman" w:hAnsi="Times New Roman"/>
          <w:szCs w:val="24"/>
        </w:rPr>
        <w:t>, 1982.</w:t>
      </w:r>
    </w:p>
    <w:p w:rsidR="00CD5157" w:rsidRPr="00EB4343" w:rsidRDefault="00CD5157" w:rsidP="00C142C4">
      <w:pPr>
        <w:numPr>
          <w:ilvl w:val="0"/>
          <w:numId w:val="9"/>
        </w:numPr>
        <w:ind w:left="426"/>
        <w:contextualSpacing/>
        <w:rPr>
          <w:rFonts w:ascii="Times New Roman" w:hAnsi="Times New Roman"/>
          <w:szCs w:val="24"/>
        </w:rPr>
      </w:pPr>
      <w:r w:rsidRPr="00EB4343">
        <w:rPr>
          <w:rFonts w:ascii="Times New Roman" w:hAnsi="Times New Roman"/>
          <w:szCs w:val="24"/>
        </w:rPr>
        <w:t>Добромыслов А.Я. Таблицы для гидравлических расчетов безнапорных труб из полимерных материалов. М.: ТОО «Издательство ВНИИМП», 2004.</w:t>
      </w:r>
    </w:p>
    <w:p w:rsidR="00CD5157" w:rsidRPr="00EB4343" w:rsidRDefault="00CD5157" w:rsidP="00C142C4">
      <w:pPr>
        <w:numPr>
          <w:ilvl w:val="0"/>
          <w:numId w:val="9"/>
        </w:numPr>
        <w:ind w:left="426"/>
        <w:contextualSpacing/>
        <w:rPr>
          <w:rFonts w:ascii="Times New Roman" w:hAnsi="Times New Roman"/>
          <w:szCs w:val="24"/>
        </w:rPr>
      </w:pPr>
      <w:r w:rsidRPr="00EB4343">
        <w:rPr>
          <w:rFonts w:ascii="Times New Roman" w:hAnsi="Times New Roman"/>
          <w:szCs w:val="24"/>
        </w:rPr>
        <w:t>Добромыслов А.Я. Таблицы для гидравлических расчетов напорных труб из полимерных материалов. – М.: ТОО «Издательство ВНИИМП», 2004.</w:t>
      </w:r>
    </w:p>
    <w:p w:rsidR="00CD5157" w:rsidRPr="00EB4343" w:rsidRDefault="00CD5157" w:rsidP="00C142C4">
      <w:pPr>
        <w:numPr>
          <w:ilvl w:val="0"/>
          <w:numId w:val="9"/>
        </w:numPr>
        <w:ind w:left="426"/>
        <w:contextualSpacing/>
        <w:rPr>
          <w:rFonts w:ascii="Times New Roman" w:hAnsi="Times New Roman"/>
          <w:szCs w:val="24"/>
        </w:rPr>
      </w:pPr>
      <w:r w:rsidRPr="00EB4343">
        <w:rPr>
          <w:rFonts w:ascii="Times New Roman" w:hAnsi="Times New Roman"/>
          <w:szCs w:val="24"/>
        </w:rPr>
        <w:t xml:space="preserve">Иванов Е.Н. Противопожарное водоснабжение. – М.: </w:t>
      </w:r>
      <w:proofErr w:type="spellStart"/>
      <w:r w:rsidRPr="00EB4343">
        <w:rPr>
          <w:rFonts w:ascii="Times New Roman" w:hAnsi="Times New Roman"/>
          <w:szCs w:val="24"/>
        </w:rPr>
        <w:t>Стройиздат</w:t>
      </w:r>
      <w:proofErr w:type="spellEnd"/>
      <w:r w:rsidRPr="00EB4343">
        <w:rPr>
          <w:rFonts w:ascii="Times New Roman" w:hAnsi="Times New Roman"/>
          <w:szCs w:val="24"/>
        </w:rPr>
        <w:t>, 1987.</w:t>
      </w:r>
    </w:p>
    <w:p w:rsidR="00766AC9" w:rsidRDefault="00CD5157" w:rsidP="00C142C4">
      <w:pPr>
        <w:numPr>
          <w:ilvl w:val="0"/>
          <w:numId w:val="9"/>
        </w:numPr>
        <w:ind w:left="426"/>
        <w:contextualSpacing/>
        <w:rPr>
          <w:b/>
          <w:bCs/>
          <w:i/>
          <w:iCs/>
          <w:caps/>
        </w:rPr>
      </w:pPr>
      <w:r w:rsidRPr="00EB4343">
        <w:rPr>
          <w:rFonts w:ascii="Times New Roman" w:hAnsi="Times New Roman"/>
          <w:szCs w:val="24"/>
        </w:rPr>
        <w:t>Сомов Н.А., Квитка Л.А. Водоснабжение. – М.: ИНФРА-М, 2008.</w:t>
      </w:r>
    </w:p>
    <w:p w:rsidR="00766AC9" w:rsidRDefault="00766AC9">
      <w:pPr>
        <w:spacing w:after="200" w:line="276" w:lineRule="auto"/>
        <w:jc w:val="left"/>
        <w:rPr>
          <w:b/>
          <w:bCs/>
          <w:i/>
          <w:iCs/>
          <w:caps/>
        </w:rPr>
      </w:pPr>
      <w:r>
        <w:rPr>
          <w:b/>
          <w:bCs/>
          <w:i/>
          <w:iCs/>
          <w:caps/>
        </w:rPr>
        <w:br w:type="page"/>
      </w:r>
    </w:p>
    <w:p w:rsidR="00CD5157" w:rsidRPr="00766AC9" w:rsidRDefault="00CD5157" w:rsidP="00766AC9">
      <w:pPr>
        <w:ind w:left="426"/>
        <w:contextualSpacing/>
        <w:rPr>
          <w:rFonts w:ascii="Times New Roman" w:hAnsi="Times New Roman"/>
          <w:sz w:val="28"/>
          <w:szCs w:val="28"/>
        </w:rPr>
      </w:pPr>
    </w:p>
    <w:p w:rsidR="00766AC9" w:rsidRPr="00766AC9" w:rsidRDefault="00766AC9" w:rsidP="00766AC9">
      <w:pPr>
        <w:ind w:left="426"/>
        <w:contextualSpacing/>
        <w:rPr>
          <w:rFonts w:ascii="Times New Roman" w:hAnsi="Times New Roman"/>
          <w:sz w:val="28"/>
          <w:szCs w:val="28"/>
        </w:rPr>
      </w:pPr>
    </w:p>
    <w:p w:rsidR="00766AC9" w:rsidRPr="00766AC9" w:rsidRDefault="00766AC9" w:rsidP="00766AC9">
      <w:pPr>
        <w:ind w:left="426"/>
        <w:contextualSpacing/>
        <w:rPr>
          <w:rFonts w:ascii="Times New Roman" w:hAnsi="Times New Roman"/>
          <w:sz w:val="28"/>
          <w:szCs w:val="28"/>
        </w:rPr>
      </w:pPr>
    </w:p>
    <w:p w:rsidR="00766AC9" w:rsidRPr="00766AC9" w:rsidRDefault="00766AC9" w:rsidP="00766AC9">
      <w:pPr>
        <w:ind w:left="426"/>
        <w:contextualSpacing/>
        <w:rPr>
          <w:rFonts w:ascii="Times New Roman" w:hAnsi="Times New Roman"/>
          <w:sz w:val="28"/>
          <w:szCs w:val="28"/>
        </w:rPr>
      </w:pPr>
    </w:p>
    <w:p w:rsidR="00766AC9" w:rsidRPr="00766AC9" w:rsidRDefault="00766AC9" w:rsidP="00766AC9">
      <w:pPr>
        <w:ind w:left="426"/>
        <w:contextualSpacing/>
        <w:rPr>
          <w:rFonts w:ascii="Times New Roman" w:hAnsi="Times New Roman"/>
          <w:sz w:val="28"/>
          <w:szCs w:val="28"/>
        </w:rPr>
      </w:pPr>
    </w:p>
    <w:p w:rsidR="00766AC9" w:rsidRPr="00766AC9" w:rsidRDefault="00766AC9" w:rsidP="00766AC9">
      <w:pPr>
        <w:ind w:left="426"/>
        <w:contextualSpacing/>
        <w:rPr>
          <w:rFonts w:ascii="Times New Roman" w:hAnsi="Times New Roman"/>
          <w:sz w:val="28"/>
          <w:szCs w:val="28"/>
        </w:rPr>
      </w:pPr>
    </w:p>
    <w:p w:rsidR="00766AC9" w:rsidRDefault="00766AC9" w:rsidP="00766AC9">
      <w:pPr>
        <w:ind w:left="426"/>
        <w:contextualSpacing/>
        <w:rPr>
          <w:rFonts w:ascii="Times New Roman" w:hAnsi="Times New Roman"/>
          <w:sz w:val="28"/>
          <w:szCs w:val="28"/>
        </w:rPr>
      </w:pPr>
    </w:p>
    <w:p w:rsidR="00766AC9" w:rsidRDefault="00766AC9" w:rsidP="00766AC9">
      <w:pPr>
        <w:ind w:left="426"/>
        <w:contextualSpacing/>
        <w:rPr>
          <w:rFonts w:ascii="Times New Roman" w:hAnsi="Times New Roman"/>
          <w:sz w:val="28"/>
          <w:szCs w:val="28"/>
        </w:rPr>
      </w:pPr>
    </w:p>
    <w:p w:rsidR="00766AC9" w:rsidRDefault="00766AC9" w:rsidP="00766AC9">
      <w:pPr>
        <w:ind w:left="426"/>
        <w:contextualSpacing/>
        <w:rPr>
          <w:rFonts w:ascii="Times New Roman" w:hAnsi="Times New Roman"/>
          <w:sz w:val="28"/>
          <w:szCs w:val="28"/>
        </w:rPr>
      </w:pPr>
    </w:p>
    <w:p w:rsidR="00766AC9" w:rsidRDefault="00766AC9" w:rsidP="00766AC9">
      <w:pPr>
        <w:ind w:left="426"/>
        <w:contextualSpacing/>
        <w:rPr>
          <w:rFonts w:ascii="Times New Roman" w:hAnsi="Times New Roman"/>
          <w:sz w:val="28"/>
          <w:szCs w:val="28"/>
        </w:rPr>
      </w:pPr>
    </w:p>
    <w:p w:rsidR="00766AC9" w:rsidRDefault="00766AC9" w:rsidP="00766AC9">
      <w:pPr>
        <w:ind w:left="426"/>
        <w:contextualSpacing/>
        <w:rPr>
          <w:rFonts w:ascii="Times New Roman" w:hAnsi="Times New Roman"/>
          <w:sz w:val="28"/>
          <w:szCs w:val="28"/>
        </w:rPr>
      </w:pPr>
    </w:p>
    <w:p w:rsidR="00766AC9" w:rsidRDefault="00766AC9" w:rsidP="00766AC9">
      <w:pPr>
        <w:ind w:left="426"/>
        <w:contextualSpacing/>
        <w:rPr>
          <w:rFonts w:ascii="Times New Roman" w:hAnsi="Times New Roman"/>
          <w:sz w:val="28"/>
          <w:szCs w:val="28"/>
        </w:rPr>
      </w:pPr>
    </w:p>
    <w:p w:rsidR="00766AC9" w:rsidRDefault="00766AC9" w:rsidP="00766AC9">
      <w:pPr>
        <w:ind w:left="426"/>
        <w:contextualSpacing/>
        <w:rPr>
          <w:rFonts w:ascii="Times New Roman" w:hAnsi="Times New Roman"/>
          <w:sz w:val="28"/>
          <w:szCs w:val="28"/>
        </w:rPr>
      </w:pPr>
    </w:p>
    <w:p w:rsidR="00766AC9" w:rsidRPr="00766AC9" w:rsidRDefault="00766AC9" w:rsidP="00766AC9">
      <w:pPr>
        <w:ind w:left="426"/>
        <w:contextualSpacing/>
        <w:jc w:val="center"/>
        <w:rPr>
          <w:rFonts w:ascii="Times New Roman" w:hAnsi="Times New Roman"/>
          <w:b/>
          <w:spacing w:val="20"/>
          <w:sz w:val="28"/>
          <w:szCs w:val="28"/>
        </w:rPr>
      </w:pPr>
      <w:r w:rsidRPr="00766AC9">
        <w:rPr>
          <w:rFonts w:ascii="Times New Roman" w:hAnsi="Times New Roman"/>
          <w:b/>
          <w:spacing w:val="20"/>
          <w:sz w:val="28"/>
          <w:szCs w:val="28"/>
        </w:rPr>
        <w:t>ПРИЛОЖЕНИЯ</w:t>
      </w:r>
    </w:p>
    <w:sectPr w:rsidR="00766AC9" w:rsidRPr="00766AC9" w:rsidSect="00277EE0">
      <w:headerReference w:type="default" r:id="rId35"/>
      <w:footerReference w:type="default" r:id="rId36"/>
      <w:pgSz w:w="11907" w:h="16840" w:code="9"/>
      <w:pgMar w:top="851" w:right="709" w:bottom="992" w:left="1701" w:header="284" w:footer="68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46C" w:rsidRDefault="00DF546C">
      <w:pPr>
        <w:spacing w:line="240" w:lineRule="auto"/>
      </w:pPr>
      <w:r>
        <w:separator/>
      </w:r>
    </w:p>
  </w:endnote>
  <w:endnote w:type="continuationSeparator" w:id="0">
    <w:p w:rsidR="00DF546C" w:rsidRDefault="00DF546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G Times">
    <w:charset w:val="00"/>
    <w:family w:val="roman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D13" w:rsidRDefault="008E4D13" w:rsidP="00E437DB">
    <w:pPr>
      <w:pStyle w:val="a5"/>
      <w:tabs>
        <w:tab w:val="clear" w:pos="4536"/>
        <w:tab w:val="clear" w:pos="9072"/>
        <w:tab w:val="left" w:pos="14085"/>
      </w:tabs>
    </w:pPr>
    <w: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D13" w:rsidRPr="00E437DB" w:rsidRDefault="008E4D13" w:rsidP="00E437DB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D13" w:rsidRDefault="008E4D13" w:rsidP="00E437DB">
    <w:pPr>
      <w:pStyle w:val="a5"/>
      <w:tabs>
        <w:tab w:val="clear" w:pos="4536"/>
        <w:tab w:val="clear" w:pos="9072"/>
        <w:tab w:val="left" w:pos="1408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46C" w:rsidRDefault="00DF546C">
      <w:pPr>
        <w:spacing w:line="240" w:lineRule="auto"/>
      </w:pPr>
      <w:r>
        <w:separator/>
      </w:r>
    </w:p>
  </w:footnote>
  <w:footnote w:type="continuationSeparator" w:id="0">
    <w:p w:rsidR="00DF546C" w:rsidRDefault="00DF546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D13" w:rsidRDefault="008E4D13">
    <w:pPr>
      <w:pStyle w:val="a3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9" type="#_x0000_t202" style="position:absolute;left:0;text-align:left;margin-left:467.95pt;margin-top:-.2pt;width:28.35pt;height:19.85pt;z-index:251670528" strokeweight="1.5pt">
          <v:textbox style="mso-next-textbox:#_x0000_s2479">
            <w:txbxContent>
              <w:p w:rsidR="008E4D13" w:rsidRPr="0075439B" w:rsidRDefault="008E4D13" w:rsidP="0075439B">
                <w:pPr>
                  <w:spacing w:line="240" w:lineRule="auto"/>
                  <w:rPr>
                    <w:rFonts w:ascii="Times New Roman" w:eastAsia="Malgun Gothic" w:hAnsi="Times New Roman"/>
                    <w:sz w:val="24"/>
                    <w:szCs w:val="24"/>
                  </w:rPr>
                </w:pPr>
                <w:r w:rsidRPr="0075439B">
                  <w:rPr>
                    <w:rStyle w:val="a7"/>
                    <w:rFonts w:ascii="Times New Roman" w:eastAsia="Malgun Gothic" w:hAnsi="Times New Roman"/>
                    <w:sz w:val="24"/>
                    <w:szCs w:val="24"/>
                  </w:rPr>
                  <w:fldChar w:fldCharType="begin"/>
                </w:r>
                <w:r w:rsidRPr="0075439B">
                  <w:rPr>
                    <w:rStyle w:val="a7"/>
                    <w:rFonts w:ascii="Times New Roman" w:eastAsia="Malgun Gothic" w:hAnsi="Times New Roman"/>
                    <w:sz w:val="24"/>
                    <w:szCs w:val="24"/>
                  </w:rPr>
                  <w:instrText xml:space="preserve"> PAGE  \* Arabic  \* MERGEFORMAT </w:instrText>
                </w:r>
                <w:r w:rsidRPr="0075439B">
                  <w:rPr>
                    <w:rStyle w:val="a7"/>
                    <w:rFonts w:ascii="Times New Roman" w:eastAsia="Malgun Gothic" w:hAnsi="Times New Roman"/>
                    <w:sz w:val="24"/>
                    <w:szCs w:val="24"/>
                  </w:rPr>
                  <w:fldChar w:fldCharType="separate"/>
                </w:r>
                <w:r w:rsidR="00261F83">
                  <w:rPr>
                    <w:rStyle w:val="a7"/>
                    <w:rFonts w:ascii="Times New Roman" w:eastAsia="Malgun Gothic" w:hAnsi="Times New Roman"/>
                    <w:noProof/>
                    <w:sz w:val="24"/>
                    <w:szCs w:val="24"/>
                  </w:rPr>
                  <w:t>4</w:t>
                </w:r>
                <w:r w:rsidRPr="0075439B">
                  <w:rPr>
                    <w:rStyle w:val="a7"/>
                    <w:rFonts w:ascii="Times New Roman" w:eastAsia="Malgun Gothic" w:hAnsi="Times New Roman"/>
                    <w:sz w:val="24"/>
                    <w:szCs w:val="24"/>
                  </w:rPr>
                  <w:fldChar w:fldCharType="end"/>
                </w:r>
              </w:p>
            </w:txbxContent>
          </v:textbox>
          <w10:wrap type="topAndBottom"/>
        </v:shape>
      </w:pict>
    </w:r>
    <w:r>
      <w:rPr>
        <w:noProof/>
        <w:lang w:bidi="ar-SA"/>
      </w:rPr>
      <w:pict>
        <v:group id="_x0000_s2233" style="position:absolute;left:0;text-align:left;margin-left:28.6pt;margin-top:14pt;width:552.8pt;height:813.55pt;z-index:-251656192;mso-position-horizontal-relative:page;mso-position-vertical-relative:page" coordorigin="567,284" coordsize="11056,16271" wrapcoords="1026 -20 1026 10810 -29 10929 -29 21620 21659 21620 21659 -20 1026 -20">
          <v:group id="_x0000_s2234" style="position:absolute;left:567;top:8552;width:561;height:8003" coordorigin="3194,6929" coordsize="561,8155">
            <v:group id="_x0000_s2235" style="position:absolute;left:3194;top:6929;width:283;height:8155" coordorigin="3194,6929" coordsize="283,8155">
              <v:shape id="_x0000_s2236" type="#_x0000_t202" style="position:absolute;left:3194;top:13667;width:283;height:1417" strokeweight="2.25pt">
                <v:textbox style="layout-flow:vertical;mso-layout-flow-alt:bottom-to-top;mso-next-textbox:#_x0000_s2236" inset=".5mm,.3mm,.5mm,.3mm">
                  <w:txbxContent>
                    <w:p w:rsidR="008E4D13" w:rsidRDefault="008E4D13" w:rsidP="0014071F">
                      <w:pPr>
                        <w:pStyle w:val="affff8"/>
                      </w:pPr>
                      <w:r>
                        <w:t>Инв. № подп</w:t>
                      </w:r>
                    </w:p>
                  </w:txbxContent>
                </v:textbox>
              </v:shape>
              <v:shape id="_x0000_s2237" type="#_x0000_t202" style="position:absolute;left:3194;top:11707;width:283;height:1984" strokeweight="2.25pt">
                <v:textbox style="layout-flow:vertical;mso-layout-flow-alt:bottom-to-top;mso-next-textbox:#_x0000_s2237" inset=".5mm,.3mm,.5mm,.3mm">
                  <w:txbxContent>
                    <w:p w:rsidR="008E4D13" w:rsidRDefault="008E4D13" w:rsidP="0014071F">
                      <w:pPr>
                        <w:pStyle w:val="affff8"/>
                      </w:pPr>
                      <w:r>
                        <w:t>Подп. и дата</w:t>
                      </w:r>
                    </w:p>
                  </w:txbxContent>
                </v:textbox>
              </v:shape>
              <v:shape id="_x0000_s2238" type="#_x0000_t202" style="position:absolute;left:3194;top:8901;width:283;height:1417" strokeweight="2.25pt">
                <v:textbox style="layout-flow:vertical;mso-layout-flow-alt:bottom-to-top;mso-next-textbox:#_x0000_s2238" inset=".5mm,.3mm,.5mm,.3mm">
                  <w:txbxContent>
                    <w:p w:rsidR="008E4D13" w:rsidRDefault="008E4D13" w:rsidP="0014071F">
                      <w:pPr>
                        <w:pStyle w:val="affff8"/>
                      </w:pPr>
                      <w:r>
                        <w:t>Взам. инв. №</w:t>
                      </w:r>
                    </w:p>
                  </w:txbxContent>
                </v:textbox>
              </v:shape>
              <v:shape id="_x0000_s2239" type="#_x0000_t202" style="position:absolute;left:3194;top:10306;width:283;height:1417" strokeweight="2.25pt">
                <v:textbox style="layout-flow:vertical;mso-layout-flow-alt:bottom-to-top;mso-next-textbox:#_x0000_s2239" inset=".5mm,.3mm,.5mm,.3mm">
                  <w:txbxContent>
                    <w:p w:rsidR="008E4D13" w:rsidRDefault="008E4D13" w:rsidP="0014071F">
                      <w:pPr>
                        <w:pStyle w:val="affff8"/>
                      </w:pPr>
                      <w:r>
                        <w:t>Инв. № дубл.</w:t>
                      </w:r>
                    </w:p>
                  </w:txbxContent>
                </v:textbox>
              </v:shape>
              <v:shape id="_x0000_s2240" type="#_x0000_t202" style="position:absolute;left:3194;top:6929;width:283;height:1984" strokeweight="2.25pt">
                <v:textbox style="layout-flow:vertical;mso-layout-flow-alt:bottom-to-top;mso-next-textbox:#_x0000_s2240" inset=".5mm,.3mm,.5mm,.3mm">
                  <w:txbxContent>
                    <w:p w:rsidR="008E4D13" w:rsidRDefault="008E4D13" w:rsidP="0014071F">
                      <w:pPr>
                        <w:pStyle w:val="affff8"/>
                      </w:pPr>
                      <w:r>
                        <w:t>Подп. и дата</w:t>
                      </w:r>
                    </w:p>
                  </w:txbxContent>
                </v:textbox>
              </v:shape>
            </v:group>
            <v:group id="_x0000_s2241" style="position:absolute;left:3472;top:6929;width:283;height:8155" coordorigin="3194,6929" coordsize="283,8155">
              <v:shape id="_x0000_s2242" type="#_x0000_t202" style="position:absolute;left:3194;top:13667;width:283;height:1417" strokeweight="2.25pt">
                <v:textbox style="layout-flow:vertical;mso-layout-flow-alt:bottom-to-top;mso-next-textbox:#_x0000_s2242" inset=".5mm,.3mm,.5mm,.3mm">
                  <w:txbxContent>
                    <w:p w:rsidR="008E4D13" w:rsidRDefault="008E4D13" w:rsidP="0014071F">
                      <w:pPr>
                        <w:pStyle w:val="affff8"/>
                      </w:pPr>
                    </w:p>
                  </w:txbxContent>
                </v:textbox>
              </v:shape>
              <v:shape id="_x0000_s2243" type="#_x0000_t202" style="position:absolute;left:3194;top:11707;width:283;height:1984" strokeweight="2.25pt">
                <v:textbox style="layout-flow:vertical;mso-layout-flow-alt:bottom-to-top;mso-next-textbox:#_x0000_s2243" inset=".5mm,.3mm,.5mm,.3mm">
                  <w:txbxContent>
                    <w:p w:rsidR="008E4D13" w:rsidRDefault="008E4D13" w:rsidP="0014071F">
                      <w:pPr>
                        <w:pStyle w:val="affff8"/>
                      </w:pPr>
                    </w:p>
                  </w:txbxContent>
                </v:textbox>
              </v:shape>
              <v:shape id="_x0000_s2244" type="#_x0000_t202" style="position:absolute;left:3194;top:8901;width:283;height:1417" strokeweight="2.25pt">
                <v:textbox style="layout-flow:vertical;mso-layout-flow-alt:bottom-to-top;mso-next-textbox:#_x0000_s2244" inset=".5mm,.3mm,.5mm,.3mm">
                  <w:txbxContent>
                    <w:p w:rsidR="008E4D13" w:rsidRDefault="008E4D13" w:rsidP="0014071F">
                      <w:pPr>
                        <w:pStyle w:val="affff8"/>
                      </w:pPr>
                    </w:p>
                  </w:txbxContent>
                </v:textbox>
              </v:shape>
              <v:shape id="_x0000_s2245" type="#_x0000_t202" style="position:absolute;left:3194;top:10306;width:283;height:1417" strokeweight="2.25pt">
                <v:textbox style="layout-flow:vertical;mso-layout-flow-alt:bottom-to-top;mso-next-textbox:#_x0000_s2245" inset=".5mm,.3mm,.5mm,.3mm">
                  <w:txbxContent>
                    <w:p w:rsidR="008E4D13" w:rsidRDefault="008E4D13" w:rsidP="0014071F">
                      <w:pPr>
                        <w:pStyle w:val="affff8"/>
                      </w:pPr>
                    </w:p>
                  </w:txbxContent>
                </v:textbox>
              </v:shape>
              <v:shape id="_x0000_s2246" type="#_x0000_t202" style="position:absolute;left:3194;top:6929;width:283;height:1984" strokeweight="2.25pt">
                <v:textbox style="layout-flow:vertical;mso-layout-flow-alt:bottom-to-top;mso-next-textbox:#_x0000_s2246" inset=".5mm,.3mm,.5mm,.3mm">
                  <w:txbxContent>
                    <w:p w:rsidR="008E4D13" w:rsidRDefault="008E4D13" w:rsidP="0014071F">
                      <w:pPr>
                        <w:pStyle w:val="affff8"/>
                      </w:pPr>
                    </w:p>
                  </w:txbxContent>
                </v:textbox>
              </v:shape>
            </v:group>
          </v:group>
          <v:rect id="_x0000_s2247" style="position:absolute;left:1134;top:284;width:10488;height:16271" strokeweight="2.25pt"/>
          <v:group id="_x0000_s2248" style="position:absolute;left:1134;top:15717;width:10489;height:837" coordorigin="1140,12894" coordsize="10489,853">
            <v:rect id="_x0000_s2249" style="position:absolute;left:1140;top:12894;width:10488;height:850" strokeweight="2.25pt"/>
            <v:group id="_x0000_s2250" style="position:absolute;left:1143;top:12894;width:10486;height:853" coordorigin="989,11410" coordsize="10486,853">
              <v:group id="_x0000_s2251" style="position:absolute;left:10908;top:11410;width:567;height:853" coordorigin="9096,9973" coordsize="851,853">
                <v:shape id="_x0000_s2252" type="#_x0000_t202" style="position:absolute;left:9096;top:9973;width:850;height:283" strokeweight="2.25pt">
                  <v:textbox style="mso-next-textbox:#_x0000_s2252" inset=".5mm,.3mm,.5mm,.3mm">
                    <w:txbxContent>
                      <w:p w:rsidR="008E4D13" w:rsidRDefault="008E4D13" w:rsidP="0014071F">
                        <w:pPr>
                          <w:pStyle w:val="affff8"/>
                          <w:rPr>
                            <w:noProof w:val="0"/>
                          </w:rPr>
                        </w:pPr>
                        <w:r>
                          <w:rPr>
                            <w:noProof w:val="0"/>
                          </w:rPr>
                          <w:t>Лист</w:t>
                        </w:r>
                      </w:p>
                    </w:txbxContent>
                  </v:textbox>
                </v:shape>
                <v:shape id="_x0000_s2253" type="#_x0000_t202" style="position:absolute;left:9097;top:10259;width:850;height:567" strokeweight="2.25pt">
                  <v:textbox style="mso-next-textbox:#_x0000_s2253" inset=".5mm,.3mm,.5mm,.3mm">
                    <w:txbxContent>
                      <w:p w:rsidR="008E4D13" w:rsidRPr="00EA2755" w:rsidRDefault="008E4D13" w:rsidP="0014071F">
                        <w:pPr>
                          <w:pStyle w:val="affff8"/>
                          <w:spacing w:before="120"/>
                          <w:rPr>
                            <w:noProof w:val="0"/>
                            <w:sz w:val="22"/>
                          </w:rPr>
                        </w:pPr>
                      </w:p>
                    </w:txbxContent>
                  </v:textbox>
                </v:shape>
              </v:group>
              <v:shape id="_x0000_s2254" type="#_x0000_t202" style="position:absolute;left:4672;top:11413;width:6236;height:850" strokeweight="2.25pt">
                <v:textbox style="mso-next-textbox:#_x0000_s2254" inset=".5mm,.3mm,.5mm,.3mm">
                  <w:txbxContent>
                    <w:p w:rsidR="008E4D13" w:rsidRDefault="008E4D13" w:rsidP="0014071F">
                      <w:pPr>
                        <w:spacing w:line="240" w:lineRule="auto"/>
                        <w:jc w:val="center"/>
                        <w:rPr>
                          <w:sz w:val="28"/>
                        </w:rPr>
                      </w:pPr>
                    </w:p>
                    <w:p w:rsidR="008E4D13" w:rsidRPr="003B02A4" w:rsidRDefault="008E4D13" w:rsidP="0014071F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3B02A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Муниципальный контракт №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2</w:t>
                      </w:r>
                    </w:p>
                    <w:p w:rsidR="008E4D13" w:rsidRPr="00694944" w:rsidRDefault="008E4D13" w:rsidP="0014071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group id="_x0000_s2255" style="position:absolute;left:989;top:11413;width:3683;height:850" coordorigin="1248,9691" coordsize="3683,861">
                <v:group id="_x0000_s2256" style="position:absolute;left:1248;top:10272;width:3682;height:280" coordorigin="3332,11725" coordsize="3681,283">
                  <v:shape id="_x0000_s2257" type="#_x0000_t202" style="position:absolute;left:3332;top:11725;width:397;height:283" strokeweight="2.25pt">
                    <v:textbox style="mso-next-textbox:#_x0000_s2257" inset=".5mm,.3mm,.5mm,.3mm">
                      <w:txbxContent>
                        <w:p w:rsidR="008E4D13" w:rsidRDefault="008E4D13" w:rsidP="0014071F">
                          <w:pPr>
                            <w:pStyle w:val="affff8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Лит</w:t>
                          </w:r>
                        </w:p>
                      </w:txbxContent>
                    </v:textbox>
                  </v:shape>
                  <v:shape id="_x0000_s2258" type="#_x0000_t202" style="position:absolute;left:4295;top:11725;width:1304;height:283" strokeweight="2.25pt">
                    <v:textbox style="mso-next-textbox:#_x0000_s2258" inset=".5mm,.3mm,.5mm,.3mm">
                      <w:txbxContent>
                        <w:p w:rsidR="008E4D13" w:rsidRDefault="008E4D13" w:rsidP="0014071F">
                          <w:pPr>
                            <w:pStyle w:val="affff8"/>
                          </w:pPr>
                          <w:r>
                            <w:t>№ докум.</w:t>
                          </w:r>
                        </w:p>
                      </w:txbxContent>
                    </v:textbox>
                  </v:shape>
                  <v:shape id="_x0000_s2259" type="#_x0000_t202" style="position:absolute;left:3728;top:11725;width:567;height:283" strokeweight="2.25pt">
                    <v:textbox style="mso-next-textbox:#_x0000_s2259" inset=".5mm,.3mm,.5mm,.3mm">
                      <w:txbxContent>
                        <w:p w:rsidR="008E4D13" w:rsidRDefault="008E4D13" w:rsidP="0014071F">
                          <w:pPr>
                            <w:pStyle w:val="affff8"/>
                            <w:rPr>
                              <w:noProof w:val="0"/>
                            </w:rPr>
                          </w:pPr>
                          <w:r>
                            <w:t>Изм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2260" type="#_x0000_t202" style="position:absolute;left:5597;top:11725;width:850;height:283" strokeweight="2.25pt">
                    <v:textbox style="mso-next-textbox:#_x0000_s2260" inset=".5mm,.3mm,.5mm,.3mm">
                      <w:txbxContent>
                        <w:p w:rsidR="008E4D13" w:rsidRDefault="008E4D13" w:rsidP="0014071F">
                          <w:pPr>
                            <w:pStyle w:val="affff8"/>
                            <w:rPr>
                              <w:noProof w:val="0"/>
                            </w:rPr>
                          </w:pPr>
                          <w:r>
                            <w:t>Подп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2261" type="#_x0000_t202" style="position:absolute;left:6446;top:11725;width:567;height:283" strokeweight="2.25pt">
                    <v:textbox style="mso-next-textbox:#_x0000_s2261" inset=".5mm,.3mm,.5mm,.3mm">
                      <w:txbxContent>
                        <w:p w:rsidR="008E4D13" w:rsidRDefault="008E4D13" w:rsidP="0014071F">
                          <w:pPr>
                            <w:pStyle w:val="affff8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Дата</w:t>
                          </w:r>
                        </w:p>
                      </w:txbxContent>
                    </v:textbox>
                  </v:shape>
                </v:group>
                <v:group id="_x0000_s2262" style="position:absolute;left:1248;top:9691;width:3683;height:581" coordorigin="3033,9482" coordsize="3683,581">
                  <v:group id="_x0000_s2263" style="position:absolute;left:3034;top:9492;width:3682;height:561" coordorigin="1240,9793" coordsize="3685,568">
                    <v:group id="_x0000_s2264" style="position:absolute;left:1240;top:10078;width:3685;height:283" coordorigin="3332,11725" coordsize="3681,283">
                      <v:shape id="_x0000_s2265" type="#_x0000_t202" style="position:absolute;left:3332;top:11725;width:397;height:283" strokeweight="1pt">
                        <v:textbox style="mso-next-textbox:#_x0000_s2265" inset=".5mm,.3mm,.5mm,.3mm">
                          <w:txbxContent>
                            <w:p w:rsidR="008E4D13" w:rsidRDefault="008E4D13" w:rsidP="0014071F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  <v:shape id="_x0000_s2266" type="#_x0000_t202" style="position:absolute;left:4295;top:11725;width:1304;height:283" strokeweight="1pt">
                        <v:textbox style="mso-next-textbox:#_x0000_s2266" inset=".5mm,.3mm,.5mm,.3mm">
                          <w:txbxContent>
                            <w:p w:rsidR="008E4D13" w:rsidRDefault="008E4D13" w:rsidP="0014071F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  <v:shape id="_x0000_s2267" type="#_x0000_t202" style="position:absolute;left:3728;top:11725;width:567;height:283" strokeweight="1pt">
                        <v:textbox style="mso-next-textbox:#_x0000_s2267" inset=".5mm,.3mm,.5mm,.3mm">
                          <w:txbxContent>
                            <w:p w:rsidR="008E4D13" w:rsidRDefault="008E4D13" w:rsidP="0014071F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  <v:shape id="_x0000_s2268" type="#_x0000_t202" style="position:absolute;left:5597;top:11725;width:850;height:283" strokeweight="1pt">
                        <v:textbox style="mso-next-textbox:#_x0000_s2268" inset=".5mm,.3mm,.5mm,.3mm">
                          <w:txbxContent>
                            <w:p w:rsidR="008E4D13" w:rsidRDefault="008E4D13" w:rsidP="0014071F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  <v:shape id="_x0000_s2269" type="#_x0000_t202" style="position:absolute;left:6446;top:11725;width:567;height:283" strokeweight="1pt">
                        <v:textbox style="mso-next-textbox:#_x0000_s2269" inset=".5mm,.3mm,.5mm,.3mm">
                          <w:txbxContent>
                            <w:p w:rsidR="008E4D13" w:rsidRDefault="008E4D13" w:rsidP="0014071F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</v:group>
                    <v:group id="_x0000_s2270" style="position:absolute;left:1240;top:9793;width:3685;height:283" coordorigin="3332,11725" coordsize="3681,283">
                      <v:shape id="_x0000_s2271" type="#_x0000_t202" style="position:absolute;left:3332;top:11725;width:397;height:283" strokeweight="1pt">
                        <v:textbox style="mso-next-textbox:#_x0000_s2271" inset=".5mm,.3mm,.5mm,.3mm">
                          <w:txbxContent>
                            <w:p w:rsidR="008E4D13" w:rsidRDefault="008E4D13" w:rsidP="0014071F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  <v:shape id="_x0000_s2272" type="#_x0000_t202" style="position:absolute;left:4295;top:11725;width:1304;height:283" strokeweight="1pt">
                        <v:textbox style="mso-next-textbox:#_x0000_s2272" inset=".5mm,.3mm,.5mm,.3mm">
                          <w:txbxContent>
                            <w:p w:rsidR="008E4D13" w:rsidRDefault="008E4D13" w:rsidP="0014071F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  <v:shape id="_x0000_s2273" type="#_x0000_t202" style="position:absolute;left:3728;top:11725;width:567;height:283" strokeweight="1pt">
                        <v:textbox style="mso-next-textbox:#_x0000_s2273" inset=".5mm,.3mm,.5mm,.3mm">
                          <w:txbxContent>
                            <w:p w:rsidR="008E4D13" w:rsidRDefault="008E4D13" w:rsidP="0014071F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  <v:shape id="_x0000_s2274" type="#_x0000_t202" style="position:absolute;left:5597;top:11725;width:850;height:283" strokeweight="1pt">
                        <v:textbox style="mso-next-textbox:#_x0000_s2274" inset=".5mm,.3mm,.5mm,.3mm">
                          <w:txbxContent>
                            <w:p w:rsidR="008E4D13" w:rsidRDefault="008E4D13" w:rsidP="0014071F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  <v:shape id="_x0000_s2275" type="#_x0000_t202" style="position:absolute;left:6446;top:11725;width:567;height:283" strokeweight="1pt">
                        <v:textbox style="mso-next-textbox:#_x0000_s2275" inset=".5mm,.3mm,.5mm,.3mm">
                          <w:txbxContent>
                            <w:p w:rsidR="008E4D13" w:rsidRDefault="008E4D13" w:rsidP="0014071F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</v:group>
                  </v:group>
                  <v:line id="_x0000_s2276" style="position:absolute" from="5299,9482" to="5299,10053" strokeweight="2.25pt"/>
                  <v:line id="_x0000_s2277" style="position:absolute" from="3033,9492" to="3033,10063" strokeweight="2.25pt"/>
                  <v:line id="_x0000_s2278" style="position:absolute" from="6715,9482" to="6715,10053" strokeweight="2.25pt"/>
                  <v:line id="_x0000_s2279" style="position:absolute" from="6148,9482" to="6148,10053" strokeweight="2.25pt"/>
                  <v:line id="_x0000_s2280" style="position:absolute" from="3430,9492" to="3430,10063" strokeweight="2.25pt"/>
                  <v:line id="_x0000_s2281" style="position:absolute" from="3996,9482" to="3996,10053" strokeweight="2.25pt"/>
                </v:group>
              </v:group>
            </v:group>
          </v:group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D13" w:rsidRPr="002232F1" w:rsidRDefault="008E4D13" w:rsidP="002232F1">
    <w:pPr>
      <w:pStyle w:val="a3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6" type="#_x0000_t202" style="position:absolute;left:0;text-align:left;margin-left:466.45pt;margin-top:.65pt;width:28.35pt;height:19.85pt;z-index:251671552" strokeweight="1.5pt">
          <v:textbox style="mso-next-textbox:#_x0000_s2486">
            <w:txbxContent>
              <w:p w:rsidR="008E4D13" w:rsidRPr="00A23060" w:rsidRDefault="008E4D13" w:rsidP="003822FF">
                <w:r>
                  <w:rPr>
                    <w:rStyle w:val="a7"/>
                  </w:rPr>
                  <w:fldChar w:fldCharType="begin"/>
                </w:r>
                <w:r>
                  <w:rPr>
                    <w:rStyle w:val="a7"/>
                  </w:rPr>
                  <w:instrText xml:space="preserve"> PAGE  \* Arabic  \* MERGEFORMAT </w:instrText>
                </w:r>
                <w:r>
                  <w:rPr>
                    <w:rStyle w:val="a7"/>
                  </w:rPr>
                  <w:fldChar w:fldCharType="separate"/>
                </w:r>
                <w:r w:rsidR="00261F83">
                  <w:rPr>
                    <w:rStyle w:val="a7"/>
                    <w:noProof/>
                  </w:rPr>
                  <w:t>3</w:t>
                </w:r>
                <w:r>
                  <w:rPr>
                    <w:rStyle w:val="a7"/>
                  </w:rPr>
                  <w:fldChar w:fldCharType="end"/>
                </w:r>
              </w:p>
            </w:txbxContent>
          </v:textbox>
          <w10:wrap type="topAndBottom"/>
        </v:shape>
      </w:pict>
    </w:r>
    <w:r>
      <w:rPr>
        <w:noProof/>
        <w:lang w:bidi="ar-SA"/>
      </w:rPr>
      <w:pict>
        <v:group id="_x0000_s2141" style="position:absolute;left:0;text-align:left;margin-left:27.4pt;margin-top:14.85pt;width:552.45pt;height:809.4pt;z-index:-251657216;mso-position-horizontal-relative:page;mso-position-vertical-relative:page" coordorigin="573,284" coordsize="11049,16271" wrapcoords="996 -20 996 10810 -29 10949 -29 21620 21659 21620 21659 -20 996 -20">
          <v:group id="_x0000_s2142" style="position:absolute;left:573;top:8557;width:561;height:7998" coordorigin="3194,6929" coordsize="561,8155">
            <v:group id="_x0000_s2143" style="position:absolute;left:3194;top:6929;width:283;height:8155" coordorigin="3194,6929" coordsize="283,8155">
              <v:shape id="_x0000_s2144" type="#_x0000_t202" style="position:absolute;left:3194;top:13667;width:283;height:1417" strokeweight="2.25pt">
                <v:textbox style="layout-flow:vertical;mso-layout-flow-alt:bottom-to-top;mso-next-textbox:#_x0000_s2144" inset="0,0,0,0">
                  <w:txbxContent>
                    <w:p w:rsidR="008E4D13" w:rsidRDefault="008E4D13" w:rsidP="002232F1">
                      <w:pPr>
                        <w:pStyle w:val="affff8"/>
                      </w:pPr>
                      <w:r>
                        <w:t>Инв. № подп</w:t>
                      </w:r>
                    </w:p>
                  </w:txbxContent>
                </v:textbox>
              </v:shape>
              <v:shape id="_x0000_s2145" type="#_x0000_t202" style="position:absolute;left:3194;top:11707;width:283;height:1984" strokeweight="2.25pt">
                <v:textbox style="layout-flow:vertical;mso-layout-flow-alt:bottom-to-top;mso-next-textbox:#_x0000_s2145" inset="0,0,0,0">
                  <w:txbxContent>
                    <w:p w:rsidR="008E4D13" w:rsidRDefault="008E4D13" w:rsidP="002232F1">
                      <w:pPr>
                        <w:pStyle w:val="affff8"/>
                      </w:pPr>
                      <w:r>
                        <w:t>Подп. и дата</w:t>
                      </w:r>
                    </w:p>
                  </w:txbxContent>
                </v:textbox>
              </v:shape>
              <v:shape id="_x0000_s2146" type="#_x0000_t202" style="position:absolute;left:3194;top:8901;width:283;height:1417" strokeweight="2.25pt">
                <v:textbox style="layout-flow:vertical;mso-layout-flow-alt:bottom-to-top;mso-next-textbox:#_x0000_s2146" inset="0,0,0,0">
                  <w:txbxContent>
                    <w:p w:rsidR="008E4D13" w:rsidRDefault="008E4D13" w:rsidP="002232F1">
                      <w:pPr>
                        <w:pStyle w:val="affff8"/>
                      </w:pPr>
                      <w:r>
                        <w:t>Взам. инв. №</w:t>
                      </w:r>
                    </w:p>
                  </w:txbxContent>
                </v:textbox>
              </v:shape>
              <v:shape id="_x0000_s2147" type="#_x0000_t202" style="position:absolute;left:3194;top:10306;width:283;height:1417" strokeweight="2.25pt">
                <v:textbox style="layout-flow:vertical;mso-layout-flow-alt:bottom-to-top;mso-next-textbox:#_x0000_s2147" inset="0,0,0,0">
                  <w:txbxContent>
                    <w:p w:rsidR="008E4D13" w:rsidRDefault="008E4D13" w:rsidP="002232F1">
                      <w:pPr>
                        <w:pStyle w:val="affff8"/>
                      </w:pPr>
                      <w:r>
                        <w:t>Инв. № дубл.</w:t>
                      </w:r>
                    </w:p>
                  </w:txbxContent>
                </v:textbox>
              </v:shape>
              <v:shape id="_x0000_s2148" type="#_x0000_t202" style="position:absolute;left:3194;top:6929;width:283;height:1984" strokeweight="2.25pt">
                <v:textbox style="layout-flow:vertical;mso-layout-flow-alt:bottom-to-top;mso-next-textbox:#_x0000_s2148" inset="0,0,0,0">
                  <w:txbxContent>
                    <w:p w:rsidR="008E4D13" w:rsidRDefault="008E4D13" w:rsidP="002232F1">
                      <w:pPr>
                        <w:pStyle w:val="affff8"/>
                      </w:pPr>
                      <w:r>
                        <w:t>Подп. и дата</w:t>
                      </w:r>
                    </w:p>
                  </w:txbxContent>
                </v:textbox>
              </v:shape>
            </v:group>
            <v:group id="_x0000_s2149" style="position:absolute;left:3472;top:6929;width:283;height:8155" coordorigin="3194,6929" coordsize="283,8155">
              <v:shape id="_x0000_s2150" type="#_x0000_t202" style="position:absolute;left:3194;top:13667;width:283;height:1417" strokeweight="2.25pt">
                <v:textbox style="layout-flow:vertical;mso-layout-flow-alt:bottom-to-top;mso-next-textbox:#_x0000_s2150" inset="0,0,0,0">
                  <w:txbxContent>
                    <w:p w:rsidR="008E4D13" w:rsidRDefault="008E4D13" w:rsidP="002232F1">
                      <w:pPr>
                        <w:pStyle w:val="affff8"/>
                      </w:pPr>
                    </w:p>
                  </w:txbxContent>
                </v:textbox>
              </v:shape>
              <v:shape id="_x0000_s2151" type="#_x0000_t202" style="position:absolute;left:3194;top:11707;width:283;height:1984" strokeweight="2.25pt">
                <v:textbox style="layout-flow:vertical;mso-layout-flow-alt:bottom-to-top;mso-next-textbox:#_x0000_s2151" inset="0,0,0,0">
                  <w:txbxContent>
                    <w:p w:rsidR="008E4D13" w:rsidRDefault="008E4D13" w:rsidP="002232F1">
                      <w:pPr>
                        <w:pStyle w:val="affff8"/>
                      </w:pPr>
                    </w:p>
                  </w:txbxContent>
                </v:textbox>
              </v:shape>
              <v:shape id="_x0000_s2152" type="#_x0000_t202" style="position:absolute;left:3194;top:8901;width:283;height:1417" strokeweight="2.25pt">
                <v:textbox style="layout-flow:vertical;mso-layout-flow-alt:bottom-to-top;mso-next-textbox:#_x0000_s2152" inset="0,0,0,0">
                  <w:txbxContent>
                    <w:p w:rsidR="008E4D13" w:rsidRDefault="008E4D13" w:rsidP="002232F1">
                      <w:pPr>
                        <w:pStyle w:val="affff8"/>
                      </w:pPr>
                    </w:p>
                  </w:txbxContent>
                </v:textbox>
              </v:shape>
              <v:shape id="_x0000_s2153" type="#_x0000_t202" style="position:absolute;left:3194;top:10306;width:283;height:1417" strokeweight="2.25pt">
                <v:textbox style="layout-flow:vertical;mso-layout-flow-alt:bottom-to-top;mso-next-textbox:#_x0000_s2153" inset="0,0,0,0">
                  <w:txbxContent>
                    <w:p w:rsidR="008E4D13" w:rsidRDefault="008E4D13" w:rsidP="002232F1">
                      <w:pPr>
                        <w:pStyle w:val="affff8"/>
                      </w:pPr>
                    </w:p>
                  </w:txbxContent>
                </v:textbox>
              </v:shape>
              <v:shape id="_x0000_s2154" type="#_x0000_t202" style="position:absolute;left:3194;top:6929;width:283;height:1984" strokeweight="2.25pt">
                <v:textbox style="layout-flow:vertical;mso-layout-flow-alt:bottom-to-top;mso-next-textbox:#_x0000_s2154" inset="0,0,0,0">
                  <w:txbxContent>
                    <w:p w:rsidR="008E4D13" w:rsidRDefault="008E4D13" w:rsidP="002232F1">
                      <w:pPr>
                        <w:pStyle w:val="affff8"/>
                      </w:pPr>
                    </w:p>
                  </w:txbxContent>
                </v:textbox>
              </v:shape>
            </v:group>
          </v:group>
          <v:rect id="_x0000_s2155" style="position:absolute;left:1134;top:284;width:10488;height:16271" strokeweight="2.25pt">
            <v:textbox inset="0,0,0,0"/>
          </v:rect>
          <v:group id="_x0000_s2156" style="position:absolute;left:1134;top:14321;width:10488;height:2234" coordorigin="1418,13315" coordsize="10488,2278">
            <v:rect id="_x0000_s2157" style="position:absolute;left:1418;top:13317;width:10488;height:2268" strokeweight="2.25pt">
              <v:textbox inset="0,0,0,0"/>
            </v:rect>
            <v:group id="_x0000_s2158" style="position:absolute;left:1421;top:13315;width:10485;height:2278" coordorigin="1135,11234" coordsize="10485,2278">
              <v:group id="_x0000_s2159" style="position:absolute;left:4817;top:11234;width:6803;height:2268" coordorigin="4667,12846" coordsize="6803,2268">
                <v:group id="_x0000_s2160" style="position:absolute;left:8629;top:13691;width:2841;height:577" coordorigin="6360,12791" coordsize="2841,577">
                  <v:shape id="_x0000_s2161" type="#_x0000_t202" style="position:absolute;left:6365;top:12791;width:848;height:283" strokeweight="2.25pt">
                    <v:textbox style="mso-next-textbox:#_x0000_s2161" inset="0,0,0,0">
                      <w:txbxContent>
                        <w:p w:rsidR="008E4D13" w:rsidRDefault="008E4D13" w:rsidP="002232F1">
                          <w:pPr>
                            <w:pStyle w:val="affff8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Лит</w:t>
                          </w:r>
                        </w:p>
                      </w:txbxContent>
                    </v:textbox>
                  </v:shape>
                  <v:shape id="_x0000_s2162" type="#_x0000_t202" style="position:absolute;left:7218;top:12791;width:847;height:283" strokeweight="2.25pt">
                    <v:textbox style="mso-next-textbox:#_x0000_s2162" inset="0,0,0,0">
                      <w:txbxContent>
                        <w:p w:rsidR="008E4D13" w:rsidRDefault="008E4D13" w:rsidP="002232F1">
                          <w:pPr>
                            <w:pStyle w:val="affff8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Лист</w:t>
                          </w:r>
                        </w:p>
                      </w:txbxContent>
                    </v:textbox>
                  </v:shape>
                  <v:shape id="_x0000_s2163" type="#_x0000_t202" style="position:absolute;left:8070;top:12791;width:1131;height:283" strokeweight="2.25pt">
                    <v:textbox style="mso-next-textbox:#_x0000_s2163" inset="0,0,0,0">
                      <w:txbxContent>
                        <w:p w:rsidR="008E4D13" w:rsidRDefault="008E4D13" w:rsidP="002232F1">
                          <w:pPr>
                            <w:pStyle w:val="affff8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Листов</w:t>
                          </w:r>
                        </w:p>
                      </w:txbxContent>
                    </v:textbox>
                  </v:shape>
                  <v:shape id="_x0000_s2164" type="#_x0000_t202" style="position:absolute;left:7223;top:13077;width:847;height:283" strokeweight="2.25pt">
                    <v:textbox style="mso-next-textbox:#_x0000_s2164" inset="0,0,0,0">
                      <w:txbxContent>
                        <w:p w:rsidR="008E4D13" w:rsidRPr="00E45B92" w:rsidRDefault="008E4D13" w:rsidP="002232F1">
                          <w:pPr>
                            <w:pStyle w:val="affff8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2165" type="#_x0000_t202" style="position:absolute;left:8070;top:13072;width:1131;height:283" strokeweight="2.25pt">
                    <v:textbox style="mso-next-textbox:#_x0000_s2165" inset="0,0,0,0">
                      <w:txbxContent>
                        <w:p w:rsidR="008E4D13" w:rsidRPr="00EB71ED" w:rsidRDefault="008E4D13" w:rsidP="002232F1">
                          <w:pPr>
                            <w:jc w:val="center"/>
                          </w:pPr>
                          <w:r>
                            <w:rPr>
                              <w:rStyle w:val="a7"/>
                            </w:rPr>
                            <w:t>2</w:t>
                          </w:r>
                        </w:p>
                      </w:txbxContent>
                    </v:textbox>
                  </v:shape>
                  <v:group id="_x0000_s2166" style="position:absolute;left:6360;top:13084;width:848;height:284" coordorigin="6125,9275" coordsize="850,284">
                    <v:shape id="_x0000_s2167" type="#_x0000_t202" style="position:absolute;left:6125;top:9275;width:283;height:283" strokeweight="1pt">
                      <v:textbox style="mso-next-textbox:#_x0000_s2167" inset="0,0,0,0">
                        <w:txbxContent>
                          <w:p w:rsidR="008E4D13" w:rsidRDefault="008E4D13" w:rsidP="002232F1">
                            <w:pPr>
                              <w:pStyle w:val="affff8"/>
                            </w:pPr>
                          </w:p>
                        </w:txbxContent>
                      </v:textbox>
                    </v:shape>
                    <v:shape id="_x0000_s2168" type="#_x0000_t202" style="position:absolute;left:6409;top:9276;width:283;height:283" strokeweight="1pt">
                      <v:textbox style="mso-next-textbox:#_x0000_s2168" inset="0,0,0,0">
                        <w:txbxContent>
                          <w:p w:rsidR="008E4D13" w:rsidRDefault="008E4D13" w:rsidP="002232F1">
                            <w:pPr>
                              <w:pStyle w:val="affff8"/>
                            </w:pPr>
                          </w:p>
                        </w:txbxContent>
                      </v:textbox>
                    </v:shape>
                    <v:shape id="_x0000_s2169" type="#_x0000_t202" style="position:absolute;left:6692;top:9275;width:283;height:283" strokeweight="1pt">
                      <v:textbox style="mso-next-textbox:#_x0000_s2169" inset="0,0,0,0">
                        <w:txbxContent>
                          <w:p w:rsidR="008E4D13" w:rsidRDefault="008E4D13" w:rsidP="002232F1">
                            <w:pPr>
                              <w:pStyle w:val="affff8"/>
                            </w:pPr>
                          </w:p>
                        </w:txbxContent>
                      </v:textbox>
                    </v:shape>
                  </v:group>
                </v:group>
                <v:shape id="_x0000_s2170" type="#_x0000_t202" style="position:absolute;left:8635;top:14264;width:2835;height:850" strokeweight="2.25pt">
                  <v:textbox style="mso-next-textbox:#_x0000_s2170" inset="0,0,0,0">
                    <w:txbxContent>
                      <w:p w:rsidR="008E4D13" w:rsidRPr="006B55A6" w:rsidRDefault="008E4D13" w:rsidP="006B55A6">
                        <w:pPr>
                          <w:spacing w:line="240" w:lineRule="auto"/>
                          <w:jc w:val="center"/>
                          <w:rPr>
                            <w:sz w:val="10"/>
                            <w:szCs w:val="10"/>
                          </w:rPr>
                        </w:pPr>
                      </w:p>
                      <w:p w:rsidR="008E4D13" w:rsidRDefault="008E4D13" w:rsidP="006B55A6">
                        <w:pPr>
                          <w:spacing w:line="240" w:lineRule="auto"/>
                          <w:jc w:val="center"/>
                        </w:pPr>
                        <w:r>
                          <w:t>ООО «ПКФ «СОГЛАСИЕ»</w:t>
                        </w:r>
                      </w:p>
                      <w:p w:rsidR="008E4D13" w:rsidRPr="006B55A6" w:rsidRDefault="008E4D13" w:rsidP="002232F1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noProof/>
                            <w:lang w:bidi="ar-SA"/>
                          </w:rPr>
                          <w:drawing>
                            <wp:inline distT="0" distB="0" distL="0" distR="0">
                              <wp:extent cx="781050" cy="224881"/>
                              <wp:effectExtent l="0" t="0" r="0" b="0"/>
                              <wp:docPr id="13" name="Рисунок 8" descr="Волна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Волна.png"/>
                                      <pic:cNvPicPr/>
                                    </pic:nvPicPr>
                                    <pic:blipFill>
                                      <a:blip r:embed="rId1" cstate="print">
                                        <a:duotone>
                                          <a:schemeClr val="accent1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87660" cy="2267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2171" type="#_x0000_t202" style="position:absolute;left:4667;top:13697;width:3969;height:1417" strokeweight="2.25pt">
                  <v:textbox style="mso-next-textbox:#_x0000_s2171" inset="0,0,0,0">
                    <w:txbxContent>
                      <w:p w:rsidR="008E4D13" w:rsidRPr="009E73B6" w:rsidRDefault="008E4D13" w:rsidP="002232F1">
                        <w:pPr>
                          <w:tabs>
                            <w:tab w:val="left" w:pos="6348"/>
                          </w:tabs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137B4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v:shape id="_x0000_s2172" type="#_x0000_t202" style="position:absolute;left:4667;top:12846;width:6803;height:850" strokeweight="2.25pt">
                  <v:textbox style="mso-next-textbox:#_x0000_s2172" inset="0,5mm,0,0">
                    <w:txbxContent>
                      <w:p w:rsidR="008E4D13" w:rsidRPr="003B02A4" w:rsidRDefault="008E4D13" w:rsidP="002232F1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3B02A4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Муниципальный контракт №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  <v:group id="_x0000_s2173" style="position:absolute;left:1135;top:11238;width:3685;height:2274" coordorigin="3028,10033" coordsize="3685,2274">
                <v:group id="_x0000_s2174" style="position:absolute;left:3031;top:10614;width:3682;height:1693" coordorigin="3314,10614" coordsize="3682,1693">
                  <v:group id="_x0000_s2175" style="position:absolute;left:3314;top:10614;width:3682;height:280" coordorigin="3332,11725" coordsize="3681,283">
                    <v:shape id="_x0000_s2176" type="#_x0000_t202" style="position:absolute;left:3332;top:11725;width:397;height:283" strokeweight="2.25pt">
                      <v:textbox style="mso-next-textbox:#_x0000_s2176" inset="0,0,0,0">
                        <w:txbxContent>
                          <w:p w:rsidR="008E4D13" w:rsidRDefault="008E4D13" w:rsidP="002232F1">
                            <w:pPr>
                              <w:pStyle w:val="affff8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Лит</w:t>
                            </w:r>
                          </w:p>
                        </w:txbxContent>
                      </v:textbox>
                    </v:shape>
                    <v:shape id="_x0000_s2177" type="#_x0000_t202" style="position:absolute;left:4295;top:11725;width:1304;height:283" strokeweight="2.25pt">
                      <v:textbox style="mso-next-textbox:#_x0000_s2177" inset="0,0,0,0">
                        <w:txbxContent>
                          <w:p w:rsidR="008E4D13" w:rsidRDefault="008E4D13" w:rsidP="002232F1">
                            <w:pPr>
                              <w:pStyle w:val="affff8"/>
                            </w:pPr>
                            <w:r>
                              <w:t>№ докум.</w:t>
                            </w:r>
                          </w:p>
                        </w:txbxContent>
                      </v:textbox>
                    </v:shape>
                    <v:shape id="_x0000_s2178" type="#_x0000_t202" style="position:absolute;left:3728;top:11725;width:567;height:283" strokeweight="2.25pt">
                      <v:textbox style="mso-next-textbox:#_x0000_s2178" inset="0,0,0,0">
                        <w:txbxContent>
                          <w:p w:rsidR="008E4D13" w:rsidRDefault="008E4D13" w:rsidP="002232F1">
                            <w:pPr>
                              <w:pStyle w:val="affff8"/>
                              <w:rPr>
                                <w:noProof w:val="0"/>
                              </w:rPr>
                            </w:pPr>
                            <w:r>
                              <w:t>Изм</w:t>
                            </w:r>
                            <w:r>
                              <w:rPr>
                                <w:noProof w:val="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_x0000_s2179" type="#_x0000_t202" style="position:absolute;left:5597;top:11725;width:850;height:283" strokeweight="2.25pt">
                      <v:textbox style="mso-next-textbox:#_x0000_s2179" inset="0,0,0,0">
                        <w:txbxContent>
                          <w:p w:rsidR="008E4D13" w:rsidRDefault="008E4D13" w:rsidP="002232F1">
                            <w:pPr>
                              <w:pStyle w:val="affff8"/>
                              <w:rPr>
                                <w:noProof w:val="0"/>
                              </w:rPr>
                            </w:pPr>
                            <w:r>
                              <w:t>Подп</w:t>
                            </w:r>
                            <w:r>
                              <w:rPr>
                                <w:noProof w:val="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_x0000_s2180" type="#_x0000_t202" style="position:absolute;left:6446;top:11725;width:567;height:283" strokeweight="2.25pt">
                      <v:textbox style="mso-next-textbox:#_x0000_s2180" inset="0,0,0,0">
                        <w:txbxContent>
                          <w:p w:rsidR="008E4D13" w:rsidRDefault="008E4D13" w:rsidP="002232F1">
                            <w:pPr>
                              <w:pStyle w:val="affff8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_x0000_s2181" style="position:absolute;left:3314;top:10907;width:3682;height:1400" coordorigin="2358,10607" coordsize="3682,1400">
                    <v:group id="_x0000_s2182" style="position:absolute;left:2358;top:10609;width:3681;height:1391" coordorigin="2924,10616" coordsize="3681,1391">
                      <v:group id="_x0000_s2183" style="position:absolute;left:2924;top:10616;width:3680;height:281" coordorigin="2196,10916" coordsize="3683,284">
                        <v:shape id="_x0000_s2184" type="#_x0000_t202" style="position:absolute;left:3158;top:10917;width:1305;height:283" strokeweight="1pt">
                          <v:textbox style="mso-next-textbox:#_x0000_s2184" inset="0,0,0,0">
                            <w:txbxContent>
                              <w:p w:rsidR="008E4D13" w:rsidRPr="003B02A4" w:rsidRDefault="008E4D13" w:rsidP="002232F1"/>
                            </w:txbxContent>
                          </v:textbox>
                        </v:shape>
                        <v:shape id="_x0000_s2185" type="#_x0000_t202" style="position:absolute;left:2196;top:10916;width:964;height:283" strokeweight="1pt">
                          <v:textbox style="mso-next-textbox:#_x0000_s2185" inset="0,0,0,0">
                            <w:txbxContent>
                              <w:p w:rsidR="008E4D13" w:rsidRDefault="008E4D13" w:rsidP="002232F1">
                                <w:pPr>
                                  <w:pStyle w:val="affff8"/>
                                  <w:rPr>
                                    <w:noProof w:val="0"/>
                                  </w:rPr>
                                </w:pPr>
                                <w:r>
                                  <w:t>Разраб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_x0000_s2186" type="#_x0000_t202" style="position:absolute;left:4461;top:10917;width:851;height:283" strokeweight="1pt">
                          <v:textbox style="mso-next-textbox:#_x0000_s2186" inset="0,0,0,0">
                            <w:txbxContent>
                              <w:p w:rsidR="008E4D13" w:rsidRDefault="008E4D13" w:rsidP="002232F1">
                                <w:pPr>
                                  <w:pStyle w:val="affff8"/>
                                </w:pPr>
                              </w:p>
                            </w:txbxContent>
                          </v:textbox>
                        </v:shape>
                        <v:shape id="_x0000_s2187" type="#_x0000_t202" style="position:absolute;left:5311;top:10917;width:568;height:283" strokeweight="1pt">
                          <v:textbox style="mso-next-textbox:#_x0000_s2187" inset="0,0,0,0">
                            <w:txbxContent>
                              <w:p w:rsidR="008E4D13" w:rsidRDefault="008E4D13" w:rsidP="002232F1">
                                <w:pPr>
                                  <w:pStyle w:val="affff8"/>
                                </w:pPr>
                              </w:p>
                            </w:txbxContent>
                          </v:textbox>
                        </v:shape>
                      </v:group>
                      <v:group id="_x0000_s2188" style="position:absolute;left:2925;top:10895;width:3680;height:280" coordorigin="2196,10916" coordsize="3683,284">
                        <v:shape id="_x0000_s2189" type="#_x0000_t202" style="position:absolute;left:3158;top:10917;width:1305;height:283" strokeweight="1pt">
                          <v:textbox style="mso-next-textbox:#_x0000_s2189" inset="0,0,0,0">
                            <w:txbxContent>
                              <w:p w:rsidR="008E4D13" w:rsidRPr="008137B4" w:rsidRDefault="008E4D13" w:rsidP="002232F1"/>
                            </w:txbxContent>
                          </v:textbox>
                        </v:shape>
                        <v:shape id="_x0000_s2190" type="#_x0000_t202" style="position:absolute;left:2196;top:10916;width:964;height:283" strokeweight="1pt">
                          <v:textbox style="mso-next-textbox:#_x0000_s2190" inset="0,0,0,0">
                            <w:txbxContent>
                              <w:p w:rsidR="008E4D13" w:rsidRDefault="008E4D13" w:rsidP="002232F1">
                                <w:pPr>
                                  <w:pStyle w:val="affff8"/>
                                  <w:rPr>
                                    <w:noProof w:val="0"/>
                                  </w:rPr>
                                </w:pPr>
                                <w:r>
                                  <w:t>Пров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_x0000_s2191" type="#_x0000_t202" style="position:absolute;left:4461;top:10917;width:851;height:283" strokeweight="1pt">
                          <v:textbox style="mso-next-textbox:#_x0000_s2191" inset="0,0,0,0">
                            <w:txbxContent>
                              <w:p w:rsidR="008E4D13" w:rsidRDefault="008E4D13" w:rsidP="002232F1">
                                <w:pPr>
                                  <w:pStyle w:val="affff8"/>
                                </w:pPr>
                              </w:p>
                            </w:txbxContent>
                          </v:textbox>
                        </v:shape>
                        <v:shape id="_x0000_s2192" type="#_x0000_t202" style="position:absolute;left:5311;top:10917;width:568;height:283" strokeweight="1pt">
                          <v:textbox style="mso-next-textbox:#_x0000_s2192" inset="0,0,0,0">
                            <w:txbxContent>
                              <w:p w:rsidR="008E4D13" w:rsidRDefault="008E4D13" w:rsidP="002232F1">
                                <w:pPr>
                                  <w:pStyle w:val="affff8"/>
                                </w:pPr>
                              </w:p>
                            </w:txbxContent>
                          </v:textbox>
                        </v:shape>
                      </v:group>
                      <v:group id="_x0000_s2193" style="position:absolute;left:2925;top:11174;width:3680;height:280" coordorigin="2196,10916" coordsize="3683,284">
                        <v:shape id="_x0000_s2194" type="#_x0000_t202" style="position:absolute;left:3158;top:10917;width:1305;height:283" strokeweight="1pt">
                          <v:textbox style="mso-next-textbox:#_x0000_s2194" inset="0,0,0,0">
                            <w:txbxContent>
                              <w:p w:rsidR="008E4D13" w:rsidRPr="00AF2085" w:rsidRDefault="008E4D13" w:rsidP="002232F1">
                                <w:r>
                                  <w:t>Гавриленко</w:t>
                                </w:r>
                              </w:p>
                            </w:txbxContent>
                          </v:textbox>
                        </v:shape>
                        <v:shape id="_x0000_s2195" type="#_x0000_t202" style="position:absolute;left:2196;top:10916;width:964;height:283" strokeweight="1pt">
                          <v:textbox style="mso-next-textbox:#_x0000_s2195" inset="0,0,0,0">
                            <w:txbxContent>
                              <w:p w:rsidR="008E4D13" w:rsidRDefault="008E4D13" w:rsidP="002232F1">
                                <w:pPr>
                                  <w:pStyle w:val="affff8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ГИП</w:t>
                                </w:r>
                              </w:p>
                            </w:txbxContent>
                          </v:textbox>
                        </v:shape>
                        <v:shape id="_x0000_s2196" type="#_x0000_t202" style="position:absolute;left:4461;top:10917;width:851;height:283" strokeweight="1pt">
                          <v:textbox style="mso-next-textbox:#_x0000_s2196" inset="0,0,0,0">
                            <w:txbxContent>
                              <w:p w:rsidR="008E4D13" w:rsidRDefault="008E4D13" w:rsidP="002232F1">
                                <w:pPr>
                                  <w:pStyle w:val="affff8"/>
                                </w:pPr>
                              </w:p>
                            </w:txbxContent>
                          </v:textbox>
                        </v:shape>
                        <v:shape id="_x0000_s2197" type="#_x0000_t202" style="position:absolute;left:5311;top:10917;width:568;height:283" strokeweight="1pt">
                          <v:textbox style="mso-next-textbox:#_x0000_s2197" inset="0,0,0,0">
                            <w:txbxContent>
                              <w:p w:rsidR="008E4D13" w:rsidRDefault="008E4D13" w:rsidP="002232F1">
                                <w:pPr>
                                  <w:pStyle w:val="affff8"/>
                                </w:pPr>
                              </w:p>
                            </w:txbxContent>
                          </v:textbox>
                        </v:shape>
                      </v:group>
                      <v:group id="_x0000_s2198" style="position:absolute;left:2925;top:11449;width:3680;height:281" coordorigin="2196,10916" coordsize="3683,284">
                        <v:shape id="_x0000_s2199" type="#_x0000_t202" style="position:absolute;left:3158;top:10917;width:1305;height:283" strokeweight="1pt">
                          <v:textbox style="mso-next-textbox:#_x0000_s2199" inset="0,0,0,0">
                            <w:txbxContent>
                              <w:p w:rsidR="008E4D13" w:rsidRPr="003B02A4" w:rsidRDefault="008E4D13" w:rsidP="002232F1"/>
                            </w:txbxContent>
                          </v:textbox>
                        </v:shape>
                        <v:shape id="_x0000_s2200" type="#_x0000_t202" style="position:absolute;left:2196;top:10916;width:964;height:283" strokeweight="1pt">
                          <v:textbox style="mso-next-textbox:#_x0000_s2200" inset="0,0,0,0">
                            <w:txbxContent>
                              <w:p w:rsidR="008E4D13" w:rsidRDefault="008E4D13" w:rsidP="002232F1">
                                <w:pPr>
                                  <w:pStyle w:val="affff8"/>
                                  <w:rPr>
                                    <w:noProof w:val="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2201" type="#_x0000_t202" style="position:absolute;left:4461;top:10917;width:851;height:283" strokeweight="1pt">
                          <v:textbox style="mso-next-textbox:#_x0000_s2201" inset="0,0,0,0">
                            <w:txbxContent>
                              <w:p w:rsidR="008E4D13" w:rsidRDefault="008E4D13" w:rsidP="002232F1">
                                <w:pPr>
                                  <w:pStyle w:val="affff8"/>
                                </w:pPr>
                              </w:p>
                            </w:txbxContent>
                          </v:textbox>
                        </v:shape>
                        <v:shape id="_x0000_s2202" type="#_x0000_t202" style="position:absolute;left:5311;top:10917;width:568;height:283" strokeweight="1pt">
                          <v:textbox style="mso-next-textbox:#_x0000_s2202" inset="0,0,0,0">
                            <w:txbxContent>
                              <w:p w:rsidR="008E4D13" w:rsidRDefault="008E4D13" w:rsidP="002232F1">
                                <w:pPr>
                                  <w:pStyle w:val="affff8"/>
                                </w:pPr>
                              </w:p>
                            </w:txbxContent>
                          </v:textbox>
                        </v:shape>
                      </v:group>
                      <v:group id="_x0000_s2203" style="position:absolute;left:2925;top:11726;width:3680;height:281" coordorigin="2196,10916" coordsize="3683,284">
                        <v:shape id="_x0000_s2204" type="#_x0000_t202" style="position:absolute;left:3158;top:10917;width:1305;height:283" strokeweight="1pt">
                          <v:textbox style="mso-next-textbox:#_x0000_s2204" inset="0,0,0,0">
                            <w:txbxContent>
                              <w:p w:rsidR="008E4D13" w:rsidRPr="00725CCB" w:rsidRDefault="008E4D13" w:rsidP="002232F1"/>
                            </w:txbxContent>
                          </v:textbox>
                        </v:shape>
                        <v:shape id="_x0000_s2205" type="#_x0000_t202" style="position:absolute;left:2196;top:10916;width:964;height:283" strokeweight="1pt">
                          <v:textbox style="mso-next-textbox:#_x0000_s2205" inset="0,0,0,0">
                            <w:txbxContent>
                              <w:p w:rsidR="008E4D13" w:rsidRDefault="008E4D13" w:rsidP="002232F1">
                                <w:pPr>
                                  <w:pStyle w:val="affff8"/>
                                  <w:rPr>
                                    <w:noProof w:val="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2206" type="#_x0000_t202" style="position:absolute;left:4461;top:10917;width:851;height:283" strokeweight="1pt">
                          <v:textbox style="mso-next-textbox:#_x0000_s2206" inset="0,0,0,0">
                            <w:txbxContent>
                              <w:p w:rsidR="008E4D13" w:rsidRDefault="008E4D13" w:rsidP="002232F1">
                                <w:pPr>
                                  <w:pStyle w:val="affff8"/>
                                </w:pPr>
                              </w:p>
                            </w:txbxContent>
                          </v:textbox>
                        </v:shape>
                        <v:shape id="_x0000_s2207" type="#_x0000_t202" style="position:absolute;left:5311;top:10917;width:568;height:283" strokeweight="1pt">
                          <v:textbox style="mso-next-textbox:#_x0000_s2207" inset="0,0,0,0">
                            <w:txbxContent>
                              <w:p w:rsidR="008E4D13" w:rsidRDefault="008E4D13" w:rsidP="002232F1">
                                <w:pPr>
                                  <w:pStyle w:val="affff8"/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  <v:line id="_x0000_s2208" style="position:absolute;flip:x" from="5473,10607" to="5473,12007" strokeweight="2.25pt"/>
                    <v:line id="_x0000_s2209" style="position:absolute;flip:x" from="6040,10607" to="6040,12007" strokeweight="2.25pt"/>
                    <v:line id="_x0000_s2210" style="position:absolute;flip:x" from="3322,10607" to="3322,12007" strokeweight="2.25pt"/>
                    <v:line id="_x0000_s2211" style="position:absolute;flip:x" from="4621,10607" to="4621,12007" strokeweight="2.25pt"/>
                    <v:line id="_x0000_s2212" style="position:absolute;flip:x" from="2361,10607" to="2361,12007" strokeweight="2.25pt"/>
                  </v:group>
                </v:group>
                <v:group id="_x0000_s2213" style="position:absolute;left:3028;top:10033;width:3683;height:581" coordorigin="3033,9482" coordsize="3683,581">
                  <v:group id="_x0000_s2214" style="position:absolute;left:3034;top:9492;width:3682;height:561" coordorigin="1240,9793" coordsize="3685,568">
                    <v:group id="_x0000_s2215" style="position:absolute;left:1240;top:10078;width:3685;height:283" coordorigin="3332,11725" coordsize="3681,283">
                      <v:shape id="_x0000_s2216" type="#_x0000_t202" style="position:absolute;left:3332;top:11725;width:397;height:283" strokeweight="1pt">
                        <v:textbox style="mso-next-textbox:#_x0000_s2216" inset="0,0,0,0">
                          <w:txbxContent>
                            <w:p w:rsidR="008E4D13" w:rsidRDefault="008E4D13" w:rsidP="002232F1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  <v:shape id="_x0000_s2217" type="#_x0000_t202" style="position:absolute;left:4295;top:11725;width:1304;height:283" strokeweight="1pt">
                        <v:textbox style="mso-next-textbox:#_x0000_s2217" inset="0,0,0,0">
                          <w:txbxContent>
                            <w:p w:rsidR="008E4D13" w:rsidRDefault="008E4D13" w:rsidP="002232F1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  <v:shape id="_x0000_s2218" type="#_x0000_t202" style="position:absolute;left:3728;top:11725;width:567;height:283" strokeweight="1pt">
                        <v:textbox style="mso-next-textbox:#_x0000_s2218" inset="0,0,0,0">
                          <w:txbxContent>
                            <w:p w:rsidR="008E4D13" w:rsidRPr="002C0D0A" w:rsidRDefault="008E4D13" w:rsidP="002232F1">
                              <w:pPr>
                                <w:pStyle w:val="affff8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v:textbox>
                      </v:shape>
                      <v:shape id="_x0000_s2219" type="#_x0000_t202" style="position:absolute;left:5597;top:11725;width:850;height:283" strokeweight="1pt">
                        <v:textbox style="mso-next-textbox:#_x0000_s2219" inset="0,0,0,0">
                          <w:txbxContent>
                            <w:p w:rsidR="008E4D13" w:rsidRDefault="008E4D13" w:rsidP="002232F1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  <v:shape id="_x0000_s2220" type="#_x0000_t202" style="position:absolute;left:6446;top:11725;width:567;height:283" strokeweight="1pt">
                        <v:textbox style="mso-next-textbox:#_x0000_s2220" inset="0,0,0,0">
                          <w:txbxContent>
                            <w:p w:rsidR="008E4D13" w:rsidRPr="002C0D0A" w:rsidRDefault="008E4D13" w:rsidP="002232F1">
                              <w:pPr>
                                <w:pStyle w:val="affff8"/>
                                <w:jc w:val="both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_x0000_s2221" style="position:absolute;left:1240;top:9793;width:3685;height:283" coordorigin="3332,11725" coordsize="3681,283">
                      <v:shape id="_x0000_s2222" type="#_x0000_t202" style="position:absolute;left:3332;top:11725;width:397;height:283" strokeweight="1pt">
                        <v:textbox style="mso-next-textbox:#_x0000_s2222" inset="0,0,0,0">
                          <w:txbxContent>
                            <w:p w:rsidR="008E4D13" w:rsidRDefault="008E4D13" w:rsidP="002232F1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  <v:shape id="_x0000_s2223" type="#_x0000_t202" style="position:absolute;left:4295;top:11725;width:1304;height:283" strokeweight="1pt">
                        <v:textbox style="mso-next-textbox:#_x0000_s2223" inset="0,0,0,0">
                          <w:txbxContent>
                            <w:p w:rsidR="008E4D13" w:rsidRDefault="008E4D13" w:rsidP="002232F1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  <v:shape id="_x0000_s2224" type="#_x0000_t202" style="position:absolute;left:3728;top:11725;width:567;height:283" strokeweight="1pt">
                        <v:textbox style="mso-next-textbox:#_x0000_s2224" inset="0,0,0,0">
                          <w:txbxContent>
                            <w:p w:rsidR="008E4D13" w:rsidRDefault="008E4D13" w:rsidP="002232F1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  <v:shape id="_x0000_s2225" type="#_x0000_t202" style="position:absolute;left:5597;top:11725;width:850;height:283" strokeweight="1pt">
                        <v:textbox style="mso-next-textbox:#_x0000_s2225" inset="0,0,0,0">
                          <w:txbxContent>
                            <w:p w:rsidR="008E4D13" w:rsidRDefault="008E4D13" w:rsidP="002232F1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  <v:shape id="_x0000_s2226" type="#_x0000_t202" style="position:absolute;left:6446;top:11725;width:567;height:283" strokeweight="1pt">
                        <v:textbox style="mso-next-textbox:#_x0000_s2226" inset="0,0,0,0">
                          <w:txbxContent>
                            <w:p w:rsidR="008E4D13" w:rsidRDefault="008E4D13" w:rsidP="002232F1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</v:group>
                  </v:group>
                  <v:line id="_x0000_s2227" style="position:absolute" from="5299,9482" to="5299,10053" strokeweight="2.25pt"/>
                  <v:line id="_x0000_s2228" style="position:absolute" from="3033,9492" to="3033,10063" strokeweight="2.25pt"/>
                  <v:line id="_x0000_s2229" style="position:absolute" from="6715,9482" to="6715,10053" strokeweight="2.25pt"/>
                  <v:line id="_x0000_s2230" style="position:absolute" from="6148,9482" to="6148,10053" strokeweight="2.25pt"/>
                  <v:line id="_x0000_s2231" style="position:absolute" from="3430,9492" to="3430,10063" strokeweight="2.25pt"/>
                  <v:line id="_x0000_s2232" style="position:absolute" from="3996,9482" to="3996,10053" strokeweight="2.25pt"/>
                </v:group>
              </v:group>
            </v:group>
          </v:group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D13" w:rsidRDefault="008E4D13">
    <w:pPr>
      <w:pStyle w:val="a3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7" type="#_x0000_t202" style="position:absolute;left:0;text-align:left;margin-left:468pt;margin-top:-.4pt;width:28.35pt;height:19.85pt;z-index:251672576" strokeweight="1.5pt">
          <v:textbox style="mso-next-textbox:#_x0000_s2487">
            <w:txbxContent>
              <w:p w:rsidR="008E4D13" w:rsidRPr="0075439B" w:rsidRDefault="008E4D13" w:rsidP="00B920E1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75439B">
                  <w:rPr>
                    <w:rStyle w:val="a7"/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75439B">
                  <w:rPr>
                    <w:rStyle w:val="a7"/>
                    <w:rFonts w:ascii="Times New Roman" w:hAnsi="Times New Roman"/>
                    <w:sz w:val="24"/>
                    <w:szCs w:val="24"/>
                  </w:rPr>
                  <w:instrText xml:space="preserve"> PAGE  \* Arabic  \* MERGEFORMAT </w:instrText>
                </w:r>
                <w:r w:rsidRPr="0075439B">
                  <w:rPr>
                    <w:rStyle w:val="a7"/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="00BE5139">
                  <w:rPr>
                    <w:rStyle w:val="a7"/>
                    <w:rFonts w:ascii="Times New Roman" w:hAnsi="Times New Roman"/>
                    <w:noProof/>
                    <w:sz w:val="24"/>
                    <w:szCs w:val="24"/>
                  </w:rPr>
                  <w:t>66</w:t>
                </w:r>
                <w:r w:rsidRPr="0075439B">
                  <w:rPr>
                    <w:rStyle w:val="a7"/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p>
            </w:txbxContent>
          </v:textbox>
          <w10:wrap type="topAndBottom"/>
        </v:shape>
      </w:pict>
    </w:r>
    <w:r>
      <w:rPr>
        <w:noProof/>
        <w:lang w:bidi="ar-SA"/>
      </w:rPr>
      <w:pict>
        <v:group id="_x0000_s2429" style="position:absolute;left:0;text-align:left;margin-left:28.55pt;margin-top:13.8pt;width:552.8pt;height:813.55pt;z-index:-251648000;mso-position-horizontal-relative:page;mso-position-vertical-relative:page" coordorigin="567,284" coordsize="11056,16271" wrapcoords="1026 -20 1026 10810 -29 10929 -29 21620 21659 21620 21659 -20 1026 -20">
          <v:group id="_x0000_s2430" style="position:absolute;left:567;top:8552;width:561;height:8003" coordorigin="3194,6929" coordsize="561,8155">
            <v:group id="_x0000_s2431" style="position:absolute;left:3194;top:6929;width:283;height:8155" coordorigin="3194,6929" coordsize="283,8155">
              <v:shape id="_x0000_s2432" type="#_x0000_t202" style="position:absolute;left:3194;top:13667;width:283;height:1417" strokeweight="2.25pt">
                <v:textbox style="layout-flow:vertical;mso-layout-flow-alt:bottom-to-top;mso-next-textbox:#_x0000_s2432" inset=".5mm,.3mm,.5mm,.3mm">
                  <w:txbxContent>
                    <w:p w:rsidR="008E4D13" w:rsidRDefault="008E4D13" w:rsidP="0014071F">
                      <w:pPr>
                        <w:pStyle w:val="affff8"/>
                      </w:pPr>
                      <w:r>
                        <w:t>Инв. № подп</w:t>
                      </w:r>
                    </w:p>
                  </w:txbxContent>
                </v:textbox>
              </v:shape>
              <v:shape id="_x0000_s2433" type="#_x0000_t202" style="position:absolute;left:3194;top:11707;width:283;height:1984" strokeweight="2.25pt">
                <v:textbox style="layout-flow:vertical;mso-layout-flow-alt:bottom-to-top;mso-next-textbox:#_x0000_s2433" inset=".5mm,.3mm,.5mm,.3mm">
                  <w:txbxContent>
                    <w:p w:rsidR="008E4D13" w:rsidRDefault="008E4D13" w:rsidP="0014071F">
                      <w:pPr>
                        <w:pStyle w:val="affff8"/>
                      </w:pPr>
                      <w:r>
                        <w:t>Подп. и дата</w:t>
                      </w:r>
                    </w:p>
                  </w:txbxContent>
                </v:textbox>
              </v:shape>
              <v:shape id="_x0000_s2434" type="#_x0000_t202" style="position:absolute;left:3194;top:8901;width:283;height:1417" strokeweight="2.25pt">
                <v:textbox style="layout-flow:vertical;mso-layout-flow-alt:bottom-to-top;mso-next-textbox:#_x0000_s2434" inset=".5mm,.3mm,.5mm,.3mm">
                  <w:txbxContent>
                    <w:p w:rsidR="008E4D13" w:rsidRDefault="008E4D13" w:rsidP="0014071F">
                      <w:pPr>
                        <w:pStyle w:val="affff8"/>
                      </w:pPr>
                      <w:r>
                        <w:t>Взам. инв. №</w:t>
                      </w:r>
                    </w:p>
                  </w:txbxContent>
                </v:textbox>
              </v:shape>
              <v:shape id="_x0000_s2435" type="#_x0000_t202" style="position:absolute;left:3194;top:10306;width:283;height:1417" strokeweight="2.25pt">
                <v:textbox style="layout-flow:vertical;mso-layout-flow-alt:bottom-to-top;mso-next-textbox:#_x0000_s2435" inset=".5mm,.3mm,.5mm,.3mm">
                  <w:txbxContent>
                    <w:p w:rsidR="008E4D13" w:rsidRDefault="008E4D13" w:rsidP="0014071F">
                      <w:pPr>
                        <w:pStyle w:val="affff8"/>
                      </w:pPr>
                      <w:r>
                        <w:t>Инв. № дубл.</w:t>
                      </w:r>
                    </w:p>
                  </w:txbxContent>
                </v:textbox>
              </v:shape>
              <v:shape id="_x0000_s2436" type="#_x0000_t202" style="position:absolute;left:3194;top:6929;width:283;height:1984" strokeweight="2.25pt">
                <v:textbox style="layout-flow:vertical;mso-layout-flow-alt:bottom-to-top;mso-next-textbox:#_x0000_s2436" inset=".5mm,.3mm,.5mm,.3mm">
                  <w:txbxContent>
                    <w:p w:rsidR="008E4D13" w:rsidRDefault="008E4D13" w:rsidP="0014071F">
                      <w:pPr>
                        <w:pStyle w:val="affff8"/>
                      </w:pPr>
                      <w:r>
                        <w:t>Подп. и дата</w:t>
                      </w:r>
                    </w:p>
                  </w:txbxContent>
                </v:textbox>
              </v:shape>
            </v:group>
            <v:group id="_x0000_s2437" style="position:absolute;left:3472;top:6929;width:283;height:8155" coordorigin="3194,6929" coordsize="283,8155">
              <v:shape id="_x0000_s2438" type="#_x0000_t202" style="position:absolute;left:3194;top:13667;width:283;height:1417" strokeweight="2.25pt">
                <v:textbox style="layout-flow:vertical;mso-layout-flow-alt:bottom-to-top;mso-next-textbox:#_x0000_s2438" inset=".5mm,.3mm,.5mm,.3mm">
                  <w:txbxContent>
                    <w:p w:rsidR="008E4D13" w:rsidRDefault="008E4D13" w:rsidP="0014071F">
                      <w:pPr>
                        <w:pStyle w:val="affff8"/>
                      </w:pPr>
                    </w:p>
                  </w:txbxContent>
                </v:textbox>
              </v:shape>
              <v:shape id="_x0000_s2439" type="#_x0000_t202" style="position:absolute;left:3194;top:11707;width:283;height:1984" strokeweight="2.25pt">
                <v:textbox style="layout-flow:vertical;mso-layout-flow-alt:bottom-to-top;mso-next-textbox:#_x0000_s2439" inset=".5mm,.3mm,.5mm,.3mm">
                  <w:txbxContent>
                    <w:p w:rsidR="008E4D13" w:rsidRDefault="008E4D13" w:rsidP="0014071F">
                      <w:pPr>
                        <w:pStyle w:val="affff8"/>
                      </w:pPr>
                    </w:p>
                  </w:txbxContent>
                </v:textbox>
              </v:shape>
              <v:shape id="_x0000_s2440" type="#_x0000_t202" style="position:absolute;left:3194;top:8901;width:283;height:1417" strokeweight="2.25pt">
                <v:textbox style="layout-flow:vertical;mso-layout-flow-alt:bottom-to-top;mso-next-textbox:#_x0000_s2440" inset=".5mm,.3mm,.5mm,.3mm">
                  <w:txbxContent>
                    <w:p w:rsidR="008E4D13" w:rsidRDefault="008E4D13" w:rsidP="0014071F">
                      <w:pPr>
                        <w:pStyle w:val="affff8"/>
                      </w:pPr>
                    </w:p>
                  </w:txbxContent>
                </v:textbox>
              </v:shape>
              <v:shape id="_x0000_s2441" type="#_x0000_t202" style="position:absolute;left:3194;top:10306;width:283;height:1417" strokeweight="2.25pt">
                <v:textbox style="layout-flow:vertical;mso-layout-flow-alt:bottom-to-top;mso-next-textbox:#_x0000_s2441" inset=".5mm,.3mm,.5mm,.3mm">
                  <w:txbxContent>
                    <w:p w:rsidR="008E4D13" w:rsidRDefault="008E4D13" w:rsidP="0014071F">
                      <w:pPr>
                        <w:pStyle w:val="affff8"/>
                      </w:pPr>
                    </w:p>
                  </w:txbxContent>
                </v:textbox>
              </v:shape>
              <v:shape id="_x0000_s2442" type="#_x0000_t202" style="position:absolute;left:3194;top:6929;width:283;height:1984" strokeweight="2.25pt">
                <v:textbox style="layout-flow:vertical;mso-layout-flow-alt:bottom-to-top;mso-next-textbox:#_x0000_s2442" inset=".5mm,.3mm,.5mm,.3mm">
                  <w:txbxContent>
                    <w:p w:rsidR="008E4D13" w:rsidRDefault="008E4D13" w:rsidP="0014071F">
                      <w:pPr>
                        <w:pStyle w:val="affff8"/>
                      </w:pPr>
                    </w:p>
                  </w:txbxContent>
                </v:textbox>
              </v:shape>
            </v:group>
          </v:group>
          <v:rect id="_x0000_s2443" style="position:absolute;left:1134;top:284;width:10488;height:16271" strokeweight="2.25pt"/>
          <v:group id="_x0000_s2444" style="position:absolute;left:1134;top:15717;width:10489;height:837" coordorigin="1140,12894" coordsize="10489,853">
            <v:rect id="_x0000_s2445" style="position:absolute;left:1140;top:12894;width:10488;height:850" strokeweight="2.25pt"/>
            <v:group id="_x0000_s2446" style="position:absolute;left:1143;top:12894;width:10486;height:853" coordorigin="989,11410" coordsize="10486,853">
              <v:group id="_x0000_s2447" style="position:absolute;left:10908;top:11410;width:567;height:853" coordorigin="9096,9973" coordsize="851,853">
                <v:shape id="_x0000_s2448" type="#_x0000_t202" style="position:absolute;left:9096;top:9973;width:850;height:283" strokeweight="2.25pt">
                  <v:textbox style="mso-next-textbox:#_x0000_s2448" inset=".5mm,.3mm,.5mm,.3mm">
                    <w:txbxContent>
                      <w:p w:rsidR="008E4D13" w:rsidRDefault="008E4D13" w:rsidP="0014071F">
                        <w:pPr>
                          <w:pStyle w:val="affff8"/>
                          <w:rPr>
                            <w:noProof w:val="0"/>
                          </w:rPr>
                        </w:pPr>
                        <w:r>
                          <w:rPr>
                            <w:noProof w:val="0"/>
                          </w:rPr>
                          <w:t>Лист</w:t>
                        </w:r>
                      </w:p>
                    </w:txbxContent>
                  </v:textbox>
                </v:shape>
                <v:shape id="_x0000_s2449" type="#_x0000_t202" style="position:absolute;left:9097;top:10259;width:850;height:567" strokeweight="2.25pt">
                  <v:textbox style="mso-next-textbox:#_x0000_s2449" inset=".5mm,.3mm,.5mm,.3mm">
                    <w:txbxContent>
                      <w:p w:rsidR="008E4D13" w:rsidRPr="00EA2755" w:rsidRDefault="008E4D13" w:rsidP="0014071F">
                        <w:pPr>
                          <w:pStyle w:val="affff8"/>
                          <w:spacing w:before="120"/>
                          <w:rPr>
                            <w:noProof w:val="0"/>
                            <w:sz w:val="22"/>
                          </w:rPr>
                        </w:pPr>
                      </w:p>
                    </w:txbxContent>
                  </v:textbox>
                </v:shape>
              </v:group>
              <v:shape id="_x0000_s2450" type="#_x0000_t202" style="position:absolute;left:4672;top:11413;width:6236;height:850" strokeweight="2.25pt">
                <v:textbox style="mso-next-textbox:#_x0000_s2450" inset=".5mm,.3mm,.5mm,.3mm">
                  <w:txbxContent>
                    <w:p w:rsidR="008E4D13" w:rsidRDefault="008E4D13" w:rsidP="0014071F">
                      <w:pPr>
                        <w:spacing w:line="240" w:lineRule="auto"/>
                        <w:jc w:val="center"/>
                        <w:rPr>
                          <w:sz w:val="28"/>
                        </w:rPr>
                      </w:pPr>
                    </w:p>
                    <w:p w:rsidR="008E4D13" w:rsidRPr="003B02A4" w:rsidRDefault="008E4D13" w:rsidP="0014071F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3B02A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Муниципальный контракт №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2</w:t>
                      </w:r>
                    </w:p>
                    <w:p w:rsidR="008E4D13" w:rsidRPr="00694944" w:rsidRDefault="008E4D13" w:rsidP="0014071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group id="_x0000_s2451" style="position:absolute;left:989;top:11413;width:3683;height:850" coordorigin="1248,9691" coordsize="3683,861">
                <v:group id="_x0000_s2452" style="position:absolute;left:1248;top:10272;width:3682;height:280" coordorigin="3332,11725" coordsize="3681,283">
                  <v:shape id="_x0000_s2453" type="#_x0000_t202" style="position:absolute;left:3332;top:11725;width:397;height:283" strokeweight="2.25pt">
                    <v:textbox style="mso-next-textbox:#_x0000_s2453" inset=".5mm,.3mm,.5mm,.3mm">
                      <w:txbxContent>
                        <w:p w:rsidR="008E4D13" w:rsidRDefault="008E4D13" w:rsidP="0014071F">
                          <w:pPr>
                            <w:pStyle w:val="affff8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Лит</w:t>
                          </w:r>
                        </w:p>
                      </w:txbxContent>
                    </v:textbox>
                  </v:shape>
                  <v:shape id="_x0000_s2454" type="#_x0000_t202" style="position:absolute;left:4295;top:11725;width:1304;height:283" strokeweight="2.25pt">
                    <v:textbox style="mso-next-textbox:#_x0000_s2454" inset=".5mm,.3mm,.5mm,.3mm">
                      <w:txbxContent>
                        <w:p w:rsidR="008E4D13" w:rsidRDefault="008E4D13" w:rsidP="0014071F">
                          <w:pPr>
                            <w:pStyle w:val="affff8"/>
                          </w:pPr>
                          <w:r>
                            <w:t>№ докум.</w:t>
                          </w:r>
                        </w:p>
                      </w:txbxContent>
                    </v:textbox>
                  </v:shape>
                  <v:shape id="_x0000_s2455" type="#_x0000_t202" style="position:absolute;left:3728;top:11725;width:567;height:283" strokeweight="2.25pt">
                    <v:textbox style="mso-next-textbox:#_x0000_s2455" inset=".5mm,.3mm,.5mm,.3mm">
                      <w:txbxContent>
                        <w:p w:rsidR="008E4D13" w:rsidRDefault="008E4D13" w:rsidP="0014071F">
                          <w:pPr>
                            <w:pStyle w:val="affff8"/>
                            <w:rPr>
                              <w:noProof w:val="0"/>
                            </w:rPr>
                          </w:pPr>
                          <w:r>
                            <w:t>Изм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2456" type="#_x0000_t202" style="position:absolute;left:5597;top:11725;width:850;height:283" strokeweight="2.25pt">
                    <v:textbox style="mso-next-textbox:#_x0000_s2456" inset=".5mm,.3mm,.5mm,.3mm">
                      <w:txbxContent>
                        <w:p w:rsidR="008E4D13" w:rsidRDefault="008E4D13" w:rsidP="0014071F">
                          <w:pPr>
                            <w:pStyle w:val="affff8"/>
                            <w:rPr>
                              <w:noProof w:val="0"/>
                            </w:rPr>
                          </w:pPr>
                          <w:r>
                            <w:t>Подп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2457" type="#_x0000_t202" style="position:absolute;left:6446;top:11725;width:567;height:283" strokeweight="2.25pt">
                    <v:textbox style="mso-next-textbox:#_x0000_s2457" inset=".5mm,.3mm,.5mm,.3mm">
                      <w:txbxContent>
                        <w:p w:rsidR="008E4D13" w:rsidRDefault="008E4D13" w:rsidP="0014071F">
                          <w:pPr>
                            <w:pStyle w:val="affff8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Дата</w:t>
                          </w:r>
                        </w:p>
                      </w:txbxContent>
                    </v:textbox>
                  </v:shape>
                </v:group>
                <v:group id="_x0000_s2458" style="position:absolute;left:1248;top:9691;width:3683;height:581" coordorigin="3033,9482" coordsize="3683,581">
                  <v:group id="_x0000_s2459" style="position:absolute;left:3034;top:9492;width:3682;height:561" coordorigin="1240,9793" coordsize="3685,568">
                    <v:group id="_x0000_s2460" style="position:absolute;left:1240;top:10078;width:3685;height:283" coordorigin="3332,11725" coordsize="3681,283">
                      <v:shape id="_x0000_s2461" type="#_x0000_t202" style="position:absolute;left:3332;top:11725;width:397;height:283" strokeweight="1pt">
                        <v:textbox style="mso-next-textbox:#_x0000_s2461" inset=".5mm,.3mm,.5mm,.3mm">
                          <w:txbxContent>
                            <w:p w:rsidR="008E4D13" w:rsidRDefault="008E4D13" w:rsidP="0014071F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  <v:shape id="_x0000_s2462" type="#_x0000_t202" style="position:absolute;left:4295;top:11725;width:1304;height:283" strokeweight="1pt">
                        <v:textbox style="mso-next-textbox:#_x0000_s2462" inset=".5mm,.3mm,.5mm,.3mm">
                          <w:txbxContent>
                            <w:p w:rsidR="008E4D13" w:rsidRDefault="008E4D13" w:rsidP="0014071F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  <v:shape id="_x0000_s2463" type="#_x0000_t202" style="position:absolute;left:3728;top:11725;width:567;height:283" strokeweight="1pt">
                        <v:textbox style="mso-next-textbox:#_x0000_s2463" inset=".5mm,.3mm,.5mm,.3mm">
                          <w:txbxContent>
                            <w:p w:rsidR="008E4D13" w:rsidRDefault="008E4D13" w:rsidP="0014071F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  <v:shape id="_x0000_s2464" type="#_x0000_t202" style="position:absolute;left:5597;top:11725;width:850;height:283" strokeweight="1pt">
                        <v:textbox style="mso-next-textbox:#_x0000_s2464" inset=".5mm,.3mm,.5mm,.3mm">
                          <w:txbxContent>
                            <w:p w:rsidR="008E4D13" w:rsidRDefault="008E4D13" w:rsidP="0014071F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  <v:shape id="_x0000_s2465" type="#_x0000_t202" style="position:absolute;left:6446;top:11725;width:567;height:283" strokeweight="1pt">
                        <v:textbox style="mso-next-textbox:#_x0000_s2465" inset=".5mm,.3mm,.5mm,.3mm">
                          <w:txbxContent>
                            <w:p w:rsidR="008E4D13" w:rsidRDefault="008E4D13" w:rsidP="0014071F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</v:group>
                    <v:group id="_x0000_s2466" style="position:absolute;left:1240;top:9793;width:3685;height:283" coordorigin="3332,11725" coordsize="3681,283">
                      <v:shape id="_x0000_s2467" type="#_x0000_t202" style="position:absolute;left:3332;top:11725;width:397;height:283" strokeweight="1pt">
                        <v:textbox style="mso-next-textbox:#_x0000_s2467" inset=".5mm,.3mm,.5mm,.3mm">
                          <w:txbxContent>
                            <w:p w:rsidR="008E4D13" w:rsidRDefault="008E4D13" w:rsidP="0014071F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  <v:shape id="_x0000_s2468" type="#_x0000_t202" style="position:absolute;left:4295;top:11725;width:1304;height:283" strokeweight="1pt">
                        <v:textbox style="mso-next-textbox:#_x0000_s2468" inset=".5mm,.3mm,.5mm,.3mm">
                          <w:txbxContent>
                            <w:p w:rsidR="008E4D13" w:rsidRDefault="008E4D13" w:rsidP="0014071F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  <v:shape id="_x0000_s2469" type="#_x0000_t202" style="position:absolute;left:3728;top:11725;width:567;height:283" strokeweight="1pt">
                        <v:textbox style="mso-next-textbox:#_x0000_s2469" inset=".5mm,.3mm,.5mm,.3mm">
                          <w:txbxContent>
                            <w:p w:rsidR="008E4D13" w:rsidRDefault="008E4D13" w:rsidP="0014071F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  <v:shape id="_x0000_s2470" type="#_x0000_t202" style="position:absolute;left:5597;top:11725;width:850;height:283" strokeweight="1pt">
                        <v:textbox style="mso-next-textbox:#_x0000_s2470" inset=".5mm,.3mm,.5mm,.3mm">
                          <w:txbxContent>
                            <w:p w:rsidR="008E4D13" w:rsidRDefault="008E4D13" w:rsidP="0014071F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  <v:shape id="_x0000_s2471" type="#_x0000_t202" style="position:absolute;left:6446;top:11725;width:567;height:283" strokeweight="1pt">
                        <v:textbox style="mso-next-textbox:#_x0000_s2471" inset=".5mm,.3mm,.5mm,.3mm">
                          <w:txbxContent>
                            <w:p w:rsidR="008E4D13" w:rsidRDefault="008E4D13" w:rsidP="0014071F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</v:group>
                  </v:group>
                  <v:line id="_x0000_s2472" style="position:absolute" from="5299,9482" to="5299,10053" strokeweight="2.25pt"/>
                  <v:line id="_x0000_s2473" style="position:absolute" from="3033,9492" to="3033,10063" strokeweight="2.25pt"/>
                  <v:line id="_x0000_s2474" style="position:absolute" from="6715,9482" to="6715,10053" strokeweight="2.25pt"/>
                  <v:line id="_x0000_s2475" style="position:absolute" from="6148,9482" to="6148,10053" strokeweight="2.25pt"/>
                  <v:line id="_x0000_s2476" style="position:absolute" from="3430,9492" to="3430,10063" strokeweight="2.25pt"/>
                  <v:line id="_x0000_s2477" style="position:absolute" from="3996,9482" to="3996,10053" strokeweight="2.25pt"/>
                </v:group>
              </v:group>
            </v:group>
          </v:group>
          <w10:wrap anchorx="page" anchory="pag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D13" w:rsidRDefault="008E4D13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D13" w:rsidRDefault="008E4D13">
    <w:pPr>
      <w:pStyle w:val="a3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0" type="#_x0000_t202" style="position:absolute;left:0;text-align:left;margin-left:468pt;margin-top:-.4pt;width:28.35pt;height:19.85pt;z-index:251675648" strokeweight="1.5pt">
          <v:textbox style="mso-next-textbox:#_x0000_s2540">
            <w:txbxContent>
              <w:p w:rsidR="008E4D13" w:rsidRPr="00A23060" w:rsidRDefault="008E4D13" w:rsidP="001B545E">
                <w:pPr>
                  <w:spacing w:line="240" w:lineRule="auto"/>
                  <w:ind w:right="-181"/>
                </w:pPr>
                <w:r>
                  <w:rPr>
                    <w:rStyle w:val="a7"/>
                  </w:rPr>
                  <w:fldChar w:fldCharType="begin"/>
                </w:r>
                <w:r>
                  <w:rPr>
                    <w:rStyle w:val="a7"/>
                  </w:rPr>
                  <w:instrText xml:space="preserve"> PAGE  \* Arabic  \* MERGEFORMAT </w:instrText>
                </w:r>
                <w:r>
                  <w:rPr>
                    <w:rStyle w:val="a7"/>
                  </w:rPr>
                  <w:fldChar w:fldCharType="separate"/>
                </w:r>
                <w:r w:rsidR="00BE5139">
                  <w:rPr>
                    <w:rStyle w:val="a7"/>
                    <w:noProof/>
                  </w:rPr>
                  <w:t>70</w:t>
                </w:r>
                <w:r>
                  <w:rPr>
                    <w:rStyle w:val="a7"/>
                  </w:rPr>
                  <w:fldChar w:fldCharType="end"/>
                </w:r>
              </w:p>
            </w:txbxContent>
          </v:textbox>
          <w10:wrap type="topAndBottom"/>
        </v:shape>
      </w:pict>
    </w:r>
    <w:r>
      <w:rPr>
        <w:noProof/>
        <w:lang w:bidi="ar-SA"/>
      </w:rPr>
      <w:pict>
        <v:group id="_x0000_s2491" style="position:absolute;left:0;text-align:left;margin-left:28.55pt;margin-top:13.8pt;width:552.8pt;height:813.55pt;z-index:-251641856;mso-position-horizontal-relative:page;mso-position-vertical-relative:page" coordorigin="567,284" coordsize="11056,16271" wrapcoords="1026 -20 1026 10810 -29 10929 -29 21620 21659 21620 21659 -20 1026 -20">
          <v:group id="_x0000_s2492" style="position:absolute;left:567;top:8552;width:561;height:8003" coordorigin="3194,6929" coordsize="561,8155">
            <v:group id="_x0000_s2493" style="position:absolute;left:3194;top:6929;width:283;height:8155" coordorigin="3194,6929" coordsize="283,8155">
              <v:shape id="_x0000_s2494" type="#_x0000_t202" style="position:absolute;left:3194;top:13667;width:283;height:1417" strokeweight="2.25pt">
                <v:textbox style="layout-flow:vertical;mso-layout-flow-alt:bottom-to-top;mso-next-textbox:#_x0000_s2494" inset=".5mm,.3mm,.5mm,.3mm">
                  <w:txbxContent>
                    <w:p w:rsidR="008E4D13" w:rsidRDefault="008E4D13" w:rsidP="0014071F">
                      <w:pPr>
                        <w:pStyle w:val="affff8"/>
                      </w:pPr>
                      <w:r>
                        <w:t>Инв. № подп</w:t>
                      </w:r>
                    </w:p>
                  </w:txbxContent>
                </v:textbox>
              </v:shape>
              <v:shape id="_x0000_s2495" type="#_x0000_t202" style="position:absolute;left:3194;top:11707;width:283;height:1984" strokeweight="2.25pt">
                <v:textbox style="layout-flow:vertical;mso-layout-flow-alt:bottom-to-top;mso-next-textbox:#_x0000_s2495" inset=".5mm,.3mm,.5mm,.3mm">
                  <w:txbxContent>
                    <w:p w:rsidR="008E4D13" w:rsidRDefault="008E4D13" w:rsidP="0014071F">
                      <w:pPr>
                        <w:pStyle w:val="affff8"/>
                      </w:pPr>
                      <w:r>
                        <w:t>Подп. и дата</w:t>
                      </w:r>
                    </w:p>
                  </w:txbxContent>
                </v:textbox>
              </v:shape>
              <v:shape id="_x0000_s2496" type="#_x0000_t202" style="position:absolute;left:3194;top:8901;width:283;height:1417" strokeweight="2.25pt">
                <v:textbox style="layout-flow:vertical;mso-layout-flow-alt:bottom-to-top;mso-next-textbox:#_x0000_s2496" inset=".5mm,.3mm,.5mm,.3mm">
                  <w:txbxContent>
                    <w:p w:rsidR="008E4D13" w:rsidRDefault="008E4D13" w:rsidP="0014071F">
                      <w:pPr>
                        <w:pStyle w:val="affff8"/>
                      </w:pPr>
                      <w:r>
                        <w:t>Взам. инв. №</w:t>
                      </w:r>
                    </w:p>
                  </w:txbxContent>
                </v:textbox>
              </v:shape>
              <v:shape id="_x0000_s2497" type="#_x0000_t202" style="position:absolute;left:3194;top:10306;width:283;height:1417" strokeweight="2.25pt">
                <v:textbox style="layout-flow:vertical;mso-layout-flow-alt:bottom-to-top;mso-next-textbox:#_x0000_s2497" inset=".5mm,.3mm,.5mm,.3mm">
                  <w:txbxContent>
                    <w:p w:rsidR="008E4D13" w:rsidRDefault="008E4D13" w:rsidP="0014071F">
                      <w:pPr>
                        <w:pStyle w:val="affff8"/>
                      </w:pPr>
                      <w:r>
                        <w:t>Инв. № дубл.</w:t>
                      </w:r>
                    </w:p>
                  </w:txbxContent>
                </v:textbox>
              </v:shape>
              <v:shape id="_x0000_s2498" type="#_x0000_t202" style="position:absolute;left:3194;top:6929;width:283;height:1984" strokeweight="2.25pt">
                <v:textbox style="layout-flow:vertical;mso-layout-flow-alt:bottom-to-top;mso-next-textbox:#_x0000_s2498" inset=".5mm,.3mm,.5mm,.3mm">
                  <w:txbxContent>
                    <w:p w:rsidR="008E4D13" w:rsidRDefault="008E4D13" w:rsidP="0014071F">
                      <w:pPr>
                        <w:pStyle w:val="affff8"/>
                      </w:pPr>
                      <w:r>
                        <w:t>Подп. и дата</w:t>
                      </w:r>
                    </w:p>
                  </w:txbxContent>
                </v:textbox>
              </v:shape>
            </v:group>
            <v:group id="_x0000_s2499" style="position:absolute;left:3472;top:6929;width:283;height:8155" coordorigin="3194,6929" coordsize="283,8155">
              <v:shape id="_x0000_s2500" type="#_x0000_t202" style="position:absolute;left:3194;top:13667;width:283;height:1417" strokeweight="2.25pt">
                <v:textbox style="layout-flow:vertical;mso-layout-flow-alt:bottom-to-top;mso-next-textbox:#_x0000_s2500" inset=".5mm,.3mm,.5mm,.3mm">
                  <w:txbxContent>
                    <w:p w:rsidR="008E4D13" w:rsidRDefault="008E4D13" w:rsidP="0014071F">
                      <w:pPr>
                        <w:pStyle w:val="affff8"/>
                      </w:pPr>
                    </w:p>
                  </w:txbxContent>
                </v:textbox>
              </v:shape>
              <v:shape id="_x0000_s2501" type="#_x0000_t202" style="position:absolute;left:3194;top:11707;width:283;height:1984" strokeweight="2.25pt">
                <v:textbox style="layout-flow:vertical;mso-layout-flow-alt:bottom-to-top;mso-next-textbox:#_x0000_s2501" inset=".5mm,.3mm,.5mm,.3mm">
                  <w:txbxContent>
                    <w:p w:rsidR="008E4D13" w:rsidRDefault="008E4D13" w:rsidP="0014071F">
                      <w:pPr>
                        <w:pStyle w:val="affff8"/>
                      </w:pPr>
                    </w:p>
                  </w:txbxContent>
                </v:textbox>
              </v:shape>
              <v:shape id="_x0000_s2502" type="#_x0000_t202" style="position:absolute;left:3194;top:8901;width:283;height:1417" strokeweight="2.25pt">
                <v:textbox style="layout-flow:vertical;mso-layout-flow-alt:bottom-to-top;mso-next-textbox:#_x0000_s2502" inset=".5mm,.3mm,.5mm,.3mm">
                  <w:txbxContent>
                    <w:p w:rsidR="008E4D13" w:rsidRDefault="008E4D13" w:rsidP="0014071F">
                      <w:pPr>
                        <w:pStyle w:val="affff8"/>
                      </w:pPr>
                    </w:p>
                  </w:txbxContent>
                </v:textbox>
              </v:shape>
              <v:shape id="_x0000_s2503" type="#_x0000_t202" style="position:absolute;left:3194;top:10306;width:283;height:1417" strokeweight="2.25pt">
                <v:textbox style="layout-flow:vertical;mso-layout-flow-alt:bottom-to-top;mso-next-textbox:#_x0000_s2503" inset=".5mm,.3mm,.5mm,.3mm">
                  <w:txbxContent>
                    <w:p w:rsidR="008E4D13" w:rsidRDefault="008E4D13" w:rsidP="0014071F">
                      <w:pPr>
                        <w:pStyle w:val="affff8"/>
                      </w:pPr>
                    </w:p>
                  </w:txbxContent>
                </v:textbox>
              </v:shape>
              <v:shape id="_x0000_s2504" type="#_x0000_t202" style="position:absolute;left:3194;top:6929;width:283;height:1984" strokeweight="2.25pt">
                <v:textbox style="layout-flow:vertical;mso-layout-flow-alt:bottom-to-top;mso-next-textbox:#_x0000_s2504" inset=".5mm,.3mm,.5mm,.3mm">
                  <w:txbxContent>
                    <w:p w:rsidR="008E4D13" w:rsidRDefault="008E4D13" w:rsidP="0014071F">
                      <w:pPr>
                        <w:pStyle w:val="affff8"/>
                      </w:pPr>
                    </w:p>
                  </w:txbxContent>
                </v:textbox>
              </v:shape>
            </v:group>
          </v:group>
          <v:rect id="_x0000_s2505" style="position:absolute;left:1134;top:284;width:10488;height:16271" strokeweight="2.25pt"/>
          <v:group id="_x0000_s2506" style="position:absolute;left:1134;top:15717;width:10489;height:837" coordorigin="1140,12894" coordsize="10489,853">
            <v:rect id="_x0000_s2507" style="position:absolute;left:1140;top:12894;width:10488;height:850" strokeweight="2.25pt"/>
            <v:group id="_x0000_s2508" style="position:absolute;left:1143;top:12894;width:10486;height:853" coordorigin="989,11410" coordsize="10486,853">
              <v:group id="_x0000_s2509" style="position:absolute;left:10908;top:11410;width:567;height:853" coordorigin="9096,9973" coordsize="851,853">
                <v:shape id="_x0000_s2510" type="#_x0000_t202" style="position:absolute;left:9096;top:9973;width:850;height:283" strokeweight="2.25pt">
                  <v:textbox style="mso-next-textbox:#_x0000_s2510" inset=".5mm,.3mm,.5mm,.3mm">
                    <w:txbxContent>
                      <w:p w:rsidR="008E4D13" w:rsidRDefault="008E4D13" w:rsidP="0014071F">
                        <w:pPr>
                          <w:pStyle w:val="affff8"/>
                          <w:rPr>
                            <w:noProof w:val="0"/>
                          </w:rPr>
                        </w:pPr>
                        <w:r>
                          <w:rPr>
                            <w:noProof w:val="0"/>
                          </w:rPr>
                          <w:t>Лист</w:t>
                        </w:r>
                      </w:p>
                    </w:txbxContent>
                  </v:textbox>
                </v:shape>
                <v:shape id="_x0000_s2511" type="#_x0000_t202" style="position:absolute;left:9097;top:10259;width:850;height:567" strokeweight="2.25pt">
                  <v:textbox style="mso-next-textbox:#_x0000_s2511" inset=".5mm,.3mm,.5mm,.3mm">
                    <w:txbxContent>
                      <w:p w:rsidR="008E4D13" w:rsidRPr="00EA2755" w:rsidRDefault="008E4D13" w:rsidP="0014071F">
                        <w:pPr>
                          <w:pStyle w:val="affff8"/>
                          <w:spacing w:before="120"/>
                          <w:rPr>
                            <w:noProof w:val="0"/>
                            <w:sz w:val="22"/>
                          </w:rPr>
                        </w:pPr>
                      </w:p>
                    </w:txbxContent>
                  </v:textbox>
                </v:shape>
              </v:group>
              <v:shape id="_x0000_s2512" type="#_x0000_t202" style="position:absolute;left:4672;top:11413;width:6236;height:850" strokeweight="2.25pt">
                <v:textbox style="mso-next-textbox:#_x0000_s2512" inset=".5mm,.3mm,.5mm,.3mm">
                  <w:txbxContent>
                    <w:p w:rsidR="008E4D13" w:rsidRDefault="008E4D13" w:rsidP="0014071F">
                      <w:pPr>
                        <w:spacing w:line="240" w:lineRule="auto"/>
                        <w:jc w:val="center"/>
                        <w:rPr>
                          <w:sz w:val="28"/>
                        </w:rPr>
                      </w:pPr>
                    </w:p>
                    <w:p w:rsidR="008E4D13" w:rsidRPr="003B02A4" w:rsidRDefault="008E4D13" w:rsidP="0014071F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3B02A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Муниципальный контракт №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2</w:t>
                      </w:r>
                    </w:p>
                    <w:p w:rsidR="008E4D13" w:rsidRPr="00694944" w:rsidRDefault="008E4D13" w:rsidP="0014071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group id="_x0000_s2513" style="position:absolute;left:989;top:11413;width:3683;height:850" coordorigin="1248,9691" coordsize="3683,861">
                <v:group id="_x0000_s2514" style="position:absolute;left:1248;top:10272;width:3682;height:280" coordorigin="3332,11725" coordsize="3681,283">
                  <v:shape id="_x0000_s2515" type="#_x0000_t202" style="position:absolute;left:3332;top:11725;width:397;height:283" strokeweight="2.25pt">
                    <v:textbox style="mso-next-textbox:#_x0000_s2515" inset=".5mm,.3mm,.5mm,.3mm">
                      <w:txbxContent>
                        <w:p w:rsidR="008E4D13" w:rsidRDefault="008E4D13" w:rsidP="0014071F">
                          <w:pPr>
                            <w:pStyle w:val="affff8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Лит</w:t>
                          </w:r>
                        </w:p>
                      </w:txbxContent>
                    </v:textbox>
                  </v:shape>
                  <v:shape id="_x0000_s2516" type="#_x0000_t202" style="position:absolute;left:4295;top:11725;width:1304;height:283" strokeweight="2.25pt">
                    <v:textbox style="mso-next-textbox:#_x0000_s2516" inset=".5mm,.3mm,.5mm,.3mm">
                      <w:txbxContent>
                        <w:p w:rsidR="008E4D13" w:rsidRDefault="008E4D13" w:rsidP="0014071F">
                          <w:pPr>
                            <w:pStyle w:val="affff8"/>
                          </w:pPr>
                          <w:r>
                            <w:t>№ докум.</w:t>
                          </w:r>
                        </w:p>
                      </w:txbxContent>
                    </v:textbox>
                  </v:shape>
                  <v:shape id="_x0000_s2517" type="#_x0000_t202" style="position:absolute;left:3728;top:11725;width:567;height:283" strokeweight="2.25pt">
                    <v:textbox style="mso-next-textbox:#_x0000_s2517" inset=".5mm,.3mm,.5mm,.3mm">
                      <w:txbxContent>
                        <w:p w:rsidR="008E4D13" w:rsidRDefault="008E4D13" w:rsidP="0014071F">
                          <w:pPr>
                            <w:pStyle w:val="affff8"/>
                            <w:rPr>
                              <w:noProof w:val="0"/>
                            </w:rPr>
                          </w:pPr>
                          <w:r>
                            <w:t>Изм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2518" type="#_x0000_t202" style="position:absolute;left:5597;top:11725;width:850;height:283" strokeweight="2.25pt">
                    <v:textbox style="mso-next-textbox:#_x0000_s2518" inset=".5mm,.3mm,.5mm,.3mm">
                      <w:txbxContent>
                        <w:p w:rsidR="008E4D13" w:rsidRDefault="008E4D13" w:rsidP="0014071F">
                          <w:pPr>
                            <w:pStyle w:val="affff8"/>
                            <w:rPr>
                              <w:noProof w:val="0"/>
                            </w:rPr>
                          </w:pPr>
                          <w:r>
                            <w:t>Подп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2519" type="#_x0000_t202" style="position:absolute;left:6446;top:11725;width:567;height:283" strokeweight="2.25pt">
                    <v:textbox style="mso-next-textbox:#_x0000_s2519" inset=".5mm,.3mm,.5mm,.3mm">
                      <w:txbxContent>
                        <w:p w:rsidR="008E4D13" w:rsidRDefault="008E4D13" w:rsidP="0014071F">
                          <w:pPr>
                            <w:pStyle w:val="affff8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Дата</w:t>
                          </w:r>
                        </w:p>
                      </w:txbxContent>
                    </v:textbox>
                  </v:shape>
                </v:group>
                <v:group id="_x0000_s2520" style="position:absolute;left:1248;top:9691;width:3683;height:581" coordorigin="3033,9482" coordsize="3683,581">
                  <v:group id="_x0000_s2521" style="position:absolute;left:3034;top:9492;width:3682;height:561" coordorigin="1240,9793" coordsize="3685,568">
                    <v:group id="_x0000_s2522" style="position:absolute;left:1240;top:10078;width:3685;height:283" coordorigin="3332,11725" coordsize="3681,283">
                      <v:shape id="_x0000_s2523" type="#_x0000_t202" style="position:absolute;left:3332;top:11725;width:397;height:283" strokeweight="1pt">
                        <v:textbox style="mso-next-textbox:#_x0000_s2523" inset=".5mm,.3mm,.5mm,.3mm">
                          <w:txbxContent>
                            <w:p w:rsidR="008E4D13" w:rsidRDefault="008E4D13" w:rsidP="0014071F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  <v:shape id="_x0000_s2524" type="#_x0000_t202" style="position:absolute;left:4295;top:11725;width:1304;height:283" strokeweight="1pt">
                        <v:textbox style="mso-next-textbox:#_x0000_s2524" inset=".5mm,.3mm,.5mm,.3mm">
                          <w:txbxContent>
                            <w:p w:rsidR="008E4D13" w:rsidRDefault="008E4D13" w:rsidP="0014071F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  <v:shape id="_x0000_s2525" type="#_x0000_t202" style="position:absolute;left:3728;top:11725;width:567;height:283" strokeweight="1pt">
                        <v:textbox style="mso-next-textbox:#_x0000_s2525" inset=".5mm,.3mm,.5mm,.3mm">
                          <w:txbxContent>
                            <w:p w:rsidR="008E4D13" w:rsidRDefault="008E4D13" w:rsidP="0014071F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  <v:shape id="_x0000_s2526" type="#_x0000_t202" style="position:absolute;left:5597;top:11725;width:850;height:283" strokeweight="1pt">
                        <v:textbox style="mso-next-textbox:#_x0000_s2526" inset=".5mm,.3mm,.5mm,.3mm">
                          <w:txbxContent>
                            <w:p w:rsidR="008E4D13" w:rsidRDefault="008E4D13" w:rsidP="0014071F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  <v:shape id="_x0000_s2527" type="#_x0000_t202" style="position:absolute;left:6446;top:11725;width:567;height:283" strokeweight="1pt">
                        <v:textbox style="mso-next-textbox:#_x0000_s2527" inset=".5mm,.3mm,.5mm,.3mm">
                          <w:txbxContent>
                            <w:p w:rsidR="008E4D13" w:rsidRDefault="008E4D13" w:rsidP="0014071F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</v:group>
                    <v:group id="_x0000_s2528" style="position:absolute;left:1240;top:9793;width:3685;height:283" coordorigin="3332,11725" coordsize="3681,283">
                      <v:shape id="_x0000_s2529" type="#_x0000_t202" style="position:absolute;left:3332;top:11725;width:397;height:283" strokeweight="1pt">
                        <v:textbox style="mso-next-textbox:#_x0000_s2529" inset=".5mm,.3mm,.5mm,.3mm">
                          <w:txbxContent>
                            <w:p w:rsidR="008E4D13" w:rsidRDefault="008E4D13" w:rsidP="0014071F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  <v:shape id="_x0000_s2530" type="#_x0000_t202" style="position:absolute;left:4295;top:11725;width:1304;height:283" strokeweight="1pt">
                        <v:textbox style="mso-next-textbox:#_x0000_s2530" inset=".5mm,.3mm,.5mm,.3mm">
                          <w:txbxContent>
                            <w:p w:rsidR="008E4D13" w:rsidRDefault="008E4D13" w:rsidP="0014071F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  <v:shape id="_x0000_s2531" type="#_x0000_t202" style="position:absolute;left:3728;top:11725;width:567;height:283" strokeweight="1pt">
                        <v:textbox style="mso-next-textbox:#_x0000_s2531" inset=".5mm,.3mm,.5mm,.3mm">
                          <w:txbxContent>
                            <w:p w:rsidR="008E4D13" w:rsidRDefault="008E4D13" w:rsidP="0014071F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  <v:shape id="_x0000_s2532" type="#_x0000_t202" style="position:absolute;left:5597;top:11725;width:850;height:283" strokeweight="1pt">
                        <v:textbox style="mso-next-textbox:#_x0000_s2532" inset=".5mm,.3mm,.5mm,.3mm">
                          <w:txbxContent>
                            <w:p w:rsidR="008E4D13" w:rsidRDefault="008E4D13" w:rsidP="0014071F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  <v:shape id="_x0000_s2533" type="#_x0000_t202" style="position:absolute;left:6446;top:11725;width:567;height:283" strokeweight="1pt">
                        <v:textbox style="mso-next-textbox:#_x0000_s2533" inset=".5mm,.3mm,.5mm,.3mm">
                          <w:txbxContent>
                            <w:p w:rsidR="008E4D13" w:rsidRDefault="008E4D13" w:rsidP="0014071F">
                              <w:pPr>
                                <w:pStyle w:val="affff8"/>
                              </w:pPr>
                            </w:p>
                          </w:txbxContent>
                        </v:textbox>
                      </v:shape>
                    </v:group>
                  </v:group>
                  <v:line id="_x0000_s2534" style="position:absolute" from="5299,9482" to="5299,10053" strokeweight="2.25pt"/>
                  <v:line id="_x0000_s2535" style="position:absolute" from="3033,9492" to="3033,10063" strokeweight="2.25pt"/>
                  <v:line id="_x0000_s2536" style="position:absolute" from="6715,9482" to="6715,10053" strokeweight="2.25pt"/>
                  <v:line id="_x0000_s2537" style="position:absolute" from="6148,9482" to="6148,10053" strokeweight="2.25pt"/>
                  <v:line id="_x0000_s2538" style="position:absolute" from="3430,9492" to="3430,10063" strokeweight="2.25pt"/>
                  <v:line id="_x0000_s2539" style="position:absolute" from="3996,9482" to="3996,10053" strokeweight="2.25pt"/>
                </v:group>
              </v:group>
            </v:group>
          </v:group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570"/>
        </w:tabs>
        <w:ind w:left="1570" w:hanging="360"/>
      </w:pPr>
      <w:rPr>
        <w:rFonts w:ascii="Symbol" w:hAnsi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4">
    <w:nsid w:val="0000001A"/>
    <w:multiLevelType w:val="multilevel"/>
    <w:tmpl w:val="0000001A"/>
    <w:name w:val="WW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sz w:val="20"/>
      </w:rPr>
    </w:lvl>
  </w:abstractNum>
  <w:abstractNum w:abstractNumId="5">
    <w:nsid w:val="03C840F4"/>
    <w:multiLevelType w:val="hybridMultilevel"/>
    <w:tmpl w:val="115A2DB2"/>
    <w:lvl w:ilvl="0" w:tplc="7CFC65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7850A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1887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50CD3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F6E3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C206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56103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3825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7CFD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4A975FF"/>
    <w:multiLevelType w:val="multilevel"/>
    <w:tmpl w:val="3F9EF45C"/>
    <w:lvl w:ilvl="0">
      <w:start w:val="1"/>
      <w:numFmt w:val="upperRoman"/>
      <w:pStyle w:val="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08514086"/>
    <w:multiLevelType w:val="hybridMultilevel"/>
    <w:tmpl w:val="E7E24E8A"/>
    <w:lvl w:ilvl="0" w:tplc="14AA0D8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14AA0D8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64A6CE4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AC3A3C"/>
    <w:multiLevelType w:val="hybridMultilevel"/>
    <w:tmpl w:val="F67A4012"/>
    <w:lvl w:ilvl="0" w:tplc="4C6410B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C03856"/>
    <w:multiLevelType w:val="hybridMultilevel"/>
    <w:tmpl w:val="EB98D85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0F0E2BA8"/>
    <w:multiLevelType w:val="multilevel"/>
    <w:tmpl w:val="F6A6D19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4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>
    <w:nsid w:val="10247ADE"/>
    <w:multiLevelType w:val="hybridMultilevel"/>
    <w:tmpl w:val="C652B2C2"/>
    <w:lvl w:ilvl="0" w:tplc="F8C4398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815087F"/>
    <w:multiLevelType w:val="hybridMultilevel"/>
    <w:tmpl w:val="20B2C21A"/>
    <w:lvl w:ilvl="0" w:tplc="70340166">
      <w:start w:val="1"/>
      <w:numFmt w:val="bullet"/>
      <w:lvlText w:val="­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96C77D8"/>
    <w:multiLevelType w:val="hybridMultilevel"/>
    <w:tmpl w:val="B484AB7E"/>
    <w:lvl w:ilvl="0" w:tplc="70340166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DB4581"/>
    <w:multiLevelType w:val="hybridMultilevel"/>
    <w:tmpl w:val="43A437F8"/>
    <w:lvl w:ilvl="0" w:tplc="F8C4398E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4B621F1"/>
    <w:multiLevelType w:val="hybridMultilevel"/>
    <w:tmpl w:val="AA7E1006"/>
    <w:lvl w:ilvl="0" w:tplc="F8C4398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E6104AC"/>
    <w:multiLevelType w:val="hybridMultilevel"/>
    <w:tmpl w:val="DBD62A9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ED72480"/>
    <w:multiLevelType w:val="hybridMultilevel"/>
    <w:tmpl w:val="106A29EE"/>
    <w:lvl w:ilvl="0" w:tplc="70340166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311DB0"/>
    <w:multiLevelType w:val="hybridMultilevel"/>
    <w:tmpl w:val="233E65BC"/>
    <w:lvl w:ilvl="0" w:tplc="120CCB36">
      <w:start w:val="1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31DB6A00"/>
    <w:multiLevelType w:val="hybridMultilevel"/>
    <w:tmpl w:val="B4501292"/>
    <w:lvl w:ilvl="0" w:tplc="120CCB36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2361111"/>
    <w:multiLevelType w:val="hybridMultilevel"/>
    <w:tmpl w:val="C61A5B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A85442"/>
    <w:multiLevelType w:val="hybridMultilevel"/>
    <w:tmpl w:val="80526C22"/>
    <w:lvl w:ilvl="0" w:tplc="F8C4398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956120"/>
    <w:multiLevelType w:val="hybridMultilevel"/>
    <w:tmpl w:val="89E82D10"/>
    <w:lvl w:ilvl="0" w:tplc="00864EB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AE9438E"/>
    <w:multiLevelType w:val="hybridMultilevel"/>
    <w:tmpl w:val="D9C84D22"/>
    <w:lvl w:ilvl="0" w:tplc="FD6EF5EA">
      <w:start w:val="1"/>
      <w:numFmt w:val="decimal"/>
      <w:lvlText w:val="2.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9A605D"/>
    <w:multiLevelType w:val="hybridMultilevel"/>
    <w:tmpl w:val="317A91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BE7B49"/>
    <w:multiLevelType w:val="hybridMultilevel"/>
    <w:tmpl w:val="D916D8CE"/>
    <w:lvl w:ilvl="0" w:tplc="70340166">
      <w:start w:val="1"/>
      <w:numFmt w:val="bullet"/>
      <w:lvlText w:val="­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69E52C6"/>
    <w:multiLevelType w:val="hybridMultilevel"/>
    <w:tmpl w:val="EC645124"/>
    <w:lvl w:ilvl="0" w:tplc="F572B78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C6508F8"/>
    <w:multiLevelType w:val="hybridMultilevel"/>
    <w:tmpl w:val="70C0EB12"/>
    <w:lvl w:ilvl="0" w:tplc="70340166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2E764B"/>
    <w:multiLevelType w:val="hybridMultilevel"/>
    <w:tmpl w:val="A2AC1F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B663D1"/>
    <w:multiLevelType w:val="hybridMultilevel"/>
    <w:tmpl w:val="1C844D46"/>
    <w:lvl w:ilvl="0" w:tplc="9B6269D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53A06279"/>
    <w:multiLevelType w:val="hybridMultilevel"/>
    <w:tmpl w:val="FA3EC4EC"/>
    <w:lvl w:ilvl="0" w:tplc="70340166">
      <w:start w:val="1"/>
      <w:numFmt w:val="bullet"/>
      <w:lvlText w:val="­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5FD1145"/>
    <w:multiLevelType w:val="hybridMultilevel"/>
    <w:tmpl w:val="737CECA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7E4137C"/>
    <w:multiLevelType w:val="hybridMultilevel"/>
    <w:tmpl w:val="DBD62A9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A94223C"/>
    <w:multiLevelType w:val="hybridMultilevel"/>
    <w:tmpl w:val="36D2610A"/>
    <w:lvl w:ilvl="0" w:tplc="120CCB36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>
    <w:nsid w:val="5B9F1F7B"/>
    <w:multiLevelType w:val="hybridMultilevel"/>
    <w:tmpl w:val="F60E1106"/>
    <w:lvl w:ilvl="0" w:tplc="70340166">
      <w:start w:val="1"/>
      <w:numFmt w:val="bullet"/>
      <w:lvlText w:val="­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BEF2D40"/>
    <w:multiLevelType w:val="hybridMultilevel"/>
    <w:tmpl w:val="3F20F91A"/>
    <w:lvl w:ilvl="0" w:tplc="120CCB3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C2D0261"/>
    <w:multiLevelType w:val="hybridMultilevel"/>
    <w:tmpl w:val="E01C2C0C"/>
    <w:lvl w:ilvl="0" w:tplc="120CCB3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CEB7D78"/>
    <w:multiLevelType w:val="hybridMultilevel"/>
    <w:tmpl w:val="BA46C59C"/>
    <w:lvl w:ilvl="0" w:tplc="444A5DC0">
      <w:start w:val="1"/>
      <w:numFmt w:val="decimal"/>
      <w:lvlText w:val="1.%1."/>
      <w:lvlJc w:val="left"/>
      <w:pPr>
        <w:ind w:left="360" w:hanging="360"/>
      </w:pPr>
      <w:rPr>
        <w:rFonts w:hint="default"/>
      </w:rPr>
    </w:lvl>
    <w:lvl w:ilvl="1" w:tplc="3AE49EEC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2B18AB"/>
    <w:multiLevelType w:val="hybridMultilevel"/>
    <w:tmpl w:val="03A4F886"/>
    <w:lvl w:ilvl="0" w:tplc="F8C4398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CED0A4D"/>
    <w:multiLevelType w:val="hybridMultilevel"/>
    <w:tmpl w:val="D7289A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1E5167"/>
    <w:multiLevelType w:val="hybridMultilevel"/>
    <w:tmpl w:val="959E455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1010787"/>
    <w:multiLevelType w:val="hybridMultilevel"/>
    <w:tmpl w:val="E3362BBA"/>
    <w:lvl w:ilvl="0" w:tplc="9B6269DA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1C73593"/>
    <w:multiLevelType w:val="hybridMultilevel"/>
    <w:tmpl w:val="130CFD40"/>
    <w:lvl w:ilvl="0" w:tplc="F8C4398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80A5BD9"/>
    <w:multiLevelType w:val="hybridMultilevel"/>
    <w:tmpl w:val="D6B6B8B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BC038D1"/>
    <w:multiLevelType w:val="hybridMultilevel"/>
    <w:tmpl w:val="CBC4CF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DC0C1A"/>
    <w:multiLevelType w:val="hybridMultilevel"/>
    <w:tmpl w:val="EF9272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18"/>
  </w:num>
  <w:num w:numId="4">
    <w:abstractNumId w:val="33"/>
  </w:num>
  <w:num w:numId="5">
    <w:abstractNumId w:val="37"/>
  </w:num>
  <w:num w:numId="6">
    <w:abstractNumId w:val="29"/>
  </w:num>
  <w:num w:numId="7">
    <w:abstractNumId w:val="41"/>
  </w:num>
  <w:num w:numId="8">
    <w:abstractNumId w:val="6"/>
  </w:num>
  <w:num w:numId="9">
    <w:abstractNumId w:val="8"/>
  </w:num>
  <w:num w:numId="10">
    <w:abstractNumId w:val="5"/>
  </w:num>
  <w:num w:numId="11">
    <w:abstractNumId w:val="14"/>
  </w:num>
  <w:num w:numId="12">
    <w:abstractNumId w:val="23"/>
  </w:num>
  <w:num w:numId="13">
    <w:abstractNumId w:val="21"/>
  </w:num>
  <w:num w:numId="14">
    <w:abstractNumId w:val="38"/>
  </w:num>
  <w:num w:numId="15">
    <w:abstractNumId w:val="15"/>
  </w:num>
  <w:num w:numId="16">
    <w:abstractNumId w:val="11"/>
  </w:num>
  <w:num w:numId="17">
    <w:abstractNumId w:val="42"/>
  </w:num>
  <w:num w:numId="18">
    <w:abstractNumId w:val="17"/>
  </w:num>
  <w:num w:numId="19">
    <w:abstractNumId w:val="7"/>
  </w:num>
  <w:num w:numId="20">
    <w:abstractNumId w:val="27"/>
  </w:num>
  <w:num w:numId="21">
    <w:abstractNumId w:val="28"/>
  </w:num>
  <w:num w:numId="22">
    <w:abstractNumId w:val="43"/>
  </w:num>
  <w:num w:numId="23">
    <w:abstractNumId w:val="30"/>
  </w:num>
  <w:num w:numId="24">
    <w:abstractNumId w:val="13"/>
  </w:num>
  <w:num w:numId="25">
    <w:abstractNumId w:val="16"/>
  </w:num>
  <w:num w:numId="26">
    <w:abstractNumId w:val="32"/>
  </w:num>
  <w:num w:numId="27">
    <w:abstractNumId w:val="25"/>
  </w:num>
  <w:num w:numId="28">
    <w:abstractNumId w:val="36"/>
  </w:num>
  <w:num w:numId="29">
    <w:abstractNumId w:val="24"/>
  </w:num>
  <w:num w:numId="30">
    <w:abstractNumId w:val="20"/>
  </w:num>
  <w:num w:numId="31">
    <w:abstractNumId w:val="39"/>
  </w:num>
  <w:num w:numId="32">
    <w:abstractNumId w:val="40"/>
  </w:num>
  <w:num w:numId="33">
    <w:abstractNumId w:val="9"/>
  </w:num>
  <w:num w:numId="34">
    <w:abstractNumId w:val="31"/>
  </w:num>
  <w:num w:numId="35">
    <w:abstractNumId w:val="34"/>
  </w:num>
  <w:num w:numId="36">
    <w:abstractNumId w:val="12"/>
  </w:num>
  <w:num w:numId="37">
    <w:abstractNumId w:val="22"/>
  </w:num>
  <w:num w:numId="38">
    <w:abstractNumId w:val="35"/>
  </w:num>
  <w:num w:numId="39">
    <w:abstractNumId w:val="26"/>
  </w:num>
  <w:num w:numId="40">
    <w:abstractNumId w:val="44"/>
  </w:num>
  <w:num w:numId="41">
    <w:abstractNumId w:val="45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2530" fillcolor="white">
      <v:fill color="white"/>
      <v:stroke weight="1.5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D364A"/>
    <w:rsid w:val="00000EC9"/>
    <w:rsid w:val="000010CB"/>
    <w:rsid w:val="000018BE"/>
    <w:rsid w:val="0000288B"/>
    <w:rsid w:val="00003534"/>
    <w:rsid w:val="00005EA9"/>
    <w:rsid w:val="00005EC6"/>
    <w:rsid w:val="000074BD"/>
    <w:rsid w:val="00007D60"/>
    <w:rsid w:val="00007EBA"/>
    <w:rsid w:val="00013DB5"/>
    <w:rsid w:val="00014248"/>
    <w:rsid w:val="00015573"/>
    <w:rsid w:val="0001792D"/>
    <w:rsid w:val="000206F2"/>
    <w:rsid w:val="00020A8F"/>
    <w:rsid w:val="00021157"/>
    <w:rsid w:val="0002153E"/>
    <w:rsid w:val="000235E9"/>
    <w:rsid w:val="00024D45"/>
    <w:rsid w:val="000250E8"/>
    <w:rsid w:val="0002556C"/>
    <w:rsid w:val="00025A33"/>
    <w:rsid w:val="000273FE"/>
    <w:rsid w:val="000300F7"/>
    <w:rsid w:val="0003016D"/>
    <w:rsid w:val="00030E74"/>
    <w:rsid w:val="00031451"/>
    <w:rsid w:val="00031B4A"/>
    <w:rsid w:val="00031C3E"/>
    <w:rsid w:val="000320FB"/>
    <w:rsid w:val="00033B1F"/>
    <w:rsid w:val="000355F3"/>
    <w:rsid w:val="000358F5"/>
    <w:rsid w:val="00036267"/>
    <w:rsid w:val="00036E02"/>
    <w:rsid w:val="0003709B"/>
    <w:rsid w:val="00037865"/>
    <w:rsid w:val="0004049F"/>
    <w:rsid w:val="000407B4"/>
    <w:rsid w:val="000416DB"/>
    <w:rsid w:val="000429F8"/>
    <w:rsid w:val="00043AE9"/>
    <w:rsid w:val="00043E99"/>
    <w:rsid w:val="00044211"/>
    <w:rsid w:val="000455CC"/>
    <w:rsid w:val="00046427"/>
    <w:rsid w:val="00047D50"/>
    <w:rsid w:val="0005074F"/>
    <w:rsid w:val="000518E5"/>
    <w:rsid w:val="000525F0"/>
    <w:rsid w:val="00053533"/>
    <w:rsid w:val="00053EA0"/>
    <w:rsid w:val="00054CA6"/>
    <w:rsid w:val="00055D22"/>
    <w:rsid w:val="00056713"/>
    <w:rsid w:val="0005764B"/>
    <w:rsid w:val="00057DB3"/>
    <w:rsid w:val="00060D17"/>
    <w:rsid w:val="0006250C"/>
    <w:rsid w:val="00062FFC"/>
    <w:rsid w:val="00065925"/>
    <w:rsid w:val="00065EDF"/>
    <w:rsid w:val="00065F6E"/>
    <w:rsid w:val="0006718A"/>
    <w:rsid w:val="000672AF"/>
    <w:rsid w:val="00070B1D"/>
    <w:rsid w:val="000719A6"/>
    <w:rsid w:val="00072749"/>
    <w:rsid w:val="00077230"/>
    <w:rsid w:val="0008047D"/>
    <w:rsid w:val="0008075F"/>
    <w:rsid w:val="00080D28"/>
    <w:rsid w:val="000810C7"/>
    <w:rsid w:val="000819B2"/>
    <w:rsid w:val="000836F2"/>
    <w:rsid w:val="000848CE"/>
    <w:rsid w:val="00085808"/>
    <w:rsid w:val="00087C1B"/>
    <w:rsid w:val="0009179F"/>
    <w:rsid w:val="000924BE"/>
    <w:rsid w:val="00093E5C"/>
    <w:rsid w:val="00094CDE"/>
    <w:rsid w:val="00095604"/>
    <w:rsid w:val="000A02DF"/>
    <w:rsid w:val="000A099C"/>
    <w:rsid w:val="000A2092"/>
    <w:rsid w:val="000A214A"/>
    <w:rsid w:val="000A2FE3"/>
    <w:rsid w:val="000A369F"/>
    <w:rsid w:val="000A38AE"/>
    <w:rsid w:val="000A38D6"/>
    <w:rsid w:val="000A5E41"/>
    <w:rsid w:val="000A77E5"/>
    <w:rsid w:val="000B0C24"/>
    <w:rsid w:val="000B1E6C"/>
    <w:rsid w:val="000B2C57"/>
    <w:rsid w:val="000B2CC1"/>
    <w:rsid w:val="000B334A"/>
    <w:rsid w:val="000B5435"/>
    <w:rsid w:val="000B55E0"/>
    <w:rsid w:val="000B6180"/>
    <w:rsid w:val="000B7ECE"/>
    <w:rsid w:val="000C01F1"/>
    <w:rsid w:val="000C10A6"/>
    <w:rsid w:val="000C1332"/>
    <w:rsid w:val="000C186C"/>
    <w:rsid w:val="000C2642"/>
    <w:rsid w:val="000C3E8D"/>
    <w:rsid w:val="000C48EC"/>
    <w:rsid w:val="000C4BB6"/>
    <w:rsid w:val="000C7AC4"/>
    <w:rsid w:val="000C7D10"/>
    <w:rsid w:val="000D04E6"/>
    <w:rsid w:val="000D09D7"/>
    <w:rsid w:val="000D2129"/>
    <w:rsid w:val="000D2EF8"/>
    <w:rsid w:val="000D3066"/>
    <w:rsid w:val="000D402F"/>
    <w:rsid w:val="000D4326"/>
    <w:rsid w:val="000D46B3"/>
    <w:rsid w:val="000D5331"/>
    <w:rsid w:val="000D6136"/>
    <w:rsid w:val="000D6170"/>
    <w:rsid w:val="000D6C4D"/>
    <w:rsid w:val="000D714F"/>
    <w:rsid w:val="000E0E01"/>
    <w:rsid w:val="000E13D0"/>
    <w:rsid w:val="000E15CB"/>
    <w:rsid w:val="000E20EC"/>
    <w:rsid w:val="000E25EC"/>
    <w:rsid w:val="000E3A21"/>
    <w:rsid w:val="000E5F6B"/>
    <w:rsid w:val="000E6FE6"/>
    <w:rsid w:val="000F1004"/>
    <w:rsid w:val="000F129A"/>
    <w:rsid w:val="000F1529"/>
    <w:rsid w:val="000F18FF"/>
    <w:rsid w:val="000F2A83"/>
    <w:rsid w:val="000F3BF4"/>
    <w:rsid w:val="000F487B"/>
    <w:rsid w:val="000F5A00"/>
    <w:rsid w:val="000F5E87"/>
    <w:rsid w:val="000F73D7"/>
    <w:rsid w:val="000F7946"/>
    <w:rsid w:val="00100F2D"/>
    <w:rsid w:val="00101200"/>
    <w:rsid w:val="00101811"/>
    <w:rsid w:val="001036CE"/>
    <w:rsid w:val="00105E65"/>
    <w:rsid w:val="00105F60"/>
    <w:rsid w:val="00110524"/>
    <w:rsid w:val="001111BC"/>
    <w:rsid w:val="00112992"/>
    <w:rsid w:val="00113CF0"/>
    <w:rsid w:val="00113EC2"/>
    <w:rsid w:val="0011568A"/>
    <w:rsid w:val="00116290"/>
    <w:rsid w:val="001172C5"/>
    <w:rsid w:val="00117856"/>
    <w:rsid w:val="001201BD"/>
    <w:rsid w:val="00120E77"/>
    <w:rsid w:val="00120F9D"/>
    <w:rsid w:val="00121033"/>
    <w:rsid w:val="00121540"/>
    <w:rsid w:val="00126A05"/>
    <w:rsid w:val="00126D67"/>
    <w:rsid w:val="001307AC"/>
    <w:rsid w:val="0013101C"/>
    <w:rsid w:val="00131375"/>
    <w:rsid w:val="00133174"/>
    <w:rsid w:val="00133687"/>
    <w:rsid w:val="001337B4"/>
    <w:rsid w:val="001345C3"/>
    <w:rsid w:val="00135FCB"/>
    <w:rsid w:val="00136C37"/>
    <w:rsid w:val="00136D19"/>
    <w:rsid w:val="0014022F"/>
    <w:rsid w:val="0014071F"/>
    <w:rsid w:val="0014124A"/>
    <w:rsid w:val="001431FB"/>
    <w:rsid w:val="0014333A"/>
    <w:rsid w:val="00144704"/>
    <w:rsid w:val="001454A2"/>
    <w:rsid w:val="00152B85"/>
    <w:rsid w:val="00154E64"/>
    <w:rsid w:val="00155664"/>
    <w:rsid w:val="00160660"/>
    <w:rsid w:val="001620F6"/>
    <w:rsid w:val="00163BDE"/>
    <w:rsid w:val="001640DA"/>
    <w:rsid w:val="00164218"/>
    <w:rsid w:val="001644E7"/>
    <w:rsid w:val="00164C7A"/>
    <w:rsid w:val="00164E9D"/>
    <w:rsid w:val="00172120"/>
    <w:rsid w:val="0017285D"/>
    <w:rsid w:val="001737B2"/>
    <w:rsid w:val="00174464"/>
    <w:rsid w:val="00174F31"/>
    <w:rsid w:val="00176396"/>
    <w:rsid w:val="0017693F"/>
    <w:rsid w:val="00176B97"/>
    <w:rsid w:val="00177EA4"/>
    <w:rsid w:val="0018041A"/>
    <w:rsid w:val="00180B92"/>
    <w:rsid w:val="00181E45"/>
    <w:rsid w:val="00182134"/>
    <w:rsid w:val="00182D0B"/>
    <w:rsid w:val="00183CDF"/>
    <w:rsid w:val="00184F0F"/>
    <w:rsid w:val="00185656"/>
    <w:rsid w:val="00185DF2"/>
    <w:rsid w:val="00186A0F"/>
    <w:rsid w:val="00191277"/>
    <w:rsid w:val="00191EE8"/>
    <w:rsid w:val="00192DFE"/>
    <w:rsid w:val="00194D54"/>
    <w:rsid w:val="0019596C"/>
    <w:rsid w:val="001968A3"/>
    <w:rsid w:val="001A2D43"/>
    <w:rsid w:val="001A3832"/>
    <w:rsid w:val="001A6110"/>
    <w:rsid w:val="001A66F3"/>
    <w:rsid w:val="001A74FD"/>
    <w:rsid w:val="001A75A7"/>
    <w:rsid w:val="001B1545"/>
    <w:rsid w:val="001B1941"/>
    <w:rsid w:val="001B1C92"/>
    <w:rsid w:val="001B1F07"/>
    <w:rsid w:val="001B2C4B"/>
    <w:rsid w:val="001B545E"/>
    <w:rsid w:val="001B638E"/>
    <w:rsid w:val="001C06F5"/>
    <w:rsid w:val="001C0DC5"/>
    <w:rsid w:val="001C1B57"/>
    <w:rsid w:val="001C5BFC"/>
    <w:rsid w:val="001C6219"/>
    <w:rsid w:val="001D09E9"/>
    <w:rsid w:val="001D0A49"/>
    <w:rsid w:val="001D126A"/>
    <w:rsid w:val="001D220E"/>
    <w:rsid w:val="001D2CDA"/>
    <w:rsid w:val="001D332A"/>
    <w:rsid w:val="001D350F"/>
    <w:rsid w:val="001D4847"/>
    <w:rsid w:val="001D4C47"/>
    <w:rsid w:val="001D4E6C"/>
    <w:rsid w:val="001D715D"/>
    <w:rsid w:val="001E06C3"/>
    <w:rsid w:val="001E0D90"/>
    <w:rsid w:val="001E2923"/>
    <w:rsid w:val="001E3095"/>
    <w:rsid w:val="001E5064"/>
    <w:rsid w:val="001E7398"/>
    <w:rsid w:val="001E7731"/>
    <w:rsid w:val="001F098E"/>
    <w:rsid w:val="001F16B1"/>
    <w:rsid w:val="001F274F"/>
    <w:rsid w:val="001F2845"/>
    <w:rsid w:val="001F2AE0"/>
    <w:rsid w:val="001F4197"/>
    <w:rsid w:val="001F466C"/>
    <w:rsid w:val="001F523C"/>
    <w:rsid w:val="001F572A"/>
    <w:rsid w:val="001F659D"/>
    <w:rsid w:val="002002E7"/>
    <w:rsid w:val="00200C77"/>
    <w:rsid w:val="00200D84"/>
    <w:rsid w:val="002019CB"/>
    <w:rsid w:val="00201A29"/>
    <w:rsid w:val="0020233E"/>
    <w:rsid w:val="00202CAE"/>
    <w:rsid w:val="00203D0B"/>
    <w:rsid w:val="00206D76"/>
    <w:rsid w:val="00210262"/>
    <w:rsid w:val="00211E04"/>
    <w:rsid w:val="002120DE"/>
    <w:rsid w:val="00212653"/>
    <w:rsid w:val="002167FD"/>
    <w:rsid w:val="00216F63"/>
    <w:rsid w:val="00221693"/>
    <w:rsid w:val="002218FF"/>
    <w:rsid w:val="0022215A"/>
    <w:rsid w:val="00222E64"/>
    <w:rsid w:val="002230C4"/>
    <w:rsid w:val="00223192"/>
    <w:rsid w:val="002232F1"/>
    <w:rsid w:val="00223634"/>
    <w:rsid w:val="00223AF8"/>
    <w:rsid w:val="00224B2E"/>
    <w:rsid w:val="002264F9"/>
    <w:rsid w:val="00226F6E"/>
    <w:rsid w:val="00230402"/>
    <w:rsid w:val="00231135"/>
    <w:rsid w:val="0023522D"/>
    <w:rsid w:val="00236185"/>
    <w:rsid w:val="00237831"/>
    <w:rsid w:val="002408CB"/>
    <w:rsid w:val="0024171A"/>
    <w:rsid w:val="00243FC4"/>
    <w:rsid w:val="00244388"/>
    <w:rsid w:val="002447E0"/>
    <w:rsid w:val="00245AA9"/>
    <w:rsid w:val="00247F08"/>
    <w:rsid w:val="00251A4A"/>
    <w:rsid w:val="002527BD"/>
    <w:rsid w:val="00254190"/>
    <w:rsid w:val="00254A8C"/>
    <w:rsid w:val="002553B1"/>
    <w:rsid w:val="00256CF2"/>
    <w:rsid w:val="00256FB8"/>
    <w:rsid w:val="002607B5"/>
    <w:rsid w:val="00260AEA"/>
    <w:rsid w:val="00261830"/>
    <w:rsid w:val="00261F83"/>
    <w:rsid w:val="00264A02"/>
    <w:rsid w:val="00265A49"/>
    <w:rsid w:val="00270C0E"/>
    <w:rsid w:val="002728B3"/>
    <w:rsid w:val="00273E8F"/>
    <w:rsid w:val="00274221"/>
    <w:rsid w:val="002747D0"/>
    <w:rsid w:val="00276151"/>
    <w:rsid w:val="00277EE0"/>
    <w:rsid w:val="00280EAB"/>
    <w:rsid w:val="002812DC"/>
    <w:rsid w:val="00284495"/>
    <w:rsid w:val="002859B8"/>
    <w:rsid w:val="00286596"/>
    <w:rsid w:val="00287ACF"/>
    <w:rsid w:val="00290961"/>
    <w:rsid w:val="00291D01"/>
    <w:rsid w:val="0029656A"/>
    <w:rsid w:val="00296E53"/>
    <w:rsid w:val="002A1AA2"/>
    <w:rsid w:val="002A41CB"/>
    <w:rsid w:val="002A6703"/>
    <w:rsid w:val="002A6CFA"/>
    <w:rsid w:val="002A7015"/>
    <w:rsid w:val="002A7056"/>
    <w:rsid w:val="002A77B4"/>
    <w:rsid w:val="002B03D8"/>
    <w:rsid w:val="002B1249"/>
    <w:rsid w:val="002B1A22"/>
    <w:rsid w:val="002B2D33"/>
    <w:rsid w:val="002B3A52"/>
    <w:rsid w:val="002B3EED"/>
    <w:rsid w:val="002B6FBA"/>
    <w:rsid w:val="002B7548"/>
    <w:rsid w:val="002B76EE"/>
    <w:rsid w:val="002C0CDE"/>
    <w:rsid w:val="002C1CC2"/>
    <w:rsid w:val="002C1D57"/>
    <w:rsid w:val="002C270C"/>
    <w:rsid w:val="002C4B98"/>
    <w:rsid w:val="002C6D7F"/>
    <w:rsid w:val="002C6D9C"/>
    <w:rsid w:val="002C6DA3"/>
    <w:rsid w:val="002C7E7E"/>
    <w:rsid w:val="002D0395"/>
    <w:rsid w:val="002D12D7"/>
    <w:rsid w:val="002D2BDB"/>
    <w:rsid w:val="002D54DD"/>
    <w:rsid w:val="002D5A13"/>
    <w:rsid w:val="002D77CA"/>
    <w:rsid w:val="002E039C"/>
    <w:rsid w:val="002E09E0"/>
    <w:rsid w:val="002E0D3B"/>
    <w:rsid w:val="002E1127"/>
    <w:rsid w:val="002E1D05"/>
    <w:rsid w:val="002E31EE"/>
    <w:rsid w:val="002E3978"/>
    <w:rsid w:val="002E3B5D"/>
    <w:rsid w:val="002E3B5F"/>
    <w:rsid w:val="002E468F"/>
    <w:rsid w:val="002E489A"/>
    <w:rsid w:val="002E4A5F"/>
    <w:rsid w:val="002E57EB"/>
    <w:rsid w:val="002E5FE9"/>
    <w:rsid w:val="002E767E"/>
    <w:rsid w:val="002E78B0"/>
    <w:rsid w:val="002E7CDA"/>
    <w:rsid w:val="002F0CED"/>
    <w:rsid w:val="002F1714"/>
    <w:rsid w:val="002F1EFA"/>
    <w:rsid w:val="002F343F"/>
    <w:rsid w:val="002F4A93"/>
    <w:rsid w:val="002F6E91"/>
    <w:rsid w:val="002F71B8"/>
    <w:rsid w:val="002F788D"/>
    <w:rsid w:val="0030037B"/>
    <w:rsid w:val="003008A4"/>
    <w:rsid w:val="0030289D"/>
    <w:rsid w:val="00303B1C"/>
    <w:rsid w:val="003040D4"/>
    <w:rsid w:val="003044BB"/>
    <w:rsid w:val="00304818"/>
    <w:rsid w:val="003063C8"/>
    <w:rsid w:val="003068F5"/>
    <w:rsid w:val="003103C1"/>
    <w:rsid w:val="00311B8E"/>
    <w:rsid w:val="00313358"/>
    <w:rsid w:val="003154B8"/>
    <w:rsid w:val="003155EE"/>
    <w:rsid w:val="00317A18"/>
    <w:rsid w:val="00320015"/>
    <w:rsid w:val="00322B9C"/>
    <w:rsid w:val="00323DED"/>
    <w:rsid w:val="00323FF8"/>
    <w:rsid w:val="00324507"/>
    <w:rsid w:val="00324CE2"/>
    <w:rsid w:val="0032500E"/>
    <w:rsid w:val="0032550B"/>
    <w:rsid w:val="00326D83"/>
    <w:rsid w:val="00326EC9"/>
    <w:rsid w:val="00330BA3"/>
    <w:rsid w:val="003310F0"/>
    <w:rsid w:val="00331B4F"/>
    <w:rsid w:val="00331E01"/>
    <w:rsid w:val="00331FC3"/>
    <w:rsid w:val="003324B9"/>
    <w:rsid w:val="003364A6"/>
    <w:rsid w:val="003376A8"/>
    <w:rsid w:val="003379A4"/>
    <w:rsid w:val="003401EF"/>
    <w:rsid w:val="0034021D"/>
    <w:rsid w:val="00340678"/>
    <w:rsid w:val="00340A9C"/>
    <w:rsid w:val="00340FBD"/>
    <w:rsid w:val="003412A4"/>
    <w:rsid w:val="00341F27"/>
    <w:rsid w:val="0034273C"/>
    <w:rsid w:val="0034309B"/>
    <w:rsid w:val="00343664"/>
    <w:rsid w:val="00345896"/>
    <w:rsid w:val="003461E6"/>
    <w:rsid w:val="00346E5D"/>
    <w:rsid w:val="00347D5B"/>
    <w:rsid w:val="00350680"/>
    <w:rsid w:val="003507F2"/>
    <w:rsid w:val="003509FC"/>
    <w:rsid w:val="003519A3"/>
    <w:rsid w:val="00351B62"/>
    <w:rsid w:val="00354969"/>
    <w:rsid w:val="00354AF3"/>
    <w:rsid w:val="0035643B"/>
    <w:rsid w:val="00356A33"/>
    <w:rsid w:val="00357E67"/>
    <w:rsid w:val="00357EC6"/>
    <w:rsid w:val="003621E9"/>
    <w:rsid w:val="00362ECC"/>
    <w:rsid w:val="003646D1"/>
    <w:rsid w:val="00364864"/>
    <w:rsid w:val="0036509A"/>
    <w:rsid w:val="003654D6"/>
    <w:rsid w:val="0036578A"/>
    <w:rsid w:val="00366AD7"/>
    <w:rsid w:val="003702FB"/>
    <w:rsid w:val="00370AC6"/>
    <w:rsid w:val="003710BC"/>
    <w:rsid w:val="00371182"/>
    <w:rsid w:val="00372547"/>
    <w:rsid w:val="00372AD9"/>
    <w:rsid w:val="003740C1"/>
    <w:rsid w:val="003746ED"/>
    <w:rsid w:val="003758E8"/>
    <w:rsid w:val="003761B1"/>
    <w:rsid w:val="00377785"/>
    <w:rsid w:val="0037790F"/>
    <w:rsid w:val="003822FF"/>
    <w:rsid w:val="0038377B"/>
    <w:rsid w:val="00383A94"/>
    <w:rsid w:val="0038410D"/>
    <w:rsid w:val="00384236"/>
    <w:rsid w:val="00384706"/>
    <w:rsid w:val="00387411"/>
    <w:rsid w:val="00387578"/>
    <w:rsid w:val="0038760F"/>
    <w:rsid w:val="003903CF"/>
    <w:rsid w:val="0039179D"/>
    <w:rsid w:val="00392425"/>
    <w:rsid w:val="00393152"/>
    <w:rsid w:val="003932BC"/>
    <w:rsid w:val="0039710C"/>
    <w:rsid w:val="003A0261"/>
    <w:rsid w:val="003A054C"/>
    <w:rsid w:val="003A3FBF"/>
    <w:rsid w:val="003A448C"/>
    <w:rsid w:val="003A462A"/>
    <w:rsid w:val="003A6153"/>
    <w:rsid w:val="003B02A4"/>
    <w:rsid w:val="003B1CBF"/>
    <w:rsid w:val="003B2AC4"/>
    <w:rsid w:val="003B3D88"/>
    <w:rsid w:val="003B4BD2"/>
    <w:rsid w:val="003B740B"/>
    <w:rsid w:val="003C0121"/>
    <w:rsid w:val="003C04CF"/>
    <w:rsid w:val="003C06B5"/>
    <w:rsid w:val="003C1A7A"/>
    <w:rsid w:val="003C3567"/>
    <w:rsid w:val="003C41A3"/>
    <w:rsid w:val="003C619C"/>
    <w:rsid w:val="003C6C02"/>
    <w:rsid w:val="003C6CA8"/>
    <w:rsid w:val="003C7152"/>
    <w:rsid w:val="003C79D1"/>
    <w:rsid w:val="003D06F1"/>
    <w:rsid w:val="003D0D77"/>
    <w:rsid w:val="003D1357"/>
    <w:rsid w:val="003D15D2"/>
    <w:rsid w:val="003D163D"/>
    <w:rsid w:val="003D1994"/>
    <w:rsid w:val="003D304A"/>
    <w:rsid w:val="003D361F"/>
    <w:rsid w:val="003D3FEB"/>
    <w:rsid w:val="003D4263"/>
    <w:rsid w:val="003D554D"/>
    <w:rsid w:val="003D60B7"/>
    <w:rsid w:val="003D67FC"/>
    <w:rsid w:val="003D6FCE"/>
    <w:rsid w:val="003E0334"/>
    <w:rsid w:val="003E1051"/>
    <w:rsid w:val="003E236B"/>
    <w:rsid w:val="003E2416"/>
    <w:rsid w:val="003E35F0"/>
    <w:rsid w:val="003E4A93"/>
    <w:rsid w:val="003E55FC"/>
    <w:rsid w:val="003E5687"/>
    <w:rsid w:val="003E5DB0"/>
    <w:rsid w:val="003F538D"/>
    <w:rsid w:val="003F5520"/>
    <w:rsid w:val="003F5857"/>
    <w:rsid w:val="003F6CA6"/>
    <w:rsid w:val="003F7070"/>
    <w:rsid w:val="0040322E"/>
    <w:rsid w:val="0040500F"/>
    <w:rsid w:val="0040569E"/>
    <w:rsid w:val="00405917"/>
    <w:rsid w:val="0041295F"/>
    <w:rsid w:val="00413161"/>
    <w:rsid w:val="00413468"/>
    <w:rsid w:val="0041506B"/>
    <w:rsid w:val="00415E38"/>
    <w:rsid w:val="0041730A"/>
    <w:rsid w:val="004173C9"/>
    <w:rsid w:val="004224CF"/>
    <w:rsid w:val="00423CBF"/>
    <w:rsid w:val="00424149"/>
    <w:rsid w:val="00426DB8"/>
    <w:rsid w:val="00431FBF"/>
    <w:rsid w:val="00431FE1"/>
    <w:rsid w:val="00432FB5"/>
    <w:rsid w:val="0043569D"/>
    <w:rsid w:val="00436009"/>
    <w:rsid w:val="00436E79"/>
    <w:rsid w:val="004374FF"/>
    <w:rsid w:val="00437F42"/>
    <w:rsid w:val="00440724"/>
    <w:rsid w:val="004409E4"/>
    <w:rsid w:val="00441128"/>
    <w:rsid w:val="0044606A"/>
    <w:rsid w:val="0044644D"/>
    <w:rsid w:val="00446AA5"/>
    <w:rsid w:val="00447AC6"/>
    <w:rsid w:val="00447E1E"/>
    <w:rsid w:val="00453F03"/>
    <w:rsid w:val="00454C22"/>
    <w:rsid w:val="00456857"/>
    <w:rsid w:val="00457A9E"/>
    <w:rsid w:val="004611B4"/>
    <w:rsid w:val="0046152A"/>
    <w:rsid w:val="004616C6"/>
    <w:rsid w:val="0046239D"/>
    <w:rsid w:val="00462A18"/>
    <w:rsid w:val="00464E64"/>
    <w:rsid w:val="004671D4"/>
    <w:rsid w:val="00470776"/>
    <w:rsid w:val="00471D43"/>
    <w:rsid w:val="0047240B"/>
    <w:rsid w:val="00473010"/>
    <w:rsid w:val="00473583"/>
    <w:rsid w:val="00473B75"/>
    <w:rsid w:val="00475DB2"/>
    <w:rsid w:val="004765CB"/>
    <w:rsid w:val="004766FE"/>
    <w:rsid w:val="0047675F"/>
    <w:rsid w:val="00477042"/>
    <w:rsid w:val="00477CC8"/>
    <w:rsid w:val="00481691"/>
    <w:rsid w:val="004833EE"/>
    <w:rsid w:val="004842CD"/>
    <w:rsid w:val="00485866"/>
    <w:rsid w:val="00485EAC"/>
    <w:rsid w:val="0049141A"/>
    <w:rsid w:val="00493361"/>
    <w:rsid w:val="00494AEF"/>
    <w:rsid w:val="00495A04"/>
    <w:rsid w:val="0049642E"/>
    <w:rsid w:val="004A1A16"/>
    <w:rsid w:val="004A2DB0"/>
    <w:rsid w:val="004A3003"/>
    <w:rsid w:val="004A39CE"/>
    <w:rsid w:val="004A3B11"/>
    <w:rsid w:val="004A53FF"/>
    <w:rsid w:val="004B0644"/>
    <w:rsid w:val="004B1BBD"/>
    <w:rsid w:val="004B69C0"/>
    <w:rsid w:val="004B6D31"/>
    <w:rsid w:val="004B72BF"/>
    <w:rsid w:val="004C0751"/>
    <w:rsid w:val="004C1412"/>
    <w:rsid w:val="004C1601"/>
    <w:rsid w:val="004C170E"/>
    <w:rsid w:val="004C3D0E"/>
    <w:rsid w:val="004C577D"/>
    <w:rsid w:val="004C675D"/>
    <w:rsid w:val="004C7C1F"/>
    <w:rsid w:val="004D0761"/>
    <w:rsid w:val="004D0BF9"/>
    <w:rsid w:val="004D1914"/>
    <w:rsid w:val="004D1C0D"/>
    <w:rsid w:val="004D2E85"/>
    <w:rsid w:val="004D2FED"/>
    <w:rsid w:val="004D4A1F"/>
    <w:rsid w:val="004D4B7E"/>
    <w:rsid w:val="004D4FC0"/>
    <w:rsid w:val="004D5B1A"/>
    <w:rsid w:val="004D63FF"/>
    <w:rsid w:val="004D687A"/>
    <w:rsid w:val="004D6AE6"/>
    <w:rsid w:val="004E08EB"/>
    <w:rsid w:val="004E12A8"/>
    <w:rsid w:val="004E2048"/>
    <w:rsid w:val="004E28EF"/>
    <w:rsid w:val="004E3357"/>
    <w:rsid w:val="004E510E"/>
    <w:rsid w:val="004E5923"/>
    <w:rsid w:val="004E753A"/>
    <w:rsid w:val="004E7ADA"/>
    <w:rsid w:val="004F11E7"/>
    <w:rsid w:val="004F16E5"/>
    <w:rsid w:val="004F18E5"/>
    <w:rsid w:val="004F2917"/>
    <w:rsid w:val="004F54AA"/>
    <w:rsid w:val="004F60A7"/>
    <w:rsid w:val="004F7997"/>
    <w:rsid w:val="0050022A"/>
    <w:rsid w:val="00502CB9"/>
    <w:rsid w:val="0050358C"/>
    <w:rsid w:val="00503DDD"/>
    <w:rsid w:val="005046E6"/>
    <w:rsid w:val="00510486"/>
    <w:rsid w:val="00511790"/>
    <w:rsid w:val="00512A6D"/>
    <w:rsid w:val="00513099"/>
    <w:rsid w:val="00514F61"/>
    <w:rsid w:val="005158DE"/>
    <w:rsid w:val="0051613D"/>
    <w:rsid w:val="00521F73"/>
    <w:rsid w:val="0052229F"/>
    <w:rsid w:val="005248AD"/>
    <w:rsid w:val="00524C21"/>
    <w:rsid w:val="00525C06"/>
    <w:rsid w:val="005260F4"/>
    <w:rsid w:val="00527B62"/>
    <w:rsid w:val="00527CD9"/>
    <w:rsid w:val="00527F27"/>
    <w:rsid w:val="005317A8"/>
    <w:rsid w:val="005324E6"/>
    <w:rsid w:val="00532544"/>
    <w:rsid w:val="00532DB9"/>
    <w:rsid w:val="0053306E"/>
    <w:rsid w:val="005332BE"/>
    <w:rsid w:val="00533F51"/>
    <w:rsid w:val="00536215"/>
    <w:rsid w:val="00536E90"/>
    <w:rsid w:val="005402A8"/>
    <w:rsid w:val="00541028"/>
    <w:rsid w:val="005421E0"/>
    <w:rsid w:val="00542361"/>
    <w:rsid w:val="00542448"/>
    <w:rsid w:val="00544936"/>
    <w:rsid w:val="00545FCF"/>
    <w:rsid w:val="00546FC0"/>
    <w:rsid w:val="00547265"/>
    <w:rsid w:val="00551593"/>
    <w:rsid w:val="005528AC"/>
    <w:rsid w:val="00553C04"/>
    <w:rsid w:val="00553E81"/>
    <w:rsid w:val="00555AE1"/>
    <w:rsid w:val="005579E1"/>
    <w:rsid w:val="005620C5"/>
    <w:rsid w:val="00563B44"/>
    <w:rsid w:val="00564A67"/>
    <w:rsid w:val="00564E5B"/>
    <w:rsid w:val="00565040"/>
    <w:rsid w:val="00565528"/>
    <w:rsid w:val="00565EF7"/>
    <w:rsid w:val="00566B8E"/>
    <w:rsid w:val="0057205A"/>
    <w:rsid w:val="00572C2D"/>
    <w:rsid w:val="005733A8"/>
    <w:rsid w:val="00574DA0"/>
    <w:rsid w:val="00575453"/>
    <w:rsid w:val="00575770"/>
    <w:rsid w:val="005769BB"/>
    <w:rsid w:val="00577A19"/>
    <w:rsid w:val="00584E70"/>
    <w:rsid w:val="00585C00"/>
    <w:rsid w:val="00587272"/>
    <w:rsid w:val="00590411"/>
    <w:rsid w:val="005911CA"/>
    <w:rsid w:val="00592309"/>
    <w:rsid w:val="00592427"/>
    <w:rsid w:val="00592E0B"/>
    <w:rsid w:val="00593372"/>
    <w:rsid w:val="00594106"/>
    <w:rsid w:val="00594DBC"/>
    <w:rsid w:val="005958F1"/>
    <w:rsid w:val="00595E25"/>
    <w:rsid w:val="0059618E"/>
    <w:rsid w:val="005A2712"/>
    <w:rsid w:val="005A3570"/>
    <w:rsid w:val="005A7AC9"/>
    <w:rsid w:val="005B1AA5"/>
    <w:rsid w:val="005B2017"/>
    <w:rsid w:val="005B223F"/>
    <w:rsid w:val="005B2DCC"/>
    <w:rsid w:val="005B49E5"/>
    <w:rsid w:val="005B4DBA"/>
    <w:rsid w:val="005B53E8"/>
    <w:rsid w:val="005C19D2"/>
    <w:rsid w:val="005C2500"/>
    <w:rsid w:val="005C3955"/>
    <w:rsid w:val="005C3F84"/>
    <w:rsid w:val="005C59FF"/>
    <w:rsid w:val="005C5F55"/>
    <w:rsid w:val="005C64C4"/>
    <w:rsid w:val="005C68B5"/>
    <w:rsid w:val="005C69E1"/>
    <w:rsid w:val="005D0628"/>
    <w:rsid w:val="005D2A0F"/>
    <w:rsid w:val="005D4184"/>
    <w:rsid w:val="005D5596"/>
    <w:rsid w:val="005D58D9"/>
    <w:rsid w:val="005D621C"/>
    <w:rsid w:val="005D6777"/>
    <w:rsid w:val="005D69FC"/>
    <w:rsid w:val="005D6BB9"/>
    <w:rsid w:val="005D7817"/>
    <w:rsid w:val="005E0613"/>
    <w:rsid w:val="005E24ED"/>
    <w:rsid w:val="005E2D72"/>
    <w:rsid w:val="005E3956"/>
    <w:rsid w:val="005E46B4"/>
    <w:rsid w:val="005E495F"/>
    <w:rsid w:val="005E535B"/>
    <w:rsid w:val="005E558C"/>
    <w:rsid w:val="005E732E"/>
    <w:rsid w:val="005E7D0E"/>
    <w:rsid w:val="005F2B62"/>
    <w:rsid w:val="005F38A8"/>
    <w:rsid w:val="005F3F23"/>
    <w:rsid w:val="005F3F5E"/>
    <w:rsid w:val="005F4F73"/>
    <w:rsid w:val="005F6470"/>
    <w:rsid w:val="005F67C0"/>
    <w:rsid w:val="005F74B8"/>
    <w:rsid w:val="005F7594"/>
    <w:rsid w:val="00600BC2"/>
    <w:rsid w:val="006013E1"/>
    <w:rsid w:val="00603464"/>
    <w:rsid w:val="0060610F"/>
    <w:rsid w:val="00612C05"/>
    <w:rsid w:val="00614B64"/>
    <w:rsid w:val="006152B8"/>
    <w:rsid w:val="00615908"/>
    <w:rsid w:val="00615B0B"/>
    <w:rsid w:val="00616E92"/>
    <w:rsid w:val="006179D2"/>
    <w:rsid w:val="00621D1A"/>
    <w:rsid w:val="0062256A"/>
    <w:rsid w:val="00623CBA"/>
    <w:rsid w:val="00624E7A"/>
    <w:rsid w:val="006251CD"/>
    <w:rsid w:val="00626045"/>
    <w:rsid w:val="0062636B"/>
    <w:rsid w:val="006269A4"/>
    <w:rsid w:val="00626DD3"/>
    <w:rsid w:val="00627C4A"/>
    <w:rsid w:val="006302F1"/>
    <w:rsid w:val="0063052C"/>
    <w:rsid w:val="006322BC"/>
    <w:rsid w:val="00632F6C"/>
    <w:rsid w:val="0063324C"/>
    <w:rsid w:val="0063337E"/>
    <w:rsid w:val="0063423D"/>
    <w:rsid w:val="00634BEC"/>
    <w:rsid w:val="0063694C"/>
    <w:rsid w:val="00636E72"/>
    <w:rsid w:val="006371A8"/>
    <w:rsid w:val="00640484"/>
    <w:rsid w:val="00640D57"/>
    <w:rsid w:val="00642F3C"/>
    <w:rsid w:val="00643AB6"/>
    <w:rsid w:val="00644180"/>
    <w:rsid w:val="00644597"/>
    <w:rsid w:val="006453CF"/>
    <w:rsid w:val="00645BA9"/>
    <w:rsid w:val="00646F06"/>
    <w:rsid w:val="006525E2"/>
    <w:rsid w:val="006534DF"/>
    <w:rsid w:val="00653B1D"/>
    <w:rsid w:val="00653D05"/>
    <w:rsid w:val="00662841"/>
    <w:rsid w:val="00664AF8"/>
    <w:rsid w:val="006657FA"/>
    <w:rsid w:val="00665A24"/>
    <w:rsid w:val="00665D61"/>
    <w:rsid w:val="00667420"/>
    <w:rsid w:val="0067199A"/>
    <w:rsid w:val="006731B7"/>
    <w:rsid w:val="0067502C"/>
    <w:rsid w:val="0067502F"/>
    <w:rsid w:val="006763F4"/>
    <w:rsid w:val="00676658"/>
    <w:rsid w:val="006768E7"/>
    <w:rsid w:val="00676F62"/>
    <w:rsid w:val="00677EBB"/>
    <w:rsid w:val="00680E70"/>
    <w:rsid w:val="00680FB9"/>
    <w:rsid w:val="00682677"/>
    <w:rsid w:val="00684E94"/>
    <w:rsid w:val="006858DE"/>
    <w:rsid w:val="00685CCC"/>
    <w:rsid w:val="00686B7A"/>
    <w:rsid w:val="00686CA4"/>
    <w:rsid w:val="00686D6B"/>
    <w:rsid w:val="0069132A"/>
    <w:rsid w:val="006915DA"/>
    <w:rsid w:val="00692687"/>
    <w:rsid w:val="00692763"/>
    <w:rsid w:val="0069525F"/>
    <w:rsid w:val="006957A5"/>
    <w:rsid w:val="00695BF4"/>
    <w:rsid w:val="00695DD6"/>
    <w:rsid w:val="0069626A"/>
    <w:rsid w:val="00697BD1"/>
    <w:rsid w:val="006A15E8"/>
    <w:rsid w:val="006A4D95"/>
    <w:rsid w:val="006A5025"/>
    <w:rsid w:val="006A7B70"/>
    <w:rsid w:val="006B05AF"/>
    <w:rsid w:val="006B23B4"/>
    <w:rsid w:val="006B29B4"/>
    <w:rsid w:val="006B2E41"/>
    <w:rsid w:val="006B3FF4"/>
    <w:rsid w:val="006B52AA"/>
    <w:rsid w:val="006B55A6"/>
    <w:rsid w:val="006B6FC5"/>
    <w:rsid w:val="006C1023"/>
    <w:rsid w:val="006C4082"/>
    <w:rsid w:val="006C5B9A"/>
    <w:rsid w:val="006D0850"/>
    <w:rsid w:val="006D122D"/>
    <w:rsid w:val="006D1C5B"/>
    <w:rsid w:val="006D2C42"/>
    <w:rsid w:val="006D3652"/>
    <w:rsid w:val="006D36ED"/>
    <w:rsid w:val="006D3ABD"/>
    <w:rsid w:val="006D3E73"/>
    <w:rsid w:val="006D5715"/>
    <w:rsid w:val="006D5A20"/>
    <w:rsid w:val="006D5FDA"/>
    <w:rsid w:val="006D6D57"/>
    <w:rsid w:val="006E0BC2"/>
    <w:rsid w:val="006E1EDE"/>
    <w:rsid w:val="006E2183"/>
    <w:rsid w:val="006E3E36"/>
    <w:rsid w:val="006E4567"/>
    <w:rsid w:val="006E547B"/>
    <w:rsid w:val="006E5BE1"/>
    <w:rsid w:val="006F1C4D"/>
    <w:rsid w:val="006F39A3"/>
    <w:rsid w:val="006F40EE"/>
    <w:rsid w:val="006F4220"/>
    <w:rsid w:val="006F728A"/>
    <w:rsid w:val="007002F9"/>
    <w:rsid w:val="00701CEE"/>
    <w:rsid w:val="0070284E"/>
    <w:rsid w:val="0070366A"/>
    <w:rsid w:val="00704B60"/>
    <w:rsid w:val="00705687"/>
    <w:rsid w:val="00706C57"/>
    <w:rsid w:val="0071064D"/>
    <w:rsid w:val="00711BB3"/>
    <w:rsid w:val="0071224F"/>
    <w:rsid w:val="0071289E"/>
    <w:rsid w:val="0071291E"/>
    <w:rsid w:val="00712B6D"/>
    <w:rsid w:val="00713583"/>
    <w:rsid w:val="00715511"/>
    <w:rsid w:val="00715843"/>
    <w:rsid w:val="0071592D"/>
    <w:rsid w:val="007161E2"/>
    <w:rsid w:val="00716B71"/>
    <w:rsid w:val="00723854"/>
    <w:rsid w:val="0072593A"/>
    <w:rsid w:val="00726E10"/>
    <w:rsid w:val="00727731"/>
    <w:rsid w:val="007277CA"/>
    <w:rsid w:val="0073122D"/>
    <w:rsid w:val="0073158C"/>
    <w:rsid w:val="00737233"/>
    <w:rsid w:val="00737EB3"/>
    <w:rsid w:val="007400C5"/>
    <w:rsid w:val="00741C01"/>
    <w:rsid w:val="00743C3B"/>
    <w:rsid w:val="007453EF"/>
    <w:rsid w:val="00745E3B"/>
    <w:rsid w:val="00747235"/>
    <w:rsid w:val="0074757C"/>
    <w:rsid w:val="00750D63"/>
    <w:rsid w:val="00751CA5"/>
    <w:rsid w:val="007521B8"/>
    <w:rsid w:val="007528ED"/>
    <w:rsid w:val="007540A5"/>
    <w:rsid w:val="0075439B"/>
    <w:rsid w:val="00754B8D"/>
    <w:rsid w:val="00756132"/>
    <w:rsid w:val="007572EA"/>
    <w:rsid w:val="007577CD"/>
    <w:rsid w:val="00757C3E"/>
    <w:rsid w:val="0076183D"/>
    <w:rsid w:val="00764577"/>
    <w:rsid w:val="00766950"/>
    <w:rsid w:val="00766AC9"/>
    <w:rsid w:val="00767041"/>
    <w:rsid w:val="0077048B"/>
    <w:rsid w:val="00770ECA"/>
    <w:rsid w:val="00771838"/>
    <w:rsid w:val="00771D28"/>
    <w:rsid w:val="00772CFB"/>
    <w:rsid w:val="0077559D"/>
    <w:rsid w:val="0078166A"/>
    <w:rsid w:val="00782C76"/>
    <w:rsid w:val="00784AA7"/>
    <w:rsid w:val="00787CB6"/>
    <w:rsid w:val="007930B3"/>
    <w:rsid w:val="00795B06"/>
    <w:rsid w:val="0079607A"/>
    <w:rsid w:val="00796A3E"/>
    <w:rsid w:val="007A0CE4"/>
    <w:rsid w:val="007A1243"/>
    <w:rsid w:val="007A165D"/>
    <w:rsid w:val="007A37DA"/>
    <w:rsid w:val="007A3803"/>
    <w:rsid w:val="007A4AC8"/>
    <w:rsid w:val="007A6EA3"/>
    <w:rsid w:val="007B011E"/>
    <w:rsid w:val="007B057D"/>
    <w:rsid w:val="007B1464"/>
    <w:rsid w:val="007B251E"/>
    <w:rsid w:val="007B2FB0"/>
    <w:rsid w:val="007B3F04"/>
    <w:rsid w:val="007B3FE0"/>
    <w:rsid w:val="007B441F"/>
    <w:rsid w:val="007B4A32"/>
    <w:rsid w:val="007B501B"/>
    <w:rsid w:val="007B6BD4"/>
    <w:rsid w:val="007B772D"/>
    <w:rsid w:val="007B7733"/>
    <w:rsid w:val="007C0C1A"/>
    <w:rsid w:val="007C12E7"/>
    <w:rsid w:val="007C1587"/>
    <w:rsid w:val="007C1FBF"/>
    <w:rsid w:val="007C35B9"/>
    <w:rsid w:val="007C36CA"/>
    <w:rsid w:val="007C3830"/>
    <w:rsid w:val="007C40EC"/>
    <w:rsid w:val="007C611C"/>
    <w:rsid w:val="007C6A78"/>
    <w:rsid w:val="007C722B"/>
    <w:rsid w:val="007C7B21"/>
    <w:rsid w:val="007D0BDE"/>
    <w:rsid w:val="007D2252"/>
    <w:rsid w:val="007D412A"/>
    <w:rsid w:val="007D4800"/>
    <w:rsid w:val="007D6F27"/>
    <w:rsid w:val="007D7CA6"/>
    <w:rsid w:val="007E0ADE"/>
    <w:rsid w:val="007E0BE8"/>
    <w:rsid w:val="007E112D"/>
    <w:rsid w:val="007E176F"/>
    <w:rsid w:val="007E17F2"/>
    <w:rsid w:val="007E3BDC"/>
    <w:rsid w:val="007E4F5F"/>
    <w:rsid w:val="007E5BD9"/>
    <w:rsid w:val="007E7135"/>
    <w:rsid w:val="007E7E7F"/>
    <w:rsid w:val="007F01AF"/>
    <w:rsid w:val="007F09DB"/>
    <w:rsid w:val="007F188D"/>
    <w:rsid w:val="007F2063"/>
    <w:rsid w:val="007F3007"/>
    <w:rsid w:val="007F3DE2"/>
    <w:rsid w:val="007F4089"/>
    <w:rsid w:val="007F517E"/>
    <w:rsid w:val="007F5BD6"/>
    <w:rsid w:val="007F68DD"/>
    <w:rsid w:val="007F77A8"/>
    <w:rsid w:val="008017BD"/>
    <w:rsid w:val="0080239C"/>
    <w:rsid w:val="0080259A"/>
    <w:rsid w:val="00802C66"/>
    <w:rsid w:val="00803265"/>
    <w:rsid w:val="00804B1A"/>
    <w:rsid w:val="00804B7C"/>
    <w:rsid w:val="00806B19"/>
    <w:rsid w:val="00810AD3"/>
    <w:rsid w:val="008113EA"/>
    <w:rsid w:val="00811FA1"/>
    <w:rsid w:val="0081285C"/>
    <w:rsid w:val="008154BC"/>
    <w:rsid w:val="00815B7E"/>
    <w:rsid w:val="00820D9D"/>
    <w:rsid w:val="00820E82"/>
    <w:rsid w:val="00821580"/>
    <w:rsid w:val="00822051"/>
    <w:rsid w:val="00823C2C"/>
    <w:rsid w:val="0082582F"/>
    <w:rsid w:val="00825A91"/>
    <w:rsid w:val="00825E06"/>
    <w:rsid w:val="00825FDA"/>
    <w:rsid w:val="00826C57"/>
    <w:rsid w:val="008276AD"/>
    <w:rsid w:val="00830280"/>
    <w:rsid w:val="00830A56"/>
    <w:rsid w:val="00831918"/>
    <w:rsid w:val="00832991"/>
    <w:rsid w:val="00834306"/>
    <w:rsid w:val="008352BC"/>
    <w:rsid w:val="00835B3D"/>
    <w:rsid w:val="00836641"/>
    <w:rsid w:val="008371EC"/>
    <w:rsid w:val="0083732C"/>
    <w:rsid w:val="00842872"/>
    <w:rsid w:val="008430E8"/>
    <w:rsid w:val="008440C7"/>
    <w:rsid w:val="00845119"/>
    <w:rsid w:val="00846598"/>
    <w:rsid w:val="00846BF9"/>
    <w:rsid w:val="00846CE5"/>
    <w:rsid w:val="00851CAC"/>
    <w:rsid w:val="00851F06"/>
    <w:rsid w:val="00852146"/>
    <w:rsid w:val="00853FEF"/>
    <w:rsid w:val="0085415F"/>
    <w:rsid w:val="00854C81"/>
    <w:rsid w:val="00854FE3"/>
    <w:rsid w:val="00855472"/>
    <w:rsid w:val="00855716"/>
    <w:rsid w:val="008570D8"/>
    <w:rsid w:val="00857AF7"/>
    <w:rsid w:val="008603BE"/>
    <w:rsid w:val="00860856"/>
    <w:rsid w:val="00861004"/>
    <w:rsid w:val="00862C86"/>
    <w:rsid w:val="008644B4"/>
    <w:rsid w:val="0086639C"/>
    <w:rsid w:val="008669B3"/>
    <w:rsid w:val="00866DA3"/>
    <w:rsid w:val="0086704A"/>
    <w:rsid w:val="00867B75"/>
    <w:rsid w:val="00870044"/>
    <w:rsid w:val="008732B7"/>
    <w:rsid w:val="008734AC"/>
    <w:rsid w:val="0088186D"/>
    <w:rsid w:val="00882226"/>
    <w:rsid w:val="00884022"/>
    <w:rsid w:val="00884774"/>
    <w:rsid w:val="00887078"/>
    <w:rsid w:val="00887243"/>
    <w:rsid w:val="00891BE4"/>
    <w:rsid w:val="00892E3D"/>
    <w:rsid w:val="00893395"/>
    <w:rsid w:val="008941B9"/>
    <w:rsid w:val="0089489D"/>
    <w:rsid w:val="00895808"/>
    <w:rsid w:val="00896224"/>
    <w:rsid w:val="00896A99"/>
    <w:rsid w:val="008A1551"/>
    <w:rsid w:val="008A18AF"/>
    <w:rsid w:val="008A1F7E"/>
    <w:rsid w:val="008A489B"/>
    <w:rsid w:val="008A4F30"/>
    <w:rsid w:val="008A5A11"/>
    <w:rsid w:val="008A6280"/>
    <w:rsid w:val="008A67E5"/>
    <w:rsid w:val="008B1BF0"/>
    <w:rsid w:val="008B2612"/>
    <w:rsid w:val="008B3199"/>
    <w:rsid w:val="008B3C78"/>
    <w:rsid w:val="008B4D99"/>
    <w:rsid w:val="008B58D6"/>
    <w:rsid w:val="008C0B45"/>
    <w:rsid w:val="008C14F1"/>
    <w:rsid w:val="008C1A5C"/>
    <w:rsid w:val="008C2C5C"/>
    <w:rsid w:val="008C39CA"/>
    <w:rsid w:val="008C6B2D"/>
    <w:rsid w:val="008C6D0F"/>
    <w:rsid w:val="008C6D62"/>
    <w:rsid w:val="008C6F64"/>
    <w:rsid w:val="008D1593"/>
    <w:rsid w:val="008D198A"/>
    <w:rsid w:val="008D30BB"/>
    <w:rsid w:val="008D3352"/>
    <w:rsid w:val="008D380E"/>
    <w:rsid w:val="008D3C18"/>
    <w:rsid w:val="008D3EA9"/>
    <w:rsid w:val="008D3F5F"/>
    <w:rsid w:val="008D4689"/>
    <w:rsid w:val="008D620F"/>
    <w:rsid w:val="008E0481"/>
    <w:rsid w:val="008E13A1"/>
    <w:rsid w:val="008E244D"/>
    <w:rsid w:val="008E264E"/>
    <w:rsid w:val="008E4284"/>
    <w:rsid w:val="008E4B08"/>
    <w:rsid w:val="008E4D13"/>
    <w:rsid w:val="008E5C12"/>
    <w:rsid w:val="008E7B34"/>
    <w:rsid w:val="008E7C00"/>
    <w:rsid w:val="008F02ED"/>
    <w:rsid w:val="008F1A9F"/>
    <w:rsid w:val="008F1BDE"/>
    <w:rsid w:val="008F1CA4"/>
    <w:rsid w:val="008F288B"/>
    <w:rsid w:val="008F2E1F"/>
    <w:rsid w:val="008F2F11"/>
    <w:rsid w:val="008F52C0"/>
    <w:rsid w:val="008F65B2"/>
    <w:rsid w:val="008F66EE"/>
    <w:rsid w:val="009007CF"/>
    <w:rsid w:val="00902FCA"/>
    <w:rsid w:val="00904DBB"/>
    <w:rsid w:val="00905B24"/>
    <w:rsid w:val="0090618F"/>
    <w:rsid w:val="009065E8"/>
    <w:rsid w:val="00906AED"/>
    <w:rsid w:val="00907A0B"/>
    <w:rsid w:val="0091010B"/>
    <w:rsid w:val="0091243A"/>
    <w:rsid w:val="0091299D"/>
    <w:rsid w:val="00913832"/>
    <w:rsid w:val="00914C49"/>
    <w:rsid w:val="0091576C"/>
    <w:rsid w:val="009161A8"/>
    <w:rsid w:val="0091679B"/>
    <w:rsid w:val="0091681F"/>
    <w:rsid w:val="00916901"/>
    <w:rsid w:val="00916D97"/>
    <w:rsid w:val="00917C71"/>
    <w:rsid w:val="00920280"/>
    <w:rsid w:val="00922221"/>
    <w:rsid w:val="00922C46"/>
    <w:rsid w:val="00924C55"/>
    <w:rsid w:val="00925B0A"/>
    <w:rsid w:val="00926F6A"/>
    <w:rsid w:val="00930249"/>
    <w:rsid w:val="009314D2"/>
    <w:rsid w:val="00932BFA"/>
    <w:rsid w:val="009330A5"/>
    <w:rsid w:val="00933EFC"/>
    <w:rsid w:val="0093522D"/>
    <w:rsid w:val="009361A1"/>
    <w:rsid w:val="009368B4"/>
    <w:rsid w:val="00945895"/>
    <w:rsid w:val="009519FF"/>
    <w:rsid w:val="00951FF4"/>
    <w:rsid w:val="009529D5"/>
    <w:rsid w:val="0095410F"/>
    <w:rsid w:val="00954A4A"/>
    <w:rsid w:val="0095539E"/>
    <w:rsid w:val="00955EF5"/>
    <w:rsid w:val="0095612F"/>
    <w:rsid w:val="00957019"/>
    <w:rsid w:val="00960974"/>
    <w:rsid w:val="00961D39"/>
    <w:rsid w:val="00962FC8"/>
    <w:rsid w:val="00963450"/>
    <w:rsid w:val="00963C1F"/>
    <w:rsid w:val="009648E0"/>
    <w:rsid w:val="00965354"/>
    <w:rsid w:val="0096603B"/>
    <w:rsid w:val="00971319"/>
    <w:rsid w:val="009714D9"/>
    <w:rsid w:val="009714DA"/>
    <w:rsid w:val="00972334"/>
    <w:rsid w:val="0097247B"/>
    <w:rsid w:val="00972FA0"/>
    <w:rsid w:val="009739D8"/>
    <w:rsid w:val="00975D10"/>
    <w:rsid w:val="00975E12"/>
    <w:rsid w:val="00975E3B"/>
    <w:rsid w:val="00975F4E"/>
    <w:rsid w:val="00976426"/>
    <w:rsid w:val="009811AB"/>
    <w:rsid w:val="0098210E"/>
    <w:rsid w:val="009833ED"/>
    <w:rsid w:val="009839F0"/>
    <w:rsid w:val="009842E7"/>
    <w:rsid w:val="00984496"/>
    <w:rsid w:val="00986073"/>
    <w:rsid w:val="009876D5"/>
    <w:rsid w:val="00987966"/>
    <w:rsid w:val="00987CF3"/>
    <w:rsid w:val="00990061"/>
    <w:rsid w:val="00990D07"/>
    <w:rsid w:val="00991540"/>
    <w:rsid w:val="00991EEF"/>
    <w:rsid w:val="00993868"/>
    <w:rsid w:val="00994545"/>
    <w:rsid w:val="00994C1D"/>
    <w:rsid w:val="00996C26"/>
    <w:rsid w:val="009A0117"/>
    <w:rsid w:val="009A108A"/>
    <w:rsid w:val="009A3638"/>
    <w:rsid w:val="009A50C2"/>
    <w:rsid w:val="009A54B4"/>
    <w:rsid w:val="009A5C76"/>
    <w:rsid w:val="009A61B2"/>
    <w:rsid w:val="009A643D"/>
    <w:rsid w:val="009A6D2A"/>
    <w:rsid w:val="009A711A"/>
    <w:rsid w:val="009B1ADF"/>
    <w:rsid w:val="009B44A4"/>
    <w:rsid w:val="009B46A7"/>
    <w:rsid w:val="009B481C"/>
    <w:rsid w:val="009B5CE3"/>
    <w:rsid w:val="009B6AB4"/>
    <w:rsid w:val="009B7AE9"/>
    <w:rsid w:val="009C0B9A"/>
    <w:rsid w:val="009C130E"/>
    <w:rsid w:val="009C165E"/>
    <w:rsid w:val="009C18CA"/>
    <w:rsid w:val="009C64AD"/>
    <w:rsid w:val="009C65A1"/>
    <w:rsid w:val="009D0867"/>
    <w:rsid w:val="009D3128"/>
    <w:rsid w:val="009D364A"/>
    <w:rsid w:val="009D3BC4"/>
    <w:rsid w:val="009D3C12"/>
    <w:rsid w:val="009D43B0"/>
    <w:rsid w:val="009D6943"/>
    <w:rsid w:val="009D744F"/>
    <w:rsid w:val="009D7490"/>
    <w:rsid w:val="009D7982"/>
    <w:rsid w:val="009E0381"/>
    <w:rsid w:val="009E1745"/>
    <w:rsid w:val="009E1920"/>
    <w:rsid w:val="009E2704"/>
    <w:rsid w:val="009E37C8"/>
    <w:rsid w:val="009E4CBE"/>
    <w:rsid w:val="009E600C"/>
    <w:rsid w:val="009E67F7"/>
    <w:rsid w:val="009F19DF"/>
    <w:rsid w:val="009F2364"/>
    <w:rsid w:val="009F2B61"/>
    <w:rsid w:val="009F53B4"/>
    <w:rsid w:val="009F54D5"/>
    <w:rsid w:val="009F6891"/>
    <w:rsid w:val="00A00663"/>
    <w:rsid w:val="00A016D7"/>
    <w:rsid w:val="00A01C03"/>
    <w:rsid w:val="00A01F57"/>
    <w:rsid w:val="00A02648"/>
    <w:rsid w:val="00A0440A"/>
    <w:rsid w:val="00A05A47"/>
    <w:rsid w:val="00A11393"/>
    <w:rsid w:val="00A1330A"/>
    <w:rsid w:val="00A13B8B"/>
    <w:rsid w:val="00A1404F"/>
    <w:rsid w:val="00A14AE7"/>
    <w:rsid w:val="00A15380"/>
    <w:rsid w:val="00A15B64"/>
    <w:rsid w:val="00A15FA1"/>
    <w:rsid w:val="00A16595"/>
    <w:rsid w:val="00A1677B"/>
    <w:rsid w:val="00A1728A"/>
    <w:rsid w:val="00A1774E"/>
    <w:rsid w:val="00A206DB"/>
    <w:rsid w:val="00A2081D"/>
    <w:rsid w:val="00A20E72"/>
    <w:rsid w:val="00A20F9D"/>
    <w:rsid w:val="00A21247"/>
    <w:rsid w:val="00A214FF"/>
    <w:rsid w:val="00A21973"/>
    <w:rsid w:val="00A21981"/>
    <w:rsid w:val="00A22BF3"/>
    <w:rsid w:val="00A23D2C"/>
    <w:rsid w:val="00A248EA"/>
    <w:rsid w:val="00A25015"/>
    <w:rsid w:val="00A25CE5"/>
    <w:rsid w:val="00A262B0"/>
    <w:rsid w:val="00A2650B"/>
    <w:rsid w:val="00A2666D"/>
    <w:rsid w:val="00A267BC"/>
    <w:rsid w:val="00A271ED"/>
    <w:rsid w:val="00A272ED"/>
    <w:rsid w:val="00A27E7C"/>
    <w:rsid w:val="00A27E89"/>
    <w:rsid w:val="00A301E4"/>
    <w:rsid w:val="00A303F3"/>
    <w:rsid w:val="00A31BA0"/>
    <w:rsid w:val="00A31C6C"/>
    <w:rsid w:val="00A33096"/>
    <w:rsid w:val="00A33478"/>
    <w:rsid w:val="00A33921"/>
    <w:rsid w:val="00A33DB7"/>
    <w:rsid w:val="00A34900"/>
    <w:rsid w:val="00A369DA"/>
    <w:rsid w:val="00A37192"/>
    <w:rsid w:val="00A37455"/>
    <w:rsid w:val="00A4017D"/>
    <w:rsid w:val="00A405E7"/>
    <w:rsid w:val="00A40B87"/>
    <w:rsid w:val="00A41791"/>
    <w:rsid w:val="00A41D20"/>
    <w:rsid w:val="00A434B9"/>
    <w:rsid w:val="00A46606"/>
    <w:rsid w:val="00A4690A"/>
    <w:rsid w:val="00A47D75"/>
    <w:rsid w:val="00A502C8"/>
    <w:rsid w:val="00A50A93"/>
    <w:rsid w:val="00A524F1"/>
    <w:rsid w:val="00A5320C"/>
    <w:rsid w:val="00A53819"/>
    <w:rsid w:val="00A5442D"/>
    <w:rsid w:val="00A54E34"/>
    <w:rsid w:val="00A5733D"/>
    <w:rsid w:val="00A57FB3"/>
    <w:rsid w:val="00A60320"/>
    <w:rsid w:val="00A60819"/>
    <w:rsid w:val="00A61949"/>
    <w:rsid w:val="00A62D4C"/>
    <w:rsid w:val="00A64B83"/>
    <w:rsid w:val="00A6619A"/>
    <w:rsid w:val="00A6635E"/>
    <w:rsid w:val="00A66F60"/>
    <w:rsid w:val="00A67525"/>
    <w:rsid w:val="00A71B85"/>
    <w:rsid w:val="00A74125"/>
    <w:rsid w:val="00A74B33"/>
    <w:rsid w:val="00A75A49"/>
    <w:rsid w:val="00A75D33"/>
    <w:rsid w:val="00A76199"/>
    <w:rsid w:val="00A761C1"/>
    <w:rsid w:val="00A7643A"/>
    <w:rsid w:val="00A76C05"/>
    <w:rsid w:val="00A77B46"/>
    <w:rsid w:val="00A81E14"/>
    <w:rsid w:val="00A8239B"/>
    <w:rsid w:val="00A8244D"/>
    <w:rsid w:val="00A83A21"/>
    <w:rsid w:val="00A84575"/>
    <w:rsid w:val="00A85FD3"/>
    <w:rsid w:val="00A879CE"/>
    <w:rsid w:val="00A87F92"/>
    <w:rsid w:val="00A91E8B"/>
    <w:rsid w:val="00A9207D"/>
    <w:rsid w:val="00A938A2"/>
    <w:rsid w:val="00A95378"/>
    <w:rsid w:val="00A95441"/>
    <w:rsid w:val="00A95ED2"/>
    <w:rsid w:val="00A96015"/>
    <w:rsid w:val="00A967C1"/>
    <w:rsid w:val="00A96926"/>
    <w:rsid w:val="00AA0706"/>
    <w:rsid w:val="00AA1278"/>
    <w:rsid w:val="00AA1CC4"/>
    <w:rsid w:val="00AA3AD8"/>
    <w:rsid w:val="00AA45C2"/>
    <w:rsid w:val="00AA647C"/>
    <w:rsid w:val="00AA6FFE"/>
    <w:rsid w:val="00AA70DF"/>
    <w:rsid w:val="00AB0060"/>
    <w:rsid w:val="00AB1126"/>
    <w:rsid w:val="00AB281A"/>
    <w:rsid w:val="00AB2CEA"/>
    <w:rsid w:val="00AB3FA0"/>
    <w:rsid w:val="00AB5B35"/>
    <w:rsid w:val="00AB687F"/>
    <w:rsid w:val="00AC1DBA"/>
    <w:rsid w:val="00AC2349"/>
    <w:rsid w:val="00AC2E42"/>
    <w:rsid w:val="00AC2F31"/>
    <w:rsid w:val="00AC3093"/>
    <w:rsid w:val="00AC7930"/>
    <w:rsid w:val="00AC7BF5"/>
    <w:rsid w:val="00AD14F3"/>
    <w:rsid w:val="00AD15C3"/>
    <w:rsid w:val="00AD196B"/>
    <w:rsid w:val="00AD2AC4"/>
    <w:rsid w:val="00AD51C7"/>
    <w:rsid w:val="00AD635A"/>
    <w:rsid w:val="00AD6F72"/>
    <w:rsid w:val="00AD70FE"/>
    <w:rsid w:val="00AE0DC7"/>
    <w:rsid w:val="00AE1ED1"/>
    <w:rsid w:val="00AE2E42"/>
    <w:rsid w:val="00AE61D8"/>
    <w:rsid w:val="00AE7642"/>
    <w:rsid w:val="00AE7D53"/>
    <w:rsid w:val="00AF2085"/>
    <w:rsid w:val="00AF342B"/>
    <w:rsid w:val="00AF3577"/>
    <w:rsid w:val="00AF443B"/>
    <w:rsid w:val="00AF629F"/>
    <w:rsid w:val="00AF672F"/>
    <w:rsid w:val="00AF7808"/>
    <w:rsid w:val="00AF7A4A"/>
    <w:rsid w:val="00B005D7"/>
    <w:rsid w:val="00B00FCA"/>
    <w:rsid w:val="00B011B6"/>
    <w:rsid w:val="00B03A05"/>
    <w:rsid w:val="00B10037"/>
    <w:rsid w:val="00B1081F"/>
    <w:rsid w:val="00B108D7"/>
    <w:rsid w:val="00B1193C"/>
    <w:rsid w:val="00B1370A"/>
    <w:rsid w:val="00B141FF"/>
    <w:rsid w:val="00B16640"/>
    <w:rsid w:val="00B16D03"/>
    <w:rsid w:val="00B16FE7"/>
    <w:rsid w:val="00B2109C"/>
    <w:rsid w:val="00B232EA"/>
    <w:rsid w:val="00B23FDC"/>
    <w:rsid w:val="00B259CA"/>
    <w:rsid w:val="00B264CC"/>
    <w:rsid w:val="00B3026A"/>
    <w:rsid w:val="00B303C3"/>
    <w:rsid w:val="00B312AA"/>
    <w:rsid w:val="00B36E32"/>
    <w:rsid w:val="00B373F3"/>
    <w:rsid w:val="00B40739"/>
    <w:rsid w:val="00B44A23"/>
    <w:rsid w:val="00B44D32"/>
    <w:rsid w:val="00B45E75"/>
    <w:rsid w:val="00B469C9"/>
    <w:rsid w:val="00B4712D"/>
    <w:rsid w:val="00B47D43"/>
    <w:rsid w:val="00B52255"/>
    <w:rsid w:val="00B52347"/>
    <w:rsid w:val="00B53BCB"/>
    <w:rsid w:val="00B543F8"/>
    <w:rsid w:val="00B551FF"/>
    <w:rsid w:val="00B57D6E"/>
    <w:rsid w:val="00B616EA"/>
    <w:rsid w:val="00B617EC"/>
    <w:rsid w:val="00B618F8"/>
    <w:rsid w:val="00B63473"/>
    <w:rsid w:val="00B63F3A"/>
    <w:rsid w:val="00B6413A"/>
    <w:rsid w:val="00B64BB2"/>
    <w:rsid w:val="00B70422"/>
    <w:rsid w:val="00B713D6"/>
    <w:rsid w:val="00B74125"/>
    <w:rsid w:val="00B74FD4"/>
    <w:rsid w:val="00B75F5D"/>
    <w:rsid w:val="00B77688"/>
    <w:rsid w:val="00B80C09"/>
    <w:rsid w:val="00B81623"/>
    <w:rsid w:val="00B8189D"/>
    <w:rsid w:val="00B84103"/>
    <w:rsid w:val="00B84798"/>
    <w:rsid w:val="00B84DAD"/>
    <w:rsid w:val="00B84F1C"/>
    <w:rsid w:val="00B878C0"/>
    <w:rsid w:val="00B91206"/>
    <w:rsid w:val="00B920E1"/>
    <w:rsid w:val="00B923D9"/>
    <w:rsid w:val="00B9243F"/>
    <w:rsid w:val="00B9326D"/>
    <w:rsid w:val="00B93EAE"/>
    <w:rsid w:val="00B947A9"/>
    <w:rsid w:val="00B9734F"/>
    <w:rsid w:val="00B97A4A"/>
    <w:rsid w:val="00BA354E"/>
    <w:rsid w:val="00BA5A3B"/>
    <w:rsid w:val="00BB00C6"/>
    <w:rsid w:val="00BB2066"/>
    <w:rsid w:val="00BB2960"/>
    <w:rsid w:val="00BB2FCE"/>
    <w:rsid w:val="00BB4188"/>
    <w:rsid w:val="00BB4541"/>
    <w:rsid w:val="00BB4AE4"/>
    <w:rsid w:val="00BB4B4C"/>
    <w:rsid w:val="00BB5C81"/>
    <w:rsid w:val="00BB6BCE"/>
    <w:rsid w:val="00BC0DB5"/>
    <w:rsid w:val="00BC0ED6"/>
    <w:rsid w:val="00BC103D"/>
    <w:rsid w:val="00BC1A2B"/>
    <w:rsid w:val="00BC1A41"/>
    <w:rsid w:val="00BC4158"/>
    <w:rsid w:val="00BC426B"/>
    <w:rsid w:val="00BC6342"/>
    <w:rsid w:val="00BC70AD"/>
    <w:rsid w:val="00BC7243"/>
    <w:rsid w:val="00BD223E"/>
    <w:rsid w:val="00BD2813"/>
    <w:rsid w:val="00BD461F"/>
    <w:rsid w:val="00BD4E28"/>
    <w:rsid w:val="00BD5597"/>
    <w:rsid w:val="00BD5DFB"/>
    <w:rsid w:val="00BD6536"/>
    <w:rsid w:val="00BD7367"/>
    <w:rsid w:val="00BD75B3"/>
    <w:rsid w:val="00BD7C21"/>
    <w:rsid w:val="00BE07C6"/>
    <w:rsid w:val="00BE0F73"/>
    <w:rsid w:val="00BE28FE"/>
    <w:rsid w:val="00BE308A"/>
    <w:rsid w:val="00BE3235"/>
    <w:rsid w:val="00BE5139"/>
    <w:rsid w:val="00BE55D7"/>
    <w:rsid w:val="00BE599B"/>
    <w:rsid w:val="00BE5A68"/>
    <w:rsid w:val="00BE6415"/>
    <w:rsid w:val="00BE6F57"/>
    <w:rsid w:val="00BE761D"/>
    <w:rsid w:val="00BF08A0"/>
    <w:rsid w:val="00BF0ED4"/>
    <w:rsid w:val="00BF2B40"/>
    <w:rsid w:val="00BF351D"/>
    <w:rsid w:val="00BF364D"/>
    <w:rsid w:val="00BF6654"/>
    <w:rsid w:val="00BF6FCA"/>
    <w:rsid w:val="00BF7FD0"/>
    <w:rsid w:val="00C02B25"/>
    <w:rsid w:val="00C036C1"/>
    <w:rsid w:val="00C05B5F"/>
    <w:rsid w:val="00C06AFA"/>
    <w:rsid w:val="00C06C8C"/>
    <w:rsid w:val="00C11195"/>
    <w:rsid w:val="00C11391"/>
    <w:rsid w:val="00C121B7"/>
    <w:rsid w:val="00C134CD"/>
    <w:rsid w:val="00C142C4"/>
    <w:rsid w:val="00C144B2"/>
    <w:rsid w:val="00C174A7"/>
    <w:rsid w:val="00C17906"/>
    <w:rsid w:val="00C206C9"/>
    <w:rsid w:val="00C22C8F"/>
    <w:rsid w:val="00C23132"/>
    <w:rsid w:val="00C233B1"/>
    <w:rsid w:val="00C237BB"/>
    <w:rsid w:val="00C24035"/>
    <w:rsid w:val="00C25F7B"/>
    <w:rsid w:val="00C2642C"/>
    <w:rsid w:val="00C2750A"/>
    <w:rsid w:val="00C33A30"/>
    <w:rsid w:val="00C340C4"/>
    <w:rsid w:val="00C3597F"/>
    <w:rsid w:val="00C36D98"/>
    <w:rsid w:val="00C40631"/>
    <w:rsid w:val="00C40BB4"/>
    <w:rsid w:val="00C420CB"/>
    <w:rsid w:val="00C4370A"/>
    <w:rsid w:val="00C43DB3"/>
    <w:rsid w:val="00C44589"/>
    <w:rsid w:val="00C45711"/>
    <w:rsid w:val="00C475FF"/>
    <w:rsid w:val="00C510B1"/>
    <w:rsid w:val="00C51C1E"/>
    <w:rsid w:val="00C53A73"/>
    <w:rsid w:val="00C54224"/>
    <w:rsid w:val="00C54C7F"/>
    <w:rsid w:val="00C55148"/>
    <w:rsid w:val="00C55895"/>
    <w:rsid w:val="00C55BDF"/>
    <w:rsid w:val="00C56412"/>
    <w:rsid w:val="00C56B98"/>
    <w:rsid w:val="00C577BC"/>
    <w:rsid w:val="00C5782C"/>
    <w:rsid w:val="00C578D3"/>
    <w:rsid w:val="00C609BA"/>
    <w:rsid w:val="00C61DE9"/>
    <w:rsid w:val="00C628F5"/>
    <w:rsid w:val="00C630B5"/>
    <w:rsid w:val="00C6385F"/>
    <w:rsid w:val="00C64289"/>
    <w:rsid w:val="00C6470B"/>
    <w:rsid w:val="00C6672D"/>
    <w:rsid w:val="00C66B70"/>
    <w:rsid w:val="00C71FCE"/>
    <w:rsid w:val="00C72FB2"/>
    <w:rsid w:val="00C740A1"/>
    <w:rsid w:val="00C740B8"/>
    <w:rsid w:val="00C74219"/>
    <w:rsid w:val="00C74683"/>
    <w:rsid w:val="00C74F0E"/>
    <w:rsid w:val="00C76B15"/>
    <w:rsid w:val="00C76B3B"/>
    <w:rsid w:val="00C877CB"/>
    <w:rsid w:val="00C87D03"/>
    <w:rsid w:val="00C90274"/>
    <w:rsid w:val="00C90297"/>
    <w:rsid w:val="00C938FB"/>
    <w:rsid w:val="00C93BA3"/>
    <w:rsid w:val="00C9412E"/>
    <w:rsid w:val="00C94521"/>
    <w:rsid w:val="00C94E54"/>
    <w:rsid w:val="00C9533A"/>
    <w:rsid w:val="00C96695"/>
    <w:rsid w:val="00C96E04"/>
    <w:rsid w:val="00C96F81"/>
    <w:rsid w:val="00C97357"/>
    <w:rsid w:val="00CA25D0"/>
    <w:rsid w:val="00CA4003"/>
    <w:rsid w:val="00CA4269"/>
    <w:rsid w:val="00CA4560"/>
    <w:rsid w:val="00CA4CA0"/>
    <w:rsid w:val="00CA4F0C"/>
    <w:rsid w:val="00CA5083"/>
    <w:rsid w:val="00CA5555"/>
    <w:rsid w:val="00CA7F20"/>
    <w:rsid w:val="00CB1745"/>
    <w:rsid w:val="00CB1E44"/>
    <w:rsid w:val="00CB428F"/>
    <w:rsid w:val="00CB5100"/>
    <w:rsid w:val="00CB5526"/>
    <w:rsid w:val="00CB6444"/>
    <w:rsid w:val="00CC21F4"/>
    <w:rsid w:val="00CC2A12"/>
    <w:rsid w:val="00CC47C0"/>
    <w:rsid w:val="00CC4CF0"/>
    <w:rsid w:val="00CC73C0"/>
    <w:rsid w:val="00CD0C71"/>
    <w:rsid w:val="00CD2A25"/>
    <w:rsid w:val="00CD5157"/>
    <w:rsid w:val="00CD6BAE"/>
    <w:rsid w:val="00CE00D1"/>
    <w:rsid w:val="00CE17EA"/>
    <w:rsid w:val="00CE2B11"/>
    <w:rsid w:val="00CE3BEC"/>
    <w:rsid w:val="00CE4CFD"/>
    <w:rsid w:val="00CE5EC2"/>
    <w:rsid w:val="00CE6A6F"/>
    <w:rsid w:val="00CE714C"/>
    <w:rsid w:val="00CF1ECF"/>
    <w:rsid w:val="00CF200F"/>
    <w:rsid w:val="00CF468D"/>
    <w:rsid w:val="00CF47D8"/>
    <w:rsid w:val="00CF6502"/>
    <w:rsid w:val="00D009B4"/>
    <w:rsid w:val="00D00C61"/>
    <w:rsid w:val="00D0227F"/>
    <w:rsid w:val="00D02D0D"/>
    <w:rsid w:val="00D03491"/>
    <w:rsid w:val="00D05C36"/>
    <w:rsid w:val="00D05DEC"/>
    <w:rsid w:val="00D0622D"/>
    <w:rsid w:val="00D0646E"/>
    <w:rsid w:val="00D06C70"/>
    <w:rsid w:val="00D06CE1"/>
    <w:rsid w:val="00D07D22"/>
    <w:rsid w:val="00D11467"/>
    <w:rsid w:val="00D11971"/>
    <w:rsid w:val="00D12E73"/>
    <w:rsid w:val="00D130E5"/>
    <w:rsid w:val="00D143AB"/>
    <w:rsid w:val="00D14D41"/>
    <w:rsid w:val="00D15C5F"/>
    <w:rsid w:val="00D17103"/>
    <w:rsid w:val="00D2026C"/>
    <w:rsid w:val="00D209D8"/>
    <w:rsid w:val="00D25224"/>
    <w:rsid w:val="00D254A8"/>
    <w:rsid w:val="00D27F39"/>
    <w:rsid w:val="00D3064B"/>
    <w:rsid w:val="00D3169F"/>
    <w:rsid w:val="00D31D7D"/>
    <w:rsid w:val="00D32A07"/>
    <w:rsid w:val="00D3471F"/>
    <w:rsid w:val="00D357D0"/>
    <w:rsid w:val="00D35C72"/>
    <w:rsid w:val="00D365D2"/>
    <w:rsid w:val="00D36B0C"/>
    <w:rsid w:val="00D36E4B"/>
    <w:rsid w:val="00D370A3"/>
    <w:rsid w:val="00D3782D"/>
    <w:rsid w:val="00D37A2D"/>
    <w:rsid w:val="00D40B52"/>
    <w:rsid w:val="00D41351"/>
    <w:rsid w:val="00D41F6F"/>
    <w:rsid w:val="00D42F80"/>
    <w:rsid w:val="00D4333E"/>
    <w:rsid w:val="00D442AC"/>
    <w:rsid w:val="00D44AC3"/>
    <w:rsid w:val="00D45075"/>
    <w:rsid w:val="00D467CC"/>
    <w:rsid w:val="00D50D0E"/>
    <w:rsid w:val="00D517CC"/>
    <w:rsid w:val="00D5206C"/>
    <w:rsid w:val="00D53403"/>
    <w:rsid w:val="00D56249"/>
    <w:rsid w:val="00D56A84"/>
    <w:rsid w:val="00D573EF"/>
    <w:rsid w:val="00D61E13"/>
    <w:rsid w:val="00D625AE"/>
    <w:rsid w:val="00D637BA"/>
    <w:rsid w:val="00D63880"/>
    <w:rsid w:val="00D653F2"/>
    <w:rsid w:val="00D65B35"/>
    <w:rsid w:val="00D65F5F"/>
    <w:rsid w:val="00D70074"/>
    <w:rsid w:val="00D705CA"/>
    <w:rsid w:val="00D71166"/>
    <w:rsid w:val="00D719D8"/>
    <w:rsid w:val="00D71B65"/>
    <w:rsid w:val="00D71D3C"/>
    <w:rsid w:val="00D72E8D"/>
    <w:rsid w:val="00D74BE5"/>
    <w:rsid w:val="00D74FD4"/>
    <w:rsid w:val="00D765CB"/>
    <w:rsid w:val="00D766B1"/>
    <w:rsid w:val="00D766C7"/>
    <w:rsid w:val="00D76B8D"/>
    <w:rsid w:val="00D81888"/>
    <w:rsid w:val="00D822EF"/>
    <w:rsid w:val="00D8314E"/>
    <w:rsid w:val="00D83A92"/>
    <w:rsid w:val="00D845F5"/>
    <w:rsid w:val="00D852C3"/>
    <w:rsid w:val="00D87492"/>
    <w:rsid w:val="00D90335"/>
    <w:rsid w:val="00D94129"/>
    <w:rsid w:val="00D965D6"/>
    <w:rsid w:val="00D96815"/>
    <w:rsid w:val="00D972ED"/>
    <w:rsid w:val="00D97F1F"/>
    <w:rsid w:val="00DA2321"/>
    <w:rsid w:val="00DA3B49"/>
    <w:rsid w:val="00DA4285"/>
    <w:rsid w:val="00DA5B1B"/>
    <w:rsid w:val="00DA5FD3"/>
    <w:rsid w:val="00DA65C7"/>
    <w:rsid w:val="00DA7AED"/>
    <w:rsid w:val="00DA7C03"/>
    <w:rsid w:val="00DA7EB0"/>
    <w:rsid w:val="00DB16DF"/>
    <w:rsid w:val="00DB1F9F"/>
    <w:rsid w:val="00DB2187"/>
    <w:rsid w:val="00DB2BC0"/>
    <w:rsid w:val="00DB357C"/>
    <w:rsid w:val="00DB4257"/>
    <w:rsid w:val="00DB5EBC"/>
    <w:rsid w:val="00DB63E4"/>
    <w:rsid w:val="00DB6407"/>
    <w:rsid w:val="00DC11A5"/>
    <w:rsid w:val="00DC1B00"/>
    <w:rsid w:val="00DC334F"/>
    <w:rsid w:val="00DC45FF"/>
    <w:rsid w:val="00DC4D88"/>
    <w:rsid w:val="00DC540C"/>
    <w:rsid w:val="00DD101A"/>
    <w:rsid w:val="00DD1E98"/>
    <w:rsid w:val="00DD39C6"/>
    <w:rsid w:val="00DD4202"/>
    <w:rsid w:val="00DD43BC"/>
    <w:rsid w:val="00DD4DAC"/>
    <w:rsid w:val="00DD60A1"/>
    <w:rsid w:val="00DD642D"/>
    <w:rsid w:val="00DE08FB"/>
    <w:rsid w:val="00DE0C36"/>
    <w:rsid w:val="00DE104A"/>
    <w:rsid w:val="00DE274C"/>
    <w:rsid w:val="00DE36D0"/>
    <w:rsid w:val="00DE69B9"/>
    <w:rsid w:val="00DE6E44"/>
    <w:rsid w:val="00DE74F5"/>
    <w:rsid w:val="00DF0837"/>
    <w:rsid w:val="00DF28D0"/>
    <w:rsid w:val="00DF3978"/>
    <w:rsid w:val="00DF3E4E"/>
    <w:rsid w:val="00DF546C"/>
    <w:rsid w:val="00DF5EE3"/>
    <w:rsid w:val="00DF750C"/>
    <w:rsid w:val="00E02928"/>
    <w:rsid w:val="00E02EBF"/>
    <w:rsid w:val="00E038B8"/>
    <w:rsid w:val="00E047FF"/>
    <w:rsid w:val="00E04D25"/>
    <w:rsid w:val="00E05E80"/>
    <w:rsid w:val="00E06C8D"/>
    <w:rsid w:val="00E07467"/>
    <w:rsid w:val="00E07FDC"/>
    <w:rsid w:val="00E10A83"/>
    <w:rsid w:val="00E119DC"/>
    <w:rsid w:val="00E1294B"/>
    <w:rsid w:val="00E1364C"/>
    <w:rsid w:val="00E15275"/>
    <w:rsid w:val="00E15B05"/>
    <w:rsid w:val="00E15D12"/>
    <w:rsid w:val="00E20965"/>
    <w:rsid w:val="00E20DF2"/>
    <w:rsid w:val="00E20E83"/>
    <w:rsid w:val="00E21B3A"/>
    <w:rsid w:val="00E23049"/>
    <w:rsid w:val="00E26237"/>
    <w:rsid w:val="00E26C75"/>
    <w:rsid w:val="00E26FB5"/>
    <w:rsid w:val="00E27E7D"/>
    <w:rsid w:val="00E30728"/>
    <w:rsid w:val="00E30C3A"/>
    <w:rsid w:val="00E3112C"/>
    <w:rsid w:val="00E33BED"/>
    <w:rsid w:val="00E3419B"/>
    <w:rsid w:val="00E34EED"/>
    <w:rsid w:val="00E35191"/>
    <w:rsid w:val="00E35643"/>
    <w:rsid w:val="00E3588B"/>
    <w:rsid w:val="00E358A0"/>
    <w:rsid w:val="00E36803"/>
    <w:rsid w:val="00E36BFA"/>
    <w:rsid w:val="00E36EA4"/>
    <w:rsid w:val="00E40638"/>
    <w:rsid w:val="00E40868"/>
    <w:rsid w:val="00E40C75"/>
    <w:rsid w:val="00E415DC"/>
    <w:rsid w:val="00E416CF"/>
    <w:rsid w:val="00E42784"/>
    <w:rsid w:val="00E437DB"/>
    <w:rsid w:val="00E43B82"/>
    <w:rsid w:val="00E445D4"/>
    <w:rsid w:val="00E44B51"/>
    <w:rsid w:val="00E471EB"/>
    <w:rsid w:val="00E47B08"/>
    <w:rsid w:val="00E50089"/>
    <w:rsid w:val="00E51438"/>
    <w:rsid w:val="00E51FC0"/>
    <w:rsid w:val="00E525D4"/>
    <w:rsid w:val="00E52B6B"/>
    <w:rsid w:val="00E52E0A"/>
    <w:rsid w:val="00E54B25"/>
    <w:rsid w:val="00E560FD"/>
    <w:rsid w:val="00E57446"/>
    <w:rsid w:val="00E57561"/>
    <w:rsid w:val="00E600D8"/>
    <w:rsid w:val="00E60352"/>
    <w:rsid w:val="00E606BB"/>
    <w:rsid w:val="00E60AC9"/>
    <w:rsid w:val="00E61239"/>
    <w:rsid w:val="00E62147"/>
    <w:rsid w:val="00E62C1A"/>
    <w:rsid w:val="00E639B3"/>
    <w:rsid w:val="00E656C3"/>
    <w:rsid w:val="00E70317"/>
    <w:rsid w:val="00E70616"/>
    <w:rsid w:val="00E70B93"/>
    <w:rsid w:val="00E71D2E"/>
    <w:rsid w:val="00E7510D"/>
    <w:rsid w:val="00E764EF"/>
    <w:rsid w:val="00E77B6F"/>
    <w:rsid w:val="00E8043D"/>
    <w:rsid w:val="00E80C41"/>
    <w:rsid w:val="00E821AF"/>
    <w:rsid w:val="00E82565"/>
    <w:rsid w:val="00E83641"/>
    <w:rsid w:val="00E83A0F"/>
    <w:rsid w:val="00E85F2A"/>
    <w:rsid w:val="00E8609C"/>
    <w:rsid w:val="00E863E0"/>
    <w:rsid w:val="00E87439"/>
    <w:rsid w:val="00E87A9A"/>
    <w:rsid w:val="00E92042"/>
    <w:rsid w:val="00E92D4A"/>
    <w:rsid w:val="00E9407E"/>
    <w:rsid w:val="00E95793"/>
    <w:rsid w:val="00E95C69"/>
    <w:rsid w:val="00E96C56"/>
    <w:rsid w:val="00E96CBE"/>
    <w:rsid w:val="00E971EC"/>
    <w:rsid w:val="00EA1EE5"/>
    <w:rsid w:val="00EA2954"/>
    <w:rsid w:val="00EA35BE"/>
    <w:rsid w:val="00EA6295"/>
    <w:rsid w:val="00EA687D"/>
    <w:rsid w:val="00EA6F54"/>
    <w:rsid w:val="00EA730D"/>
    <w:rsid w:val="00EB0198"/>
    <w:rsid w:val="00EB0AAE"/>
    <w:rsid w:val="00EB1384"/>
    <w:rsid w:val="00EB2888"/>
    <w:rsid w:val="00EB2B23"/>
    <w:rsid w:val="00EB4343"/>
    <w:rsid w:val="00EB5103"/>
    <w:rsid w:val="00EB67C5"/>
    <w:rsid w:val="00EB6971"/>
    <w:rsid w:val="00EC3143"/>
    <w:rsid w:val="00EC39B3"/>
    <w:rsid w:val="00EC73C2"/>
    <w:rsid w:val="00ED201C"/>
    <w:rsid w:val="00ED23EC"/>
    <w:rsid w:val="00ED739A"/>
    <w:rsid w:val="00ED7CF5"/>
    <w:rsid w:val="00ED7E2C"/>
    <w:rsid w:val="00EE140D"/>
    <w:rsid w:val="00EE14EB"/>
    <w:rsid w:val="00EE21E5"/>
    <w:rsid w:val="00EE4820"/>
    <w:rsid w:val="00EE4B00"/>
    <w:rsid w:val="00EE5EDB"/>
    <w:rsid w:val="00EE6438"/>
    <w:rsid w:val="00EE69F5"/>
    <w:rsid w:val="00EE6E2C"/>
    <w:rsid w:val="00EE7113"/>
    <w:rsid w:val="00EF1B5D"/>
    <w:rsid w:val="00EF5A9F"/>
    <w:rsid w:val="00EF5B3E"/>
    <w:rsid w:val="00EF664F"/>
    <w:rsid w:val="00EF7A33"/>
    <w:rsid w:val="00EF7AC9"/>
    <w:rsid w:val="00F00678"/>
    <w:rsid w:val="00F01AEA"/>
    <w:rsid w:val="00F02FEF"/>
    <w:rsid w:val="00F03CB8"/>
    <w:rsid w:val="00F0479C"/>
    <w:rsid w:val="00F05784"/>
    <w:rsid w:val="00F07D49"/>
    <w:rsid w:val="00F07F39"/>
    <w:rsid w:val="00F103F2"/>
    <w:rsid w:val="00F104B6"/>
    <w:rsid w:val="00F107A0"/>
    <w:rsid w:val="00F10842"/>
    <w:rsid w:val="00F12DC5"/>
    <w:rsid w:val="00F15CD3"/>
    <w:rsid w:val="00F161BC"/>
    <w:rsid w:val="00F174AC"/>
    <w:rsid w:val="00F2151D"/>
    <w:rsid w:val="00F2197F"/>
    <w:rsid w:val="00F2199D"/>
    <w:rsid w:val="00F21C28"/>
    <w:rsid w:val="00F244AA"/>
    <w:rsid w:val="00F24C2A"/>
    <w:rsid w:val="00F24D0D"/>
    <w:rsid w:val="00F24FE0"/>
    <w:rsid w:val="00F26243"/>
    <w:rsid w:val="00F27D72"/>
    <w:rsid w:val="00F3001F"/>
    <w:rsid w:val="00F30538"/>
    <w:rsid w:val="00F31543"/>
    <w:rsid w:val="00F321E5"/>
    <w:rsid w:val="00F32347"/>
    <w:rsid w:val="00F35BB9"/>
    <w:rsid w:val="00F35E05"/>
    <w:rsid w:val="00F36086"/>
    <w:rsid w:val="00F37EAE"/>
    <w:rsid w:val="00F405BA"/>
    <w:rsid w:val="00F40DCE"/>
    <w:rsid w:val="00F41EFE"/>
    <w:rsid w:val="00F4210F"/>
    <w:rsid w:val="00F44B94"/>
    <w:rsid w:val="00F44BB9"/>
    <w:rsid w:val="00F457B7"/>
    <w:rsid w:val="00F458C2"/>
    <w:rsid w:val="00F462CE"/>
    <w:rsid w:val="00F47A1E"/>
    <w:rsid w:val="00F501AD"/>
    <w:rsid w:val="00F53C65"/>
    <w:rsid w:val="00F542DB"/>
    <w:rsid w:val="00F56735"/>
    <w:rsid w:val="00F56C79"/>
    <w:rsid w:val="00F60E90"/>
    <w:rsid w:val="00F612FB"/>
    <w:rsid w:val="00F61450"/>
    <w:rsid w:val="00F626AC"/>
    <w:rsid w:val="00F62788"/>
    <w:rsid w:val="00F62EB4"/>
    <w:rsid w:val="00F634AB"/>
    <w:rsid w:val="00F642EA"/>
    <w:rsid w:val="00F660E5"/>
    <w:rsid w:val="00F7001B"/>
    <w:rsid w:val="00F70581"/>
    <w:rsid w:val="00F72A9C"/>
    <w:rsid w:val="00F73BF8"/>
    <w:rsid w:val="00F74006"/>
    <w:rsid w:val="00F76512"/>
    <w:rsid w:val="00F8069B"/>
    <w:rsid w:val="00F80C99"/>
    <w:rsid w:val="00F824BA"/>
    <w:rsid w:val="00F82F94"/>
    <w:rsid w:val="00F831EE"/>
    <w:rsid w:val="00F83522"/>
    <w:rsid w:val="00F85394"/>
    <w:rsid w:val="00F8541F"/>
    <w:rsid w:val="00F854DF"/>
    <w:rsid w:val="00F85656"/>
    <w:rsid w:val="00F86573"/>
    <w:rsid w:val="00F8785F"/>
    <w:rsid w:val="00F90E87"/>
    <w:rsid w:val="00F90F7E"/>
    <w:rsid w:val="00F925DB"/>
    <w:rsid w:val="00F929D9"/>
    <w:rsid w:val="00F94F3E"/>
    <w:rsid w:val="00F974CF"/>
    <w:rsid w:val="00FA0D12"/>
    <w:rsid w:val="00FA105E"/>
    <w:rsid w:val="00FA152E"/>
    <w:rsid w:val="00FA2340"/>
    <w:rsid w:val="00FA2B38"/>
    <w:rsid w:val="00FA333F"/>
    <w:rsid w:val="00FA387E"/>
    <w:rsid w:val="00FA47F0"/>
    <w:rsid w:val="00FA5167"/>
    <w:rsid w:val="00FA5DE6"/>
    <w:rsid w:val="00FA6657"/>
    <w:rsid w:val="00FB0114"/>
    <w:rsid w:val="00FB0E3A"/>
    <w:rsid w:val="00FB158F"/>
    <w:rsid w:val="00FB1CEE"/>
    <w:rsid w:val="00FB3942"/>
    <w:rsid w:val="00FB484E"/>
    <w:rsid w:val="00FB519D"/>
    <w:rsid w:val="00FB5213"/>
    <w:rsid w:val="00FB578B"/>
    <w:rsid w:val="00FB6492"/>
    <w:rsid w:val="00FB6813"/>
    <w:rsid w:val="00FB7AD5"/>
    <w:rsid w:val="00FB7CA6"/>
    <w:rsid w:val="00FC0238"/>
    <w:rsid w:val="00FC0A2B"/>
    <w:rsid w:val="00FC0FA7"/>
    <w:rsid w:val="00FC1DBB"/>
    <w:rsid w:val="00FC37AE"/>
    <w:rsid w:val="00FC514F"/>
    <w:rsid w:val="00FC5161"/>
    <w:rsid w:val="00FC6596"/>
    <w:rsid w:val="00FC6F2E"/>
    <w:rsid w:val="00FC7C2C"/>
    <w:rsid w:val="00FC7F9D"/>
    <w:rsid w:val="00FD03AD"/>
    <w:rsid w:val="00FD313B"/>
    <w:rsid w:val="00FD4569"/>
    <w:rsid w:val="00FD5005"/>
    <w:rsid w:val="00FD6915"/>
    <w:rsid w:val="00FD78CF"/>
    <w:rsid w:val="00FE0BCE"/>
    <w:rsid w:val="00FE1350"/>
    <w:rsid w:val="00FE1CC3"/>
    <w:rsid w:val="00FE21BC"/>
    <w:rsid w:val="00FE2831"/>
    <w:rsid w:val="00FE2D1B"/>
    <w:rsid w:val="00FE3807"/>
    <w:rsid w:val="00FE3FCD"/>
    <w:rsid w:val="00FE5108"/>
    <w:rsid w:val="00FE6DF3"/>
    <w:rsid w:val="00FE6E28"/>
    <w:rsid w:val="00FE796B"/>
    <w:rsid w:val="00FE7A44"/>
    <w:rsid w:val="00FE7CE7"/>
    <w:rsid w:val="00FF0B6D"/>
    <w:rsid w:val="00FF0F77"/>
    <w:rsid w:val="00FF327A"/>
    <w:rsid w:val="00FF4CAD"/>
    <w:rsid w:val="00FF63AE"/>
    <w:rsid w:val="00FF7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 fillcolor="white">
      <v:fill color="white"/>
      <v:stroke weight="1.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annotation text" w:uiPriority="0"/>
    <w:lsdException w:name="header" w:uiPriority="0"/>
    <w:lsdException w:name="index heading" w:uiPriority="0"/>
    <w:lsdException w:name="caption" w:uiPriority="0" w:qFormat="1"/>
    <w:lsdException w:name="annotation reference" w:uiPriority="0"/>
    <w:lsdException w:name="page number" w:uiPriority="0"/>
    <w:lsdException w:name="endnote text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64A"/>
    <w:pPr>
      <w:spacing w:after="0" w:line="360" w:lineRule="auto"/>
      <w:jc w:val="both"/>
    </w:pPr>
    <w:rPr>
      <w:rFonts w:ascii="Cambria" w:eastAsia="Times New Roman" w:hAnsi="Cambria" w:cs="Times New Roman"/>
      <w:lang w:bidi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BB5C81"/>
    <w:pPr>
      <w:numPr>
        <w:numId w:val="8"/>
      </w:numPr>
      <w:spacing w:before="400" w:after="200" w:line="240" w:lineRule="auto"/>
      <w:ind w:left="714" w:hanging="357"/>
      <w:jc w:val="center"/>
      <w:outlineLvl w:val="0"/>
    </w:pPr>
    <w:rPr>
      <w:b/>
      <w:caps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D364A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9D364A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paragraph" w:styleId="4">
    <w:name w:val="heading 4"/>
    <w:basedOn w:val="a"/>
    <w:next w:val="a"/>
    <w:link w:val="40"/>
    <w:uiPriority w:val="9"/>
    <w:unhideWhenUsed/>
    <w:qFormat/>
    <w:rsid w:val="009D364A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bidi="ar-SA"/>
    </w:rPr>
  </w:style>
  <w:style w:type="paragraph" w:styleId="5">
    <w:name w:val="heading 5"/>
    <w:basedOn w:val="a"/>
    <w:next w:val="a"/>
    <w:link w:val="50"/>
    <w:uiPriority w:val="9"/>
    <w:unhideWhenUsed/>
    <w:qFormat/>
    <w:rsid w:val="009D364A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bidi="ar-SA"/>
    </w:rPr>
  </w:style>
  <w:style w:type="paragraph" w:styleId="6">
    <w:name w:val="heading 6"/>
    <w:basedOn w:val="a"/>
    <w:next w:val="a"/>
    <w:link w:val="60"/>
    <w:uiPriority w:val="9"/>
    <w:unhideWhenUsed/>
    <w:qFormat/>
    <w:rsid w:val="009D364A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bidi="ar-SA"/>
    </w:rPr>
  </w:style>
  <w:style w:type="paragraph" w:styleId="7">
    <w:name w:val="heading 7"/>
    <w:basedOn w:val="a"/>
    <w:next w:val="a"/>
    <w:link w:val="70"/>
    <w:uiPriority w:val="9"/>
    <w:unhideWhenUsed/>
    <w:qFormat/>
    <w:rsid w:val="009D364A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bidi="ar-SA"/>
    </w:rPr>
  </w:style>
  <w:style w:type="paragraph" w:styleId="8">
    <w:name w:val="heading 8"/>
    <w:basedOn w:val="a"/>
    <w:next w:val="a"/>
    <w:link w:val="80"/>
    <w:uiPriority w:val="9"/>
    <w:unhideWhenUsed/>
    <w:qFormat/>
    <w:rsid w:val="009D364A"/>
    <w:pPr>
      <w:spacing w:after="120"/>
      <w:jc w:val="center"/>
      <w:outlineLvl w:val="7"/>
    </w:pPr>
    <w:rPr>
      <w:caps/>
      <w:spacing w:val="10"/>
      <w:sz w:val="20"/>
      <w:szCs w:val="20"/>
      <w:lang w:bidi="ar-SA"/>
    </w:rPr>
  </w:style>
  <w:style w:type="paragraph" w:styleId="9">
    <w:name w:val="heading 9"/>
    <w:basedOn w:val="a"/>
    <w:next w:val="a"/>
    <w:link w:val="90"/>
    <w:uiPriority w:val="9"/>
    <w:unhideWhenUsed/>
    <w:qFormat/>
    <w:rsid w:val="009D364A"/>
    <w:pPr>
      <w:spacing w:after="120"/>
      <w:jc w:val="center"/>
      <w:outlineLvl w:val="8"/>
    </w:pPr>
    <w:rPr>
      <w:i/>
      <w:iCs/>
      <w:caps/>
      <w:spacing w:val="1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5C81"/>
    <w:rPr>
      <w:rFonts w:ascii="Cambria" w:eastAsia="Times New Roman" w:hAnsi="Cambria" w:cs="Times New Roman"/>
      <w:b/>
      <w:caps/>
      <w:spacing w:val="20"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9D364A"/>
    <w:rPr>
      <w:rFonts w:ascii="Cambria" w:eastAsia="Times New Roman" w:hAnsi="Cambria" w:cs="Times New Roman"/>
      <w:caps/>
      <w:color w:val="632423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9D364A"/>
    <w:rPr>
      <w:rFonts w:ascii="Cambria" w:eastAsia="Times New Roman" w:hAnsi="Cambria" w:cs="Times New Roman"/>
      <w:caps/>
      <w:color w:val="622423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9D364A"/>
    <w:rPr>
      <w:rFonts w:ascii="Cambria" w:eastAsia="Times New Roman" w:hAnsi="Cambria" w:cs="Times New Roman"/>
      <w:caps/>
      <w:color w:val="622423"/>
      <w:spacing w:val="10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rsid w:val="009D364A"/>
    <w:rPr>
      <w:rFonts w:ascii="Cambria" w:eastAsia="Times New Roman" w:hAnsi="Cambria" w:cs="Times New Roman"/>
      <w:caps/>
      <w:color w:val="622423"/>
      <w:spacing w:val="1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rsid w:val="009D364A"/>
    <w:rPr>
      <w:rFonts w:ascii="Cambria" w:eastAsia="Times New Roman" w:hAnsi="Cambria" w:cs="Times New Roman"/>
      <w:caps/>
      <w:color w:val="943634"/>
      <w:spacing w:val="1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rsid w:val="009D364A"/>
    <w:rPr>
      <w:rFonts w:ascii="Cambria" w:eastAsia="Times New Roman" w:hAnsi="Cambria" w:cs="Times New Roman"/>
      <w:i/>
      <w:iCs/>
      <w:caps/>
      <w:color w:val="943634"/>
      <w:spacing w:val="1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rsid w:val="009D364A"/>
    <w:rPr>
      <w:rFonts w:ascii="Cambria" w:eastAsia="Times New Roman" w:hAnsi="Cambria" w:cs="Times New Roman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D364A"/>
    <w:rPr>
      <w:rFonts w:ascii="Cambria" w:eastAsia="Times New Roman" w:hAnsi="Cambria" w:cs="Times New Roman"/>
      <w:i/>
      <w:iCs/>
      <w:caps/>
      <w:spacing w:val="10"/>
      <w:sz w:val="20"/>
      <w:szCs w:val="20"/>
    </w:rPr>
  </w:style>
  <w:style w:type="paragraph" w:styleId="a3">
    <w:name w:val="header"/>
    <w:basedOn w:val="a"/>
    <w:link w:val="a4"/>
    <w:rsid w:val="009D364A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rsid w:val="009D364A"/>
    <w:rPr>
      <w:rFonts w:ascii="Cambria" w:eastAsia="Times New Roman" w:hAnsi="Cambria" w:cs="Times New Roman"/>
      <w:lang w:val="en-US" w:bidi="en-US"/>
    </w:rPr>
  </w:style>
  <w:style w:type="paragraph" w:styleId="a5">
    <w:name w:val="footer"/>
    <w:basedOn w:val="a"/>
    <w:link w:val="a6"/>
    <w:uiPriority w:val="99"/>
    <w:rsid w:val="009D364A"/>
    <w:pPr>
      <w:tabs>
        <w:tab w:val="center" w:pos="4536"/>
        <w:tab w:val="right" w:pos="9072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D364A"/>
    <w:rPr>
      <w:rFonts w:ascii="Cambria" w:eastAsia="Times New Roman" w:hAnsi="Cambria" w:cs="Times New Roman"/>
      <w:lang w:val="en-US" w:bidi="en-US"/>
    </w:rPr>
  </w:style>
  <w:style w:type="character" w:styleId="a7">
    <w:name w:val="page number"/>
    <w:basedOn w:val="a0"/>
    <w:rsid w:val="009D364A"/>
  </w:style>
  <w:style w:type="paragraph" w:styleId="a8">
    <w:name w:val="Balloon Text"/>
    <w:basedOn w:val="a"/>
    <w:link w:val="a9"/>
    <w:uiPriority w:val="99"/>
    <w:semiHidden/>
    <w:rsid w:val="009D364A"/>
    <w:rPr>
      <w:rFonts w:ascii="Tahoma" w:hAnsi="Tahoma"/>
      <w:sz w:val="16"/>
      <w:szCs w:val="16"/>
      <w:lang w:bidi="ar-SA"/>
    </w:rPr>
  </w:style>
  <w:style w:type="character" w:customStyle="1" w:styleId="a9">
    <w:name w:val="Текст выноски Знак"/>
    <w:basedOn w:val="a0"/>
    <w:link w:val="a8"/>
    <w:uiPriority w:val="99"/>
    <w:semiHidden/>
    <w:rsid w:val="009D364A"/>
    <w:rPr>
      <w:rFonts w:ascii="Tahoma" w:eastAsia="Times New Roman" w:hAnsi="Tahoma" w:cs="Times New Roman"/>
      <w:sz w:val="16"/>
      <w:szCs w:val="16"/>
    </w:rPr>
  </w:style>
  <w:style w:type="table" w:styleId="aa">
    <w:name w:val="Table Grid"/>
    <w:basedOn w:val="a1"/>
    <w:rsid w:val="009D364A"/>
    <w:pPr>
      <w:spacing w:after="0" w:line="240" w:lineRule="auto"/>
    </w:pPr>
    <w:rPr>
      <w:rFonts w:ascii="Cambria" w:eastAsia="Times New Roman" w:hAnsi="Cambr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"/>
    <w:link w:val="ac"/>
    <w:rsid w:val="009D364A"/>
    <w:pPr>
      <w:ind w:right="284" w:firstLine="709"/>
    </w:pPr>
    <w:rPr>
      <w:sz w:val="28"/>
      <w:szCs w:val="24"/>
      <w:lang w:bidi="ar-SA"/>
    </w:rPr>
  </w:style>
  <w:style w:type="character" w:customStyle="1" w:styleId="ac">
    <w:name w:val="Основной текст с отступом Знак"/>
    <w:basedOn w:val="a0"/>
    <w:link w:val="ab"/>
    <w:rsid w:val="009D364A"/>
    <w:rPr>
      <w:rFonts w:ascii="Cambria" w:eastAsia="Times New Roman" w:hAnsi="Cambria" w:cs="Times New Roman"/>
      <w:sz w:val="28"/>
      <w:szCs w:val="24"/>
    </w:rPr>
  </w:style>
  <w:style w:type="paragraph" w:styleId="ad">
    <w:name w:val="Normal (Web)"/>
    <w:basedOn w:val="a"/>
    <w:uiPriority w:val="99"/>
    <w:rsid w:val="009D364A"/>
    <w:pPr>
      <w:spacing w:before="100" w:beforeAutospacing="1" w:after="100" w:afterAutospacing="1"/>
    </w:pPr>
    <w:rPr>
      <w:sz w:val="24"/>
      <w:szCs w:val="24"/>
    </w:rPr>
  </w:style>
  <w:style w:type="paragraph" w:styleId="21">
    <w:name w:val="Body Text Indent 2"/>
    <w:basedOn w:val="a"/>
    <w:link w:val="22"/>
    <w:rsid w:val="009D364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9D364A"/>
    <w:rPr>
      <w:rFonts w:ascii="Cambria" w:eastAsia="Times New Roman" w:hAnsi="Cambria" w:cs="Times New Roman"/>
      <w:lang w:val="en-US" w:bidi="en-US"/>
    </w:rPr>
  </w:style>
  <w:style w:type="paragraph" w:styleId="ae">
    <w:name w:val="Document Map"/>
    <w:basedOn w:val="a"/>
    <w:link w:val="af"/>
    <w:rsid w:val="009D364A"/>
    <w:pPr>
      <w:shd w:val="clear" w:color="auto" w:fill="000080"/>
    </w:pPr>
    <w:rPr>
      <w:rFonts w:ascii="Tahoma" w:hAnsi="Tahoma"/>
      <w:sz w:val="20"/>
      <w:szCs w:val="20"/>
      <w:lang w:bidi="ar-SA"/>
    </w:rPr>
  </w:style>
  <w:style w:type="character" w:customStyle="1" w:styleId="af">
    <w:name w:val="Схема документа Знак"/>
    <w:basedOn w:val="a0"/>
    <w:link w:val="ae"/>
    <w:rsid w:val="009D364A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customStyle="1" w:styleId="11">
    <w:name w:val="Красная строка1"/>
    <w:basedOn w:val="af0"/>
    <w:rsid w:val="009D364A"/>
    <w:pPr>
      <w:suppressAutoHyphens/>
      <w:ind w:firstLine="210"/>
    </w:pPr>
    <w:rPr>
      <w:lang w:eastAsia="ar-SA"/>
    </w:rPr>
  </w:style>
  <w:style w:type="paragraph" w:styleId="af0">
    <w:name w:val="Body Text"/>
    <w:aliases w:val=" Знак1 Знак"/>
    <w:basedOn w:val="a"/>
    <w:link w:val="af1"/>
    <w:rsid w:val="009D364A"/>
    <w:pPr>
      <w:spacing w:after="120"/>
    </w:pPr>
  </w:style>
  <w:style w:type="character" w:customStyle="1" w:styleId="af1">
    <w:name w:val="Основной текст Знак"/>
    <w:aliases w:val=" Знак1 Знак Знак"/>
    <w:basedOn w:val="a0"/>
    <w:link w:val="af0"/>
    <w:rsid w:val="009D364A"/>
    <w:rPr>
      <w:rFonts w:ascii="Cambria" w:eastAsia="Times New Roman" w:hAnsi="Cambria" w:cs="Times New Roman"/>
      <w:lang w:val="en-US" w:bidi="en-US"/>
    </w:rPr>
  </w:style>
  <w:style w:type="paragraph" w:styleId="af2">
    <w:name w:val="List Paragraph"/>
    <w:basedOn w:val="a"/>
    <w:link w:val="af3"/>
    <w:uiPriority w:val="34"/>
    <w:qFormat/>
    <w:rsid w:val="009D364A"/>
    <w:pPr>
      <w:ind w:left="720"/>
      <w:contextualSpacing/>
    </w:pPr>
  </w:style>
  <w:style w:type="paragraph" w:customStyle="1" w:styleId="S">
    <w:name w:val="S_Маркированный"/>
    <w:basedOn w:val="af4"/>
    <w:link w:val="S0"/>
    <w:autoRedefine/>
    <w:rsid w:val="009D364A"/>
    <w:pPr>
      <w:tabs>
        <w:tab w:val="left" w:pos="1260"/>
      </w:tabs>
      <w:contextualSpacing w:val="0"/>
    </w:pPr>
    <w:rPr>
      <w:sz w:val="24"/>
      <w:szCs w:val="24"/>
      <w:lang w:bidi="ar-SA"/>
    </w:rPr>
  </w:style>
  <w:style w:type="paragraph" w:styleId="af4">
    <w:name w:val="List Bullet"/>
    <w:basedOn w:val="a"/>
    <w:rsid w:val="009D364A"/>
    <w:pPr>
      <w:tabs>
        <w:tab w:val="num" w:pos="1361"/>
      </w:tabs>
      <w:ind w:firstLine="1021"/>
      <w:contextualSpacing/>
    </w:pPr>
  </w:style>
  <w:style w:type="character" w:customStyle="1" w:styleId="S0">
    <w:name w:val="S_Маркированный Знак Знак"/>
    <w:link w:val="S"/>
    <w:rsid w:val="009D364A"/>
    <w:rPr>
      <w:rFonts w:ascii="Cambria" w:eastAsia="Times New Roman" w:hAnsi="Cambria" w:cs="Times New Roman"/>
      <w:sz w:val="24"/>
      <w:szCs w:val="24"/>
    </w:rPr>
  </w:style>
  <w:style w:type="paragraph" w:customStyle="1" w:styleId="S31">
    <w:name w:val="S_Нумерованный_3.1"/>
    <w:basedOn w:val="a"/>
    <w:link w:val="S310"/>
    <w:autoRedefine/>
    <w:rsid w:val="009D364A"/>
    <w:pPr>
      <w:ind w:firstLine="624"/>
    </w:pPr>
    <w:rPr>
      <w:sz w:val="28"/>
      <w:szCs w:val="28"/>
      <w:lang w:bidi="ar-SA"/>
    </w:rPr>
  </w:style>
  <w:style w:type="character" w:customStyle="1" w:styleId="S310">
    <w:name w:val="S_Нумерованный_3.1 Знак Знак"/>
    <w:link w:val="S31"/>
    <w:rsid w:val="009D364A"/>
    <w:rPr>
      <w:rFonts w:ascii="Cambria" w:eastAsia="Times New Roman" w:hAnsi="Cambria" w:cs="Times New Roman"/>
      <w:sz w:val="28"/>
      <w:szCs w:val="28"/>
    </w:rPr>
  </w:style>
  <w:style w:type="paragraph" w:styleId="af5">
    <w:name w:val="Title"/>
    <w:basedOn w:val="a"/>
    <w:next w:val="a"/>
    <w:link w:val="af6"/>
    <w:uiPriority w:val="10"/>
    <w:qFormat/>
    <w:rsid w:val="009D364A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bidi="ar-SA"/>
    </w:rPr>
  </w:style>
  <w:style w:type="character" w:customStyle="1" w:styleId="af6">
    <w:name w:val="Название Знак"/>
    <w:basedOn w:val="a0"/>
    <w:link w:val="af5"/>
    <w:uiPriority w:val="10"/>
    <w:rsid w:val="009D364A"/>
    <w:rPr>
      <w:rFonts w:ascii="Cambria" w:eastAsia="Times New Roman" w:hAnsi="Cambria" w:cs="Times New Roman"/>
      <w:caps/>
      <w:color w:val="632423"/>
      <w:spacing w:val="50"/>
      <w:sz w:val="44"/>
      <w:szCs w:val="44"/>
    </w:rPr>
  </w:style>
  <w:style w:type="character" w:customStyle="1" w:styleId="WW8Num2z0">
    <w:name w:val="WW8Num2z0"/>
    <w:rsid w:val="009D364A"/>
    <w:rPr>
      <w:rFonts w:ascii="Symbol" w:hAnsi="Symbol"/>
    </w:rPr>
  </w:style>
  <w:style w:type="character" w:customStyle="1" w:styleId="WW8Num3z0">
    <w:name w:val="WW8Num3z0"/>
    <w:rsid w:val="009D364A"/>
    <w:rPr>
      <w:rFonts w:ascii="Symbol" w:hAnsi="Symbol"/>
    </w:rPr>
  </w:style>
  <w:style w:type="character" w:customStyle="1" w:styleId="WW8Num4z0">
    <w:name w:val="WW8Num4z0"/>
    <w:rsid w:val="009D364A"/>
    <w:rPr>
      <w:rFonts w:ascii="Symbol" w:hAnsi="Symbol"/>
    </w:rPr>
  </w:style>
  <w:style w:type="character" w:customStyle="1" w:styleId="WW8Num5z0">
    <w:name w:val="WW8Num5z0"/>
    <w:rsid w:val="009D364A"/>
    <w:rPr>
      <w:rFonts w:ascii="Symbol" w:hAnsi="Symbol"/>
    </w:rPr>
  </w:style>
  <w:style w:type="character" w:customStyle="1" w:styleId="WW8Num6z0">
    <w:name w:val="WW8Num6z0"/>
    <w:rsid w:val="009D364A"/>
    <w:rPr>
      <w:rFonts w:ascii="Symbol" w:hAnsi="Symbol"/>
    </w:rPr>
  </w:style>
  <w:style w:type="character" w:customStyle="1" w:styleId="WW8Num7z0">
    <w:name w:val="WW8Num7z0"/>
    <w:rsid w:val="009D364A"/>
    <w:rPr>
      <w:rFonts w:ascii="Symbol" w:hAnsi="Symbol"/>
    </w:rPr>
  </w:style>
  <w:style w:type="character" w:customStyle="1" w:styleId="WW8Num8z0">
    <w:name w:val="WW8Num8z0"/>
    <w:rsid w:val="009D364A"/>
    <w:rPr>
      <w:rFonts w:ascii="Symbol" w:hAnsi="Symbol"/>
    </w:rPr>
  </w:style>
  <w:style w:type="character" w:customStyle="1" w:styleId="WW8Num9z0">
    <w:name w:val="WW8Num9z0"/>
    <w:rsid w:val="009D364A"/>
    <w:rPr>
      <w:rFonts w:ascii="Symbol" w:hAnsi="Symbol"/>
    </w:rPr>
  </w:style>
  <w:style w:type="character" w:customStyle="1" w:styleId="WW8Num10z0">
    <w:name w:val="WW8Num10z0"/>
    <w:rsid w:val="009D364A"/>
    <w:rPr>
      <w:rFonts w:ascii="Times New Roman" w:eastAsia="Times New Roman" w:hAnsi="Times New Roman" w:cs="Times New Roman"/>
    </w:rPr>
  </w:style>
  <w:style w:type="character" w:customStyle="1" w:styleId="Absatz-Standardschriftart">
    <w:name w:val="Absatz-Standardschriftart"/>
    <w:rsid w:val="009D364A"/>
  </w:style>
  <w:style w:type="character" w:customStyle="1" w:styleId="WW-Absatz-Standardschriftart">
    <w:name w:val="WW-Absatz-Standardschriftart"/>
    <w:rsid w:val="009D364A"/>
  </w:style>
  <w:style w:type="character" w:customStyle="1" w:styleId="WW-Absatz-Standardschriftart1">
    <w:name w:val="WW-Absatz-Standardschriftart1"/>
    <w:rsid w:val="009D364A"/>
  </w:style>
  <w:style w:type="character" w:customStyle="1" w:styleId="WW-Absatz-Standardschriftart11">
    <w:name w:val="WW-Absatz-Standardschriftart11"/>
    <w:rsid w:val="009D364A"/>
  </w:style>
  <w:style w:type="character" w:customStyle="1" w:styleId="WW-Absatz-Standardschriftart111">
    <w:name w:val="WW-Absatz-Standardschriftart111"/>
    <w:rsid w:val="009D364A"/>
  </w:style>
  <w:style w:type="character" w:customStyle="1" w:styleId="WW-Absatz-Standardschriftart1111">
    <w:name w:val="WW-Absatz-Standardschriftart1111"/>
    <w:rsid w:val="009D364A"/>
  </w:style>
  <w:style w:type="character" w:customStyle="1" w:styleId="WW-Absatz-Standardschriftart11111">
    <w:name w:val="WW-Absatz-Standardschriftart11111"/>
    <w:rsid w:val="009D364A"/>
  </w:style>
  <w:style w:type="character" w:customStyle="1" w:styleId="WW8Num1z0">
    <w:name w:val="WW8Num1z0"/>
    <w:rsid w:val="009D364A"/>
    <w:rPr>
      <w:rFonts w:ascii="Symbol" w:hAnsi="Symbol"/>
    </w:rPr>
  </w:style>
  <w:style w:type="character" w:customStyle="1" w:styleId="WW8Num2z1">
    <w:name w:val="WW8Num2z1"/>
    <w:rsid w:val="009D364A"/>
    <w:rPr>
      <w:rFonts w:ascii="Courier New" w:hAnsi="Courier New" w:cs="Courier New"/>
    </w:rPr>
  </w:style>
  <w:style w:type="character" w:customStyle="1" w:styleId="WW8Num2z2">
    <w:name w:val="WW8Num2z2"/>
    <w:rsid w:val="009D364A"/>
    <w:rPr>
      <w:rFonts w:ascii="Wingdings" w:hAnsi="Wingdings"/>
    </w:rPr>
  </w:style>
  <w:style w:type="character" w:customStyle="1" w:styleId="WW8Num3z1">
    <w:name w:val="WW8Num3z1"/>
    <w:rsid w:val="009D364A"/>
    <w:rPr>
      <w:rFonts w:ascii="Courier New" w:hAnsi="Courier New" w:cs="Courier New"/>
    </w:rPr>
  </w:style>
  <w:style w:type="character" w:customStyle="1" w:styleId="WW8Num3z2">
    <w:name w:val="WW8Num3z2"/>
    <w:rsid w:val="009D364A"/>
    <w:rPr>
      <w:rFonts w:ascii="Wingdings" w:hAnsi="Wingdings"/>
    </w:rPr>
  </w:style>
  <w:style w:type="character" w:customStyle="1" w:styleId="WW8Num6z1">
    <w:name w:val="WW8Num6z1"/>
    <w:rsid w:val="009D364A"/>
    <w:rPr>
      <w:rFonts w:ascii="Courier New" w:hAnsi="Courier New" w:cs="Courier New"/>
    </w:rPr>
  </w:style>
  <w:style w:type="character" w:customStyle="1" w:styleId="WW8Num6z2">
    <w:name w:val="WW8Num6z2"/>
    <w:rsid w:val="009D364A"/>
    <w:rPr>
      <w:rFonts w:ascii="Wingdings" w:hAnsi="Wingdings"/>
    </w:rPr>
  </w:style>
  <w:style w:type="character" w:customStyle="1" w:styleId="WW8Num8z1">
    <w:name w:val="WW8Num8z1"/>
    <w:rsid w:val="009D364A"/>
    <w:rPr>
      <w:rFonts w:ascii="Courier New" w:hAnsi="Courier New" w:cs="Courier New"/>
    </w:rPr>
  </w:style>
  <w:style w:type="character" w:customStyle="1" w:styleId="WW8Num8z2">
    <w:name w:val="WW8Num8z2"/>
    <w:rsid w:val="009D364A"/>
    <w:rPr>
      <w:rFonts w:ascii="Wingdings" w:hAnsi="Wingdings"/>
    </w:rPr>
  </w:style>
  <w:style w:type="character" w:customStyle="1" w:styleId="WW8Num10z1">
    <w:name w:val="WW8Num10z1"/>
    <w:rsid w:val="009D364A"/>
    <w:rPr>
      <w:rFonts w:ascii="Courier New" w:hAnsi="Courier New"/>
    </w:rPr>
  </w:style>
  <w:style w:type="character" w:customStyle="1" w:styleId="WW8Num10z2">
    <w:name w:val="WW8Num10z2"/>
    <w:rsid w:val="009D364A"/>
    <w:rPr>
      <w:rFonts w:ascii="Wingdings" w:hAnsi="Wingdings"/>
    </w:rPr>
  </w:style>
  <w:style w:type="character" w:customStyle="1" w:styleId="WW8Num10z3">
    <w:name w:val="WW8Num10z3"/>
    <w:rsid w:val="009D364A"/>
    <w:rPr>
      <w:rFonts w:ascii="Symbol" w:hAnsi="Symbol"/>
    </w:rPr>
  </w:style>
  <w:style w:type="character" w:customStyle="1" w:styleId="WW8Num11z0">
    <w:name w:val="WW8Num11z0"/>
    <w:rsid w:val="009D364A"/>
    <w:rPr>
      <w:rFonts w:ascii="Symbol" w:hAnsi="Symbol"/>
    </w:rPr>
  </w:style>
  <w:style w:type="character" w:customStyle="1" w:styleId="WW8Num11z1">
    <w:name w:val="WW8Num11z1"/>
    <w:rsid w:val="009D364A"/>
    <w:rPr>
      <w:rFonts w:ascii="Courier New" w:hAnsi="Courier New" w:cs="Courier New"/>
    </w:rPr>
  </w:style>
  <w:style w:type="character" w:customStyle="1" w:styleId="WW8Num11z2">
    <w:name w:val="WW8Num11z2"/>
    <w:rsid w:val="009D364A"/>
    <w:rPr>
      <w:rFonts w:ascii="Wingdings" w:hAnsi="Wingdings"/>
    </w:rPr>
  </w:style>
  <w:style w:type="character" w:customStyle="1" w:styleId="WW8Num12z0">
    <w:name w:val="WW8Num12z0"/>
    <w:rsid w:val="009D364A"/>
    <w:rPr>
      <w:rFonts w:ascii="Symbol" w:hAnsi="Symbol"/>
    </w:rPr>
  </w:style>
  <w:style w:type="character" w:customStyle="1" w:styleId="WW8Num12z1">
    <w:name w:val="WW8Num12z1"/>
    <w:rsid w:val="009D364A"/>
    <w:rPr>
      <w:rFonts w:ascii="Courier New" w:hAnsi="Courier New" w:cs="Courier New"/>
    </w:rPr>
  </w:style>
  <w:style w:type="character" w:customStyle="1" w:styleId="WW8Num12z2">
    <w:name w:val="WW8Num12z2"/>
    <w:rsid w:val="009D364A"/>
    <w:rPr>
      <w:rFonts w:ascii="Wingdings" w:hAnsi="Wingdings"/>
    </w:rPr>
  </w:style>
  <w:style w:type="character" w:customStyle="1" w:styleId="WW8Num13z0">
    <w:name w:val="WW8Num13z0"/>
    <w:rsid w:val="009D364A"/>
    <w:rPr>
      <w:rFonts w:ascii="Symbol" w:hAnsi="Symbol"/>
    </w:rPr>
  </w:style>
  <w:style w:type="character" w:customStyle="1" w:styleId="WW8Num13z1">
    <w:name w:val="WW8Num13z1"/>
    <w:rsid w:val="009D364A"/>
    <w:rPr>
      <w:rFonts w:ascii="Courier New" w:hAnsi="Courier New" w:cs="Courier New"/>
    </w:rPr>
  </w:style>
  <w:style w:type="character" w:customStyle="1" w:styleId="WW8Num13z2">
    <w:name w:val="WW8Num13z2"/>
    <w:rsid w:val="009D364A"/>
    <w:rPr>
      <w:rFonts w:ascii="Wingdings" w:hAnsi="Wingdings"/>
    </w:rPr>
  </w:style>
  <w:style w:type="character" w:customStyle="1" w:styleId="WW8Num15z0">
    <w:name w:val="WW8Num15z0"/>
    <w:rsid w:val="009D364A"/>
    <w:rPr>
      <w:rFonts w:ascii="Symbol" w:hAnsi="Symbol"/>
    </w:rPr>
  </w:style>
  <w:style w:type="character" w:customStyle="1" w:styleId="WW8Num15z1">
    <w:name w:val="WW8Num15z1"/>
    <w:rsid w:val="009D364A"/>
    <w:rPr>
      <w:rFonts w:ascii="Courier New" w:hAnsi="Courier New" w:cs="Courier New"/>
    </w:rPr>
  </w:style>
  <w:style w:type="character" w:customStyle="1" w:styleId="WW8Num15z2">
    <w:name w:val="WW8Num15z2"/>
    <w:rsid w:val="009D364A"/>
    <w:rPr>
      <w:rFonts w:ascii="Wingdings" w:hAnsi="Wingdings"/>
    </w:rPr>
  </w:style>
  <w:style w:type="character" w:customStyle="1" w:styleId="WW8Num16z0">
    <w:name w:val="WW8Num16z0"/>
    <w:rsid w:val="009D364A"/>
    <w:rPr>
      <w:rFonts w:ascii="Symbol" w:hAnsi="Symbol"/>
    </w:rPr>
  </w:style>
  <w:style w:type="character" w:customStyle="1" w:styleId="WW8Num16z1">
    <w:name w:val="WW8Num16z1"/>
    <w:rsid w:val="009D364A"/>
    <w:rPr>
      <w:rFonts w:ascii="Courier New" w:hAnsi="Courier New" w:cs="Courier New"/>
    </w:rPr>
  </w:style>
  <w:style w:type="character" w:customStyle="1" w:styleId="WW8Num16z2">
    <w:name w:val="WW8Num16z2"/>
    <w:rsid w:val="009D364A"/>
    <w:rPr>
      <w:rFonts w:ascii="Wingdings" w:hAnsi="Wingdings"/>
    </w:rPr>
  </w:style>
  <w:style w:type="character" w:customStyle="1" w:styleId="WW8Num18z0">
    <w:name w:val="WW8Num18z0"/>
    <w:rsid w:val="009D364A"/>
    <w:rPr>
      <w:rFonts w:ascii="Symbol" w:hAnsi="Symbol"/>
    </w:rPr>
  </w:style>
  <w:style w:type="character" w:customStyle="1" w:styleId="WW8Num18z1">
    <w:name w:val="WW8Num18z1"/>
    <w:rsid w:val="009D364A"/>
    <w:rPr>
      <w:rFonts w:ascii="Courier New" w:hAnsi="Courier New" w:cs="Courier New"/>
    </w:rPr>
  </w:style>
  <w:style w:type="character" w:customStyle="1" w:styleId="WW8Num18z2">
    <w:name w:val="WW8Num18z2"/>
    <w:rsid w:val="009D364A"/>
    <w:rPr>
      <w:rFonts w:ascii="Wingdings" w:hAnsi="Wingdings"/>
    </w:rPr>
  </w:style>
  <w:style w:type="character" w:customStyle="1" w:styleId="WW8Num20z0">
    <w:name w:val="WW8Num20z0"/>
    <w:rsid w:val="009D364A"/>
    <w:rPr>
      <w:rFonts w:ascii="Symbol" w:hAnsi="Symbol"/>
    </w:rPr>
  </w:style>
  <w:style w:type="character" w:customStyle="1" w:styleId="WW8Num20z1">
    <w:name w:val="WW8Num20z1"/>
    <w:rsid w:val="009D364A"/>
    <w:rPr>
      <w:rFonts w:ascii="Courier New" w:hAnsi="Courier New" w:cs="Courier New"/>
    </w:rPr>
  </w:style>
  <w:style w:type="character" w:customStyle="1" w:styleId="WW8Num20z2">
    <w:name w:val="WW8Num20z2"/>
    <w:rsid w:val="009D364A"/>
    <w:rPr>
      <w:rFonts w:ascii="Wingdings" w:hAnsi="Wingdings"/>
    </w:rPr>
  </w:style>
  <w:style w:type="character" w:customStyle="1" w:styleId="WW8Num21z0">
    <w:name w:val="WW8Num21z0"/>
    <w:rsid w:val="009D364A"/>
    <w:rPr>
      <w:rFonts w:ascii="Symbol" w:hAnsi="Symbol"/>
    </w:rPr>
  </w:style>
  <w:style w:type="character" w:customStyle="1" w:styleId="WW8Num21z1">
    <w:name w:val="WW8Num21z1"/>
    <w:rsid w:val="009D364A"/>
    <w:rPr>
      <w:rFonts w:ascii="Courier New" w:hAnsi="Courier New" w:cs="Courier New"/>
    </w:rPr>
  </w:style>
  <w:style w:type="character" w:customStyle="1" w:styleId="WW8Num21z2">
    <w:name w:val="WW8Num21z2"/>
    <w:rsid w:val="009D364A"/>
    <w:rPr>
      <w:rFonts w:ascii="Wingdings" w:hAnsi="Wingdings"/>
    </w:rPr>
  </w:style>
  <w:style w:type="character" w:customStyle="1" w:styleId="WW8Num22z0">
    <w:name w:val="WW8Num22z0"/>
    <w:rsid w:val="009D364A"/>
    <w:rPr>
      <w:rFonts w:ascii="Symbol" w:hAnsi="Symbol"/>
    </w:rPr>
  </w:style>
  <w:style w:type="character" w:customStyle="1" w:styleId="WW8Num22z1">
    <w:name w:val="WW8Num22z1"/>
    <w:rsid w:val="009D364A"/>
    <w:rPr>
      <w:rFonts w:ascii="Courier New" w:hAnsi="Courier New" w:cs="Courier New"/>
    </w:rPr>
  </w:style>
  <w:style w:type="character" w:customStyle="1" w:styleId="WW8Num22z2">
    <w:name w:val="WW8Num22z2"/>
    <w:rsid w:val="009D364A"/>
    <w:rPr>
      <w:rFonts w:ascii="Wingdings" w:hAnsi="Wingdings"/>
    </w:rPr>
  </w:style>
  <w:style w:type="character" w:customStyle="1" w:styleId="WW8Num25z0">
    <w:name w:val="WW8Num25z0"/>
    <w:rsid w:val="009D364A"/>
    <w:rPr>
      <w:rFonts w:ascii="Times New Roman" w:eastAsia="Times New Roman" w:hAnsi="Times New Roman" w:cs="Times New Roman"/>
    </w:rPr>
  </w:style>
  <w:style w:type="character" w:customStyle="1" w:styleId="WW8Num28z0">
    <w:name w:val="WW8Num28z0"/>
    <w:rsid w:val="009D364A"/>
    <w:rPr>
      <w:rFonts w:ascii="Symbol" w:hAnsi="Symbol"/>
    </w:rPr>
  </w:style>
  <w:style w:type="character" w:customStyle="1" w:styleId="WW8Num28z1">
    <w:name w:val="WW8Num28z1"/>
    <w:rsid w:val="009D364A"/>
    <w:rPr>
      <w:rFonts w:ascii="Courier New" w:hAnsi="Courier New" w:cs="Courier New"/>
    </w:rPr>
  </w:style>
  <w:style w:type="character" w:customStyle="1" w:styleId="WW8Num28z2">
    <w:name w:val="WW8Num28z2"/>
    <w:rsid w:val="009D364A"/>
    <w:rPr>
      <w:rFonts w:ascii="Wingdings" w:hAnsi="Wingdings"/>
    </w:rPr>
  </w:style>
  <w:style w:type="character" w:customStyle="1" w:styleId="WW8Num29z0">
    <w:name w:val="WW8Num29z0"/>
    <w:rsid w:val="009D364A"/>
    <w:rPr>
      <w:rFonts w:ascii="Symbol" w:hAnsi="Symbol"/>
    </w:rPr>
  </w:style>
  <w:style w:type="character" w:customStyle="1" w:styleId="WW8Num29z1">
    <w:name w:val="WW8Num29z1"/>
    <w:rsid w:val="009D364A"/>
    <w:rPr>
      <w:rFonts w:ascii="Courier New" w:hAnsi="Courier New" w:cs="Courier New"/>
    </w:rPr>
  </w:style>
  <w:style w:type="character" w:customStyle="1" w:styleId="WW8Num29z2">
    <w:name w:val="WW8Num29z2"/>
    <w:rsid w:val="009D364A"/>
    <w:rPr>
      <w:rFonts w:ascii="Wingdings" w:hAnsi="Wingdings"/>
    </w:rPr>
  </w:style>
  <w:style w:type="character" w:customStyle="1" w:styleId="WW8Num32z2">
    <w:name w:val="WW8Num32z2"/>
    <w:rsid w:val="009D364A"/>
    <w:rPr>
      <w:b/>
    </w:rPr>
  </w:style>
  <w:style w:type="character" w:customStyle="1" w:styleId="WW8Num33z0">
    <w:name w:val="WW8Num33z0"/>
    <w:rsid w:val="009D364A"/>
    <w:rPr>
      <w:rFonts w:ascii="Symbol" w:hAnsi="Symbol"/>
    </w:rPr>
  </w:style>
  <w:style w:type="character" w:customStyle="1" w:styleId="WW8Num33z1">
    <w:name w:val="WW8Num33z1"/>
    <w:rsid w:val="009D364A"/>
    <w:rPr>
      <w:rFonts w:ascii="Courier New" w:hAnsi="Courier New" w:cs="Courier New"/>
    </w:rPr>
  </w:style>
  <w:style w:type="character" w:customStyle="1" w:styleId="WW8Num33z2">
    <w:name w:val="WW8Num33z2"/>
    <w:rsid w:val="009D364A"/>
    <w:rPr>
      <w:rFonts w:ascii="Wingdings" w:hAnsi="Wingdings"/>
    </w:rPr>
  </w:style>
  <w:style w:type="character" w:customStyle="1" w:styleId="WW8Num34z0">
    <w:name w:val="WW8Num34z0"/>
    <w:rsid w:val="009D364A"/>
    <w:rPr>
      <w:rFonts w:ascii="Symbol" w:hAnsi="Symbol"/>
    </w:rPr>
  </w:style>
  <w:style w:type="character" w:customStyle="1" w:styleId="WW8Num34z1">
    <w:name w:val="WW8Num34z1"/>
    <w:rsid w:val="009D364A"/>
    <w:rPr>
      <w:rFonts w:ascii="Courier New" w:hAnsi="Courier New" w:cs="Courier New"/>
    </w:rPr>
  </w:style>
  <w:style w:type="character" w:customStyle="1" w:styleId="WW8Num34z2">
    <w:name w:val="WW8Num34z2"/>
    <w:rsid w:val="009D364A"/>
    <w:rPr>
      <w:rFonts w:ascii="Wingdings" w:hAnsi="Wingdings"/>
    </w:rPr>
  </w:style>
  <w:style w:type="character" w:customStyle="1" w:styleId="WW8Num36z0">
    <w:name w:val="WW8Num36z0"/>
    <w:rsid w:val="009D364A"/>
    <w:rPr>
      <w:rFonts w:ascii="Symbol" w:hAnsi="Symbol"/>
    </w:rPr>
  </w:style>
  <w:style w:type="character" w:customStyle="1" w:styleId="WW8Num36z1">
    <w:name w:val="WW8Num36z1"/>
    <w:rsid w:val="009D364A"/>
    <w:rPr>
      <w:rFonts w:ascii="Courier New" w:hAnsi="Courier New" w:cs="Courier New"/>
    </w:rPr>
  </w:style>
  <w:style w:type="character" w:customStyle="1" w:styleId="WW8Num36z2">
    <w:name w:val="WW8Num36z2"/>
    <w:rsid w:val="009D364A"/>
    <w:rPr>
      <w:rFonts w:ascii="Wingdings" w:hAnsi="Wingdings"/>
    </w:rPr>
  </w:style>
  <w:style w:type="character" w:customStyle="1" w:styleId="12">
    <w:name w:val="Основной шрифт абзаца1"/>
    <w:rsid w:val="009D364A"/>
  </w:style>
  <w:style w:type="character" w:customStyle="1" w:styleId="af7">
    <w:name w:val="Маркеры списка"/>
    <w:rsid w:val="009D364A"/>
    <w:rPr>
      <w:rFonts w:ascii="StarSymbol" w:eastAsia="StarSymbol" w:hAnsi="StarSymbol" w:cs="StarSymbol"/>
      <w:sz w:val="18"/>
      <w:szCs w:val="18"/>
    </w:rPr>
  </w:style>
  <w:style w:type="paragraph" w:customStyle="1" w:styleId="af8">
    <w:name w:val="Заголовок"/>
    <w:basedOn w:val="a"/>
    <w:next w:val="af0"/>
    <w:rsid w:val="009D364A"/>
    <w:pPr>
      <w:keepNext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9">
    <w:name w:val="List"/>
    <w:basedOn w:val="af0"/>
    <w:rsid w:val="009D364A"/>
    <w:rPr>
      <w:rFonts w:ascii="Arial" w:hAnsi="Arial" w:cs="Tahoma"/>
      <w:lang w:eastAsia="ar-SA"/>
    </w:rPr>
  </w:style>
  <w:style w:type="paragraph" w:customStyle="1" w:styleId="13">
    <w:name w:val="Название1"/>
    <w:basedOn w:val="a"/>
    <w:rsid w:val="009D364A"/>
    <w:pPr>
      <w:suppressLineNumbers/>
      <w:spacing w:before="120" w:after="120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9D364A"/>
    <w:pPr>
      <w:suppressLineNumbers/>
    </w:pPr>
    <w:rPr>
      <w:rFonts w:ascii="Arial" w:hAnsi="Arial" w:cs="Tahoma"/>
      <w:lang w:eastAsia="ar-SA"/>
    </w:rPr>
  </w:style>
  <w:style w:type="paragraph" w:customStyle="1" w:styleId="210">
    <w:name w:val="Основной текст с отступом 21"/>
    <w:basedOn w:val="a"/>
    <w:rsid w:val="009D364A"/>
    <w:pPr>
      <w:widowControl w:val="0"/>
      <w:spacing w:line="360" w:lineRule="atLeast"/>
      <w:ind w:firstLine="720"/>
      <w:jc w:val="center"/>
      <w:textAlignment w:val="baseline"/>
    </w:pPr>
    <w:rPr>
      <w:sz w:val="36"/>
      <w:lang w:eastAsia="ar-SA"/>
    </w:rPr>
  </w:style>
  <w:style w:type="paragraph" w:styleId="afa">
    <w:name w:val="Subtitle"/>
    <w:basedOn w:val="a"/>
    <w:next w:val="a"/>
    <w:link w:val="afb"/>
    <w:uiPriority w:val="11"/>
    <w:qFormat/>
    <w:rsid w:val="009D364A"/>
    <w:pPr>
      <w:spacing w:after="560" w:line="240" w:lineRule="auto"/>
      <w:jc w:val="center"/>
    </w:pPr>
    <w:rPr>
      <w:caps/>
      <w:spacing w:val="20"/>
      <w:sz w:val="18"/>
      <w:szCs w:val="18"/>
      <w:lang w:bidi="ar-SA"/>
    </w:rPr>
  </w:style>
  <w:style w:type="character" w:customStyle="1" w:styleId="afb">
    <w:name w:val="Подзаголовок Знак"/>
    <w:basedOn w:val="a0"/>
    <w:link w:val="afa"/>
    <w:uiPriority w:val="11"/>
    <w:rsid w:val="009D364A"/>
    <w:rPr>
      <w:rFonts w:ascii="Cambria" w:eastAsia="Times New Roman" w:hAnsi="Cambria" w:cs="Times New Roman"/>
      <w:caps/>
      <w:spacing w:val="20"/>
      <w:sz w:val="18"/>
      <w:szCs w:val="18"/>
    </w:rPr>
  </w:style>
  <w:style w:type="paragraph" w:customStyle="1" w:styleId="211">
    <w:name w:val="Список 21"/>
    <w:basedOn w:val="a"/>
    <w:rsid w:val="009D364A"/>
    <w:pPr>
      <w:ind w:left="566" w:hanging="283"/>
    </w:pPr>
    <w:rPr>
      <w:lang w:eastAsia="ar-SA"/>
    </w:rPr>
  </w:style>
  <w:style w:type="paragraph" w:customStyle="1" w:styleId="31">
    <w:name w:val="Основной текст с отступом 31"/>
    <w:basedOn w:val="a"/>
    <w:rsid w:val="009D364A"/>
    <w:pPr>
      <w:spacing w:after="120"/>
      <w:ind w:left="283"/>
    </w:pPr>
    <w:rPr>
      <w:sz w:val="16"/>
      <w:szCs w:val="16"/>
      <w:lang w:eastAsia="ar-SA"/>
    </w:rPr>
  </w:style>
  <w:style w:type="paragraph" w:customStyle="1" w:styleId="afc">
    <w:name w:val="Содержимое таблицы"/>
    <w:basedOn w:val="a"/>
    <w:rsid w:val="009D364A"/>
    <w:pPr>
      <w:suppressLineNumbers/>
    </w:pPr>
    <w:rPr>
      <w:lang w:eastAsia="ar-SA"/>
    </w:rPr>
  </w:style>
  <w:style w:type="paragraph" w:customStyle="1" w:styleId="afd">
    <w:name w:val="Заголовок таблицы"/>
    <w:basedOn w:val="afc"/>
    <w:rsid w:val="009D364A"/>
    <w:pPr>
      <w:jc w:val="center"/>
    </w:pPr>
    <w:rPr>
      <w:b/>
      <w:bCs/>
      <w:i/>
      <w:iCs/>
    </w:rPr>
  </w:style>
  <w:style w:type="paragraph" w:customStyle="1" w:styleId="afe">
    <w:name w:val="Содержимое врезки"/>
    <w:basedOn w:val="af0"/>
    <w:rsid w:val="009D364A"/>
    <w:rPr>
      <w:lang w:eastAsia="ar-SA"/>
    </w:rPr>
  </w:style>
  <w:style w:type="paragraph" w:styleId="aff">
    <w:name w:val="Body Text First Indent"/>
    <w:basedOn w:val="af0"/>
    <w:link w:val="aff0"/>
    <w:rsid w:val="009D364A"/>
    <w:pPr>
      <w:ind w:firstLine="210"/>
    </w:pPr>
  </w:style>
  <w:style w:type="character" w:customStyle="1" w:styleId="aff0">
    <w:name w:val="Красная строка Знак"/>
    <w:basedOn w:val="af1"/>
    <w:link w:val="aff"/>
    <w:rsid w:val="009D364A"/>
    <w:rPr>
      <w:rFonts w:ascii="Cambria" w:eastAsia="Times New Roman" w:hAnsi="Cambria" w:cs="Times New Roman"/>
      <w:lang w:val="en-US" w:bidi="en-US"/>
    </w:rPr>
  </w:style>
  <w:style w:type="paragraph" w:styleId="23">
    <w:name w:val="Body Text First Indent 2"/>
    <w:basedOn w:val="ab"/>
    <w:link w:val="24"/>
    <w:rsid w:val="009D364A"/>
    <w:pPr>
      <w:ind w:firstLine="210"/>
    </w:pPr>
  </w:style>
  <w:style w:type="character" w:customStyle="1" w:styleId="24">
    <w:name w:val="Красная строка 2 Знак"/>
    <w:basedOn w:val="ac"/>
    <w:link w:val="23"/>
    <w:rsid w:val="009D364A"/>
    <w:rPr>
      <w:rFonts w:ascii="Cambria" w:eastAsia="Times New Roman" w:hAnsi="Cambria" w:cs="Times New Roman"/>
      <w:sz w:val="28"/>
      <w:szCs w:val="24"/>
    </w:rPr>
  </w:style>
  <w:style w:type="paragraph" w:styleId="aff1">
    <w:name w:val="Normal Indent"/>
    <w:basedOn w:val="a"/>
    <w:rsid w:val="009D364A"/>
    <w:pPr>
      <w:ind w:left="708"/>
    </w:pPr>
  </w:style>
  <w:style w:type="paragraph" w:customStyle="1" w:styleId="ConsPlusNormal">
    <w:name w:val="ConsPlusNormal"/>
    <w:rsid w:val="009D364A"/>
    <w:pPr>
      <w:widowControl w:val="0"/>
      <w:suppressAutoHyphens/>
      <w:autoSpaceDE w:val="0"/>
      <w:spacing w:line="252" w:lineRule="auto"/>
      <w:ind w:firstLine="720"/>
      <w:jc w:val="both"/>
    </w:pPr>
    <w:rPr>
      <w:rFonts w:ascii="Arial" w:eastAsia="Times New Roman" w:hAnsi="Arial" w:cs="Arial"/>
      <w:lang w:eastAsia="ar-SA"/>
    </w:rPr>
  </w:style>
  <w:style w:type="paragraph" w:styleId="25">
    <w:name w:val="Body Text 2"/>
    <w:basedOn w:val="a"/>
    <w:link w:val="26"/>
    <w:rsid w:val="009D364A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rsid w:val="009D364A"/>
    <w:rPr>
      <w:rFonts w:ascii="Cambria" w:eastAsia="Times New Roman" w:hAnsi="Cambria" w:cs="Times New Roman"/>
      <w:lang w:val="en-US" w:bidi="en-US"/>
    </w:rPr>
  </w:style>
  <w:style w:type="paragraph" w:styleId="15">
    <w:name w:val="index 1"/>
    <w:basedOn w:val="a"/>
    <w:next w:val="a"/>
    <w:autoRedefine/>
    <w:rsid w:val="009D364A"/>
    <w:pPr>
      <w:ind w:left="200" w:hanging="200"/>
    </w:pPr>
  </w:style>
  <w:style w:type="paragraph" w:styleId="aff2">
    <w:name w:val="index heading"/>
    <w:basedOn w:val="a"/>
    <w:next w:val="15"/>
    <w:rsid w:val="009D364A"/>
    <w:rPr>
      <w:sz w:val="24"/>
      <w:szCs w:val="24"/>
    </w:rPr>
  </w:style>
  <w:style w:type="paragraph" w:styleId="32">
    <w:name w:val="Body Text Indent 3"/>
    <w:basedOn w:val="a"/>
    <w:link w:val="33"/>
    <w:rsid w:val="009D364A"/>
    <w:pPr>
      <w:spacing w:after="120"/>
      <w:ind w:left="283" w:firstLine="720"/>
    </w:pPr>
    <w:rPr>
      <w:sz w:val="16"/>
      <w:szCs w:val="16"/>
      <w:lang w:bidi="ar-SA"/>
    </w:rPr>
  </w:style>
  <w:style w:type="character" w:customStyle="1" w:styleId="33">
    <w:name w:val="Основной текст с отступом 3 Знак"/>
    <w:basedOn w:val="a0"/>
    <w:link w:val="32"/>
    <w:rsid w:val="009D364A"/>
    <w:rPr>
      <w:rFonts w:ascii="Cambria" w:eastAsia="Times New Roman" w:hAnsi="Cambria" w:cs="Times New Roman"/>
      <w:sz w:val="16"/>
      <w:szCs w:val="16"/>
    </w:rPr>
  </w:style>
  <w:style w:type="paragraph" w:customStyle="1" w:styleId="aff3">
    <w:name w:val="Знак"/>
    <w:basedOn w:val="a"/>
    <w:rsid w:val="009D364A"/>
    <w:rPr>
      <w:sz w:val="28"/>
    </w:rPr>
  </w:style>
  <w:style w:type="paragraph" w:customStyle="1" w:styleId="16">
    <w:name w:val="1основа Знак Знак Знак"/>
    <w:basedOn w:val="a"/>
    <w:link w:val="17"/>
    <w:rsid w:val="009D364A"/>
    <w:pPr>
      <w:spacing w:before="100" w:beforeAutospacing="1" w:after="100" w:afterAutospacing="1"/>
      <w:ind w:left="601" w:firstLine="601"/>
    </w:pPr>
    <w:rPr>
      <w:rFonts w:ascii="Arial" w:hAnsi="Arial"/>
      <w:sz w:val="24"/>
      <w:szCs w:val="24"/>
      <w:lang w:bidi="ar-SA"/>
    </w:rPr>
  </w:style>
  <w:style w:type="character" w:customStyle="1" w:styleId="17">
    <w:name w:val="1основа Знак Знак Знак Знак"/>
    <w:link w:val="16"/>
    <w:rsid w:val="009D364A"/>
    <w:rPr>
      <w:rFonts w:ascii="Arial" w:eastAsia="Times New Roman" w:hAnsi="Arial" w:cs="Times New Roman"/>
      <w:sz w:val="24"/>
      <w:szCs w:val="24"/>
    </w:rPr>
  </w:style>
  <w:style w:type="paragraph" w:customStyle="1" w:styleId="ConsNormal">
    <w:name w:val="ConsNormal"/>
    <w:rsid w:val="009D364A"/>
    <w:pPr>
      <w:widowControl w:val="0"/>
      <w:autoSpaceDE w:val="0"/>
      <w:autoSpaceDN w:val="0"/>
      <w:adjustRightInd w:val="0"/>
      <w:spacing w:line="252" w:lineRule="auto"/>
      <w:ind w:firstLine="720"/>
      <w:jc w:val="both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9D364A"/>
    <w:pPr>
      <w:widowControl w:val="0"/>
      <w:autoSpaceDE w:val="0"/>
      <w:autoSpaceDN w:val="0"/>
      <w:adjustRightInd w:val="0"/>
      <w:spacing w:line="252" w:lineRule="auto"/>
      <w:jc w:val="both"/>
    </w:pPr>
    <w:rPr>
      <w:rFonts w:ascii="Courier New" w:eastAsia="Times New Roman" w:hAnsi="Courier New" w:cs="Courier New"/>
    </w:rPr>
  </w:style>
  <w:style w:type="character" w:customStyle="1" w:styleId="WW-Absatz-Standardschriftart1111111111111">
    <w:name w:val="WW-Absatz-Standardschriftart1111111111111"/>
    <w:rsid w:val="009D364A"/>
  </w:style>
  <w:style w:type="paragraph" w:customStyle="1" w:styleId="S1">
    <w:name w:val="S_Обычный в таблице"/>
    <w:basedOn w:val="a"/>
    <w:link w:val="S2"/>
    <w:rsid w:val="009D364A"/>
    <w:pPr>
      <w:jc w:val="center"/>
    </w:pPr>
    <w:rPr>
      <w:sz w:val="24"/>
      <w:szCs w:val="24"/>
      <w:lang w:bidi="ar-SA"/>
    </w:rPr>
  </w:style>
  <w:style w:type="character" w:customStyle="1" w:styleId="S2">
    <w:name w:val="S_Обычный в таблице Знак"/>
    <w:link w:val="S1"/>
    <w:rsid w:val="009D364A"/>
    <w:rPr>
      <w:rFonts w:ascii="Cambria" w:eastAsia="Times New Roman" w:hAnsi="Cambria" w:cs="Times New Roman"/>
      <w:sz w:val="24"/>
      <w:szCs w:val="24"/>
    </w:rPr>
  </w:style>
  <w:style w:type="paragraph" w:styleId="aff4">
    <w:name w:val="Block Text"/>
    <w:basedOn w:val="a"/>
    <w:rsid w:val="009D364A"/>
    <w:pPr>
      <w:shd w:val="clear" w:color="auto" w:fill="FFFFFF"/>
      <w:spacing w:before="5" w:line="480" w:lineRule="auto"/>
      <w:ind w:left="426" w:right="14"/>
    </w:pPr>
    <w:rPr>
      <w:rFonts w:ascii="CG Times" w:hAnsi="CG Times"/>
      <w:color w:val="000000"/>
      <w:sz w:val="24"/>
      <w:szCs w:val="18"/>
    </w:rPr>
  </w:style>
  <w:style w:type="paragraph" w:customStyle="1" w:styleId="18">
    <w:name w:val="Цитата1"/>
    <w:basedOn w:val="a"/>
    <w:rsid w:val="009D364A"/>
    <w:pPr>
      <w:suppressAutoHyphens/>
      <w:ind w:left="284" w:right="-1" w:firstLine="567"/>
    </w:pPr>
    <w:rPr>
      <w:sz w:val="24"/>
      <w:lang w:eastAsia="ar-SA"/>
    </w:rPr>
  </w:style>
  <w:style w:type="character" w:customStyle="1" w:styleId="aff5">
    <w:name w:val="Символы концевой сноски"/>
    <w:rsid w:val="009D364A"/>
    <w:rPr>
      <w:vertAlign w:val="superscript"/>
    </w:rPr>
  </w:style>
  <w:style w:type="paragraph" w:styleId="aff6">
    <w:name w:val="endnote text"/>
    <w:basedOn w:val="a"/>
    <w:link w:val="aff7"/>
    <w:rsid w:val="009D364A"/>
    <w:rPr>
      <w:sz w:val="20"/>
      <w:szCs w:val="20"/>
      <w:lang w:eastAsia="ar-SA" w:bidi="ar-SA"/>
    </w:rPr>
  </w:style>
  <w:style w:type="character" w:customStyle="1" w:styleId="aff7">
    <w:name w:val="Текст концевой сноски Знак"/>
    <w:basedOn w:val="a0"/>
    <w:link w:val="aff6"/>
    <w:rsid w:val="009D364A"/>
    <w:rPr>
      <w:rFonts w:ascii="Cambria" w:eastAsia="Times New Roman" w:hAnsi="Cambria" w:cs="Times New Roman"/>
      <w:sz w:val="20"/>
      <w:szCs w:val="20"/>
      <w:lang w:eastAsia="ar-SA"/>
    </w:rPr>
  </w:style>
  <w:style w:type="paragraph" w:styleId="19">
    <w:name w:val="toc 1"/>
    <w:basedOn w:val="a"/>
    <w:next w:val="a"/>
    <w:autoRedefine/>
    <w:uiPriority w:val="39"/>
    <w:qFormat/>
    <w:rsid w:val="001F4197"/>
    <w:pPr>
      <w:tabs>
        <w:tab w:val="left" w:pos="426"/>
        <w:tab w:val="right" w:leader="dot" w:pos="9771"/>
      </w:tabs>
      <w:spacing w:line="240" w:lineRule="auto"/>
      <w:ind w:left="567" w:hanging="567"/>
      <w:jc w:val="left"/>
    </w:pPr>
    <w:rPr>
      <w:rFonts w:ascii="Times New Roman" w:hAnsi="Times New Roman"/>
      <w:bCs/>
      <w:caps/>
      <w:sz w:val="24"/>
      <w:szCs w:val="24"/>
    </w:rPr>
  </w:style>
  <w:style w:type="paragraph" w:styleId="27">
    <w:name w:val="toc 2"/>
    <w:basedOn w:val="a"/>
    <w:next w:val="a"/>
    <w:autoRedefine/>
    <w:uiPriority w:val="39"/>
    <w:qFormat/>
    <w:rsid w:val="000235E9"/>
    <w:pPr>
      <w:tabs>
        <w:tab w:val="left" w:pos="426"/>
        <w:tab w:val="right" w:leader="dot" w:pos="9771"/>
      </w:tabs>
      <w:spacing w:line="240" w:lineRule="auto"/>
      <w:jc w:val="left"/>
    </w:pPr>
    <w:rPr>
      <w:rFonts w:ascii="Times New Roman" w:hAnsi="Times New Roman"/>
      <w:bCs/>
      <w:noProof/>
      <w:sz w:val="20"/>
      <w:szCs w:val="20"/>
    </w:rPr>
  </w:style>
  <w:style w:type="character" w:styleId="aff8">
    <w:name w:val="Hyperlink"/>
    <w:uiPriority w:val="99"/>
    <w:rsid w:val="009D364A"/>
    <w:rPr>
      <w:color w:val="0000FF"/>
      <w:u w:val="single"/>
    </w:rPr>
  </w:style>
  <w:style w:type="paragraph" w:styleId="aff9">
    <w:name w:val="footnote text"/>
    <w:basedOn w:val="a"/>
    <w:link w:val="affa"/>
    <w:rsid w:val="009D364A"/>
  </w:style>
  <w:style w:type="character" w:customStyle="1" w:styleId="affa">
    <w:name w:val="Текст сноски Знак"/>
    <w:basedOn w:val="a0"/>
    <w:link w:val="aff9"/>
    <w:rsid w:val="009D364A"/>
    <w:rPr>
      <w:rFonts w:ascii="Cambria" w:eastAsia="Times New Roman" w:hAnsi="Cambria" w:cs="Times New Roman"/>
      <w:lang w:val="en-US" w:bidi="en-US"/>
    </w:rPr>
  </w:style>
  <w:style w:type="character" w:styleId="affb">
    <w:name w:val="footnote reference"/>
    <w:uiPriority w:val="99"/>
    <w:rsid w:val="009D364A"/>
    <w:rPr>
      <w:vertAlign w:val="superscript"/>
    </w:rPr>
  </w:style>
  <w:style w:type="character" w:styleId="affc">
    <w:name w:val="annotation reference"/>
    <w:rsid w:val="009D364A"/>
    <w:rPr>
      <w:sz w:val="16"/>
      <w:szCs w:val="16"/>
    </w:rPr>
  </w:style>
  <w:style w:type="paragraph" w:styleId="affd">
    <w:name w:val="annotation text"/>
    <w:basedOn w:val="a"/>
    <w:link w:val="affe"/>
    <w:rsid w:val="009D364A"/>
  </w:style>
  <w:style w:type="character" w:customStyle="1" w:styleId="affe">
    <w:name w:val="Текст примечания Знак"/>
    <w:basedOn w:val="a0"/>
    <w:link w:val="affd"/>
    <w:rsid w:val="009D364A"/>
    <w:rPr>
      <w:rFonts w:ascii="Cambria" w:eastAsia="Times New Roman" w:hAnsi="Cambria" w:cs="Times New Roman"/>
      <w:lang w:val="en-US" w:bidi="en-US"/>
    </w:rPr>
  </w:style>
  <w:style w:type="paragraph" w:styleId="afff">
    <w:name w:val="annotation subject"/>
    <w:basedOn w:val="affd"/>
    <w:next w:val="affd"/>
    <w:link w:val="afff0"/>
    <w:rsid w:val="009D364A"/>
    <w:rPr>
      <w:b/>
      <w:bCs/>
      <w:sz w:val="20"/>
      <w:szCs w:val="20"/>
      <w:lang w:bidi="ar-SA"/>
    </w:rPr>
  </w:style>
  <w:style w:type="character" w:customStyle="1" w:styleId="afff0">
    <w:name w:val="Тема примечания Знак"/>
    <w:basedOn w:val="affe"/>
    <w:link w:val="afff"/>
    <w:rsid w:val="009D364A"/>
    <w:rPr>
      <w:rFonts w:ascii="Cambria" w:eastAsia="Times New Roman" w:hAnsi="Cambria" w:cs="Times New Roman"/>
      <w:b/>
      <w:bCs/>
      <w:sz w:val="20"/>
      <w:szCs w:val="20"/>
      <w:lang w:val="en-US" w:bidi="en-US"/>
    </w:rPr>
  </w:style>
  <w:style w:type="paragraph" w:customStyle="1" w:styleId="1a">
    <w:name w:val="Подзаголовок_1"/>
    <w:basedOn w:val="9"/>
    <w:link w:val="1b"/>
    <w:qFormat/>
    <w:rsid w:val="009D364A"/>
    <w:rPr>
      <w:b/>
      <w:sz w:val="26"/>
      <w:szCs w:val="26"/>
    </w:rPr>
  </w:style>
  <w:style w:type="character" w:customStyle="1" w:styleId="1b">
    <w:name w:val="Подзаголовок_1 Знак"/>
    <w:link w:val="1a"/>
    <w:rsid w:val="009D364A"/>
    <w:rPr>
      <w:rFonts w:ascii="Cambria" w:eastAsia="Times New Roman" w:hAnsi="Cambria" w:cs="Times New Roman"/>
      <w:b/>
      <w:i/>
      <w:iCs/>
      <w:caps/>
      <w:spacing w:val="10"/>
      <w:sz w:val="26"/>
      <w:szCs w:val="26"/>
    </w:rPr>
  </w:style>
  <w:style w:type="paragraph" w:styleId="afff1">
    <w:name w:val="caption"/>
    <w:aliases w:val="Таблица - Название объекта,!! Object Novogor !!,диаграммы,Название графика,диаграммы Char,Название объекта Знак Знак,диаграммы Знак1,диаграммы Char + 12 пт,Перед:  6...,Название таблицы Знак,диаграммы Char Char Char,диаграммы Char Char"/>
    <w:basedOn w:val="a"/>
    <w:next w:val="a"/>
    <w:link w:val="afff2"/>
    <w:unhideWhenUsed/>
    <w:qFormat/>
    <w:rsid w:val="009D364A"/>
    <w:rPr>
      <w:caps/>
      <w:spacing w:val="10"/>
      <w:sz w:val="18"/>
      <w:szCs w:val="18"/>
    </w:rPr>
  </w:style>
  <w:style w:type="character" w:customStyle="1" w:styleId="afff2">
    <w:name w:val="Название объекта Знак"/>
    <w:aliases w:val="Таблица - Название объекта Знак,!! Object Novogor !! Знак,диаграммы Знак,Название графика Знак,диаграммы Char Знак,Название объекта Знак Знак Знак,диаграммы Знак1 Знак,диаграммы Char + 12 пт Знак,Перед:  6... Знак"/>
    <w:link w:val="afff1"/>
    <w:rsid w:val="009D364A"/>
    <w:rPr>
      <w:rFonts w:ascii="Cambria" w:eastAsia="Times New Roman" w:hAnsi="Cambria" w:cs="Times New Roman"/>
      <w:caps/>
      <w:spacing w:val="10"/>
      <w:sz w:val="18"/>
      <w:szCs w:val="18"/>
      <w:lang w:val="en-US" w:bidi="en-US"/>
    </w:rPr>
  </w:style>
  <w:style w:type="character" w:styleId="afff3">
    <w:name w:val="Strong"/>
    <w:uiPriority w:val="22"/>
    <w:qFormat/>
    <w:rsid w:val="009D364A"/>
    <w:rPr>
      <w:b/>
      <w:bCs/>
      <w:color w:val="943634"/>
      <w:spacing w:val="5"/>
    </w:rPr>
  </w:style>
  <w:style w:type="character" w:styleId="afff4">
    <w:name w:val="Emphasis"/>
    <w:uiPriority w:val="20"/>
    <w:qFormat/>
    <w:rsid w:val="009D364A"/>
    <w:rPr>
      <w:caps/>
      <w:spacing w:val="5"/>
      <w:sz w:val="20"/>
      <w:szCs w:val="20"/>
    </w:rPr>
  </w:style>
  <w:style w:type="paragraph" w:styleId="afff5">
    <w:name w:val="No Spacing"/>
    <w:basedOn w:val="a"/>
    <w:link w:val="afff6"/>
    <w:uiPriority w:val="1"/>
    <w:qFormat/>
    <w:rsid w:val="009D364A"/>
    <w:pPr>
      <w:spacing w:line="240" w:lineRule="auto"/>
    </w:pPr>
  </w:style>
  <w:style w:type="character" w:customStyle="1" w:styleId="afff6">
    <w:name w:val="Без интервала Знак"/>
    <w:basedOn w:val="a0"/>
    <w:link w:val="afff5"/>
    <w:uiPriority w:val="1"/>
    <w:rsid w:val="009D364A"/>
    <w:rPr>
      <w:rFonts w:ascii="Cambria" w:eastAsia="Times New Roman" w:hAnsi="Cambria" w:cs="Times New Roman"/>
      <w:lang w:val="en-US" w:bidi="en-US"/>
    </w:rPr>
  </w:style>
  <w:style w:type="paragraph" w:styleId="28">
    <w:name w:val="Quote"/>
    <w:basedOn w:val="a"/>
    <w:next w:val="a"/>
    <w:link w:val="29"/>
    <w:uiPriority w:val="29"/>
    <w:qFormat/>
    <w:rsid w:val="009D364A"/>
    <w:rPr>
      <w:i/>
      <w:iCs/>
      <w:sz w:val="20"/>
      <w:szCs w:val="20"/>
      <w:lang w:bidi="ar-SA"/>
    </w:rPr>
  </w:style>
  <w:style w:type="character" w:customStyle="1" w:styleId="29">
    <w:name w:val="Цитата 2 Знак"/>
    <w:basedOn w:val="a0"/>
    <w:link w:val="28"/>
    <w:uiPriority w:val="29"/>
    <w:rsid w:val="009D364A"/>
    <w:rPr>
      <w:rFonts w:ascii="Cambria" w:eastAsia="Times New Roman" w:hAnsi="Cambria" w:cs="Times New Roman"/>
      <w:i/>
      <w:iCs/>
      <w:sz w:val="20"/>
      <w:szCs w:val="20"/>
    </w:rPr>
  </w:style>
  <w:style w:type="paragraph" w:styleId="afff7">
    <w:name w:val="Intense Quote"/>
    <w:basedOn w:val="a"/>
    <w:next w:val="a"/>
    <w:link w:val="afff8"/>
    <w:uiPriority w:val="30"/>
    <w:qFormat/>
    <w:rsid w:val="009D364A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bidi="ar-SA"/>
    </w:rPr>
  </w:style>
  <w:style w:type="character" w:customStyle="1" w:styleId="afff8">
    <w:name w:val="Выделенная цитата Знак"/>
    <w:basedOn w:val="a0"/>
    <w:link w:val="afff7"/>
    <w:uiPriority w:val="30"/>
    <w:rsid w:val="009D364A"/>
    <w:rPr>
      <w:rFonts w:ascii="Cambria" w:eastAsia="Times New Roman" w:hAnsi="Cambria" w:cs="Times New Roman"/>
      <w:caps/>
      <w:color w:val="622423"/>
      <w:spacing w:val="5"/>
      <w:sz w:val="20"/>
      <w:szCs w:val="20"/>
    </w:rPr>
  </w:style>
  <w:style w:type="character" w:styleId="afff9">
    <w:name w:val="Subtle Emphasis"/>
    <w:uiPriority w:val="19"/>
    <w:qFormat/>
    <w:rsid w:val="009D364A"/>
    <w:rPr>
      <w:i/>
      <w:iCs/>
    </w:rPr>
  </w:style>
  <w:style w:type="character" w:styleId="afffa">
    <w:name w:val="Intense Emphasis"/>
    <w:uiPriority w:val="21"/>
    <w:qFormat/>
    <w:rsid w:val="009D364A"/>
    <w:rPr>
      <w:i/>
      <w:iCs/>
      <w:caps/>
      <w:spacing w:val="10"/>
      <w:sz w:val="20"/>
      <w:szCs w:val="20"/>
    </w:rPr>
  </w:style>
  <w:style w:type="character" w:styleId="afffb">
    <w:name w:val="Subtle Reference"/>
    <w:uiPriority w:val="31"/>
    <w:qFormat/>
    <w:rsid w:val="009D364A"/>
    <w:rPr>
      <w:rFonts w:ascii="Calibri" w:eastAsia="Times New Roman" w:hAnsi="Calibri" w:cs="Times New Roman"/>
      <w:i/>
      <w:iCs/>
      <w:color w:val="622423"/>
    </w:rPr>
  </w:style>
  <w:style w:type="character" w:styleId="afffc">
    <w:name w:val="Intense Reference"/>
    <w:uiPriority w:val="32"/>
    <w:qFormat/>
    <w:rsid w:val="009D364A"/>
    <w:rPr>
      <w:rFonts w:ascii="Calibri" w:eastAsia="Times New Roman" w:hAnsi="Calibri" w:cs="Times New Roman"/>
      <w:b/>
      <w:bCs/>
      <w:i/>
      <w:iCs/>
      <w:color w:val="622423"/>
    </w:rPr>
  </w:style>
  <w:style w:type="character" w:styleId="afffd">
    <w:name w:val="Book Title"/>
    <w:uiPriority w:val="33"/>
    <w:qFormat/>
    <w:rsid w:val="009D364A"/>
    <w:rPr>
      <w:caps/>
      <w:color w:val="622423"/>
      <w:spacing w:val="5"/>
      <w:u w:color="622423"/>
    </w:rPr>
  </w:style>
  <w:style w:type="paragraph" w:styleId="afffe">
    <w:name w:val="TOC Heading"/>
    <w:basedOn w:val="1"/>
    <w:next w:val="a"/>
    <w:uiPriority w:val="39"/>
    <w:semiHidden/>
    <w:unhideWhenUsed/>
    <w:qFormat/>
    <w:rsid w:val="009D364A"/>
    <w:pPr>
      <w:outlineLvl w:val="9"/>
    </w:pPr>
  </w:style>
  <w:style w:type="paragraph" w:customStyle="1" w:styleId="1c">
    <w:name w:val="Обычный1"/>
    <w:rsid w:val="009D364A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affff">
    <w:name w:val="FollowedHyperlink"/>
    <w:uiPriority w:val="99"/>
    <w:unhideWhenUsed/>
    <w:rsid w:val="009D364A"/>
    <w:rPr>
      <w:color w:val="800080"/>
      <w:u w:val="single"/>
    </w:rPr>
  </w:style>
  <w:style w:type="paragraph" w:styleId="34">
    <w:name w:val="toc 3"/>
    <w:basedOn w:val="a"/>
    <w:next w:val="a"/>
    <w:autoRedefine/>
    <w:uiPriority w:val="39"/>
    <w:qFormat/>
    <w:rsid w:val="009D364A"/>
    <w:pPr>
      <w:ind w:left="220"/>
      <w:jc w:val="left"/>
    </w:pPr>
    <w:rPr>
      <w:rFonts w:ascii="Calibri" w:hAnsi="Calibri"/>
      <w:sz w:val="20"/>
      <w:szCs w:val="20"/>
    </w:rPr>
  </w:style>
  <w:style w:type="paragraph" w:styleId="41">
    <w:name w:val="toc 4"/>
    <w:basedOn w:val="a"/>
    <w:next w:val="a"/>
    <w:autoRedefine/>
    <w:rsid w:val="009D364A"/>
    <w:pPr>
      <w:ind w:left="440"/>
      <w:jc w:val="left"/>
    </w:pPr>
    <w:rPr>
      <w:rFonts w:ascii="Calibri" w:hAnsi="Calibri"/>
      <w:sz w:val="20"/>
      <w:szCs w:val="20"/>
    </w:rPr>
  </w:style>
  <w:style w:type="paragraph" w:styleId="51">
    <w:name w:val="toc 5"/>
    <w:basedOn w:val="a"/>
    <w:next w:val="a"/>
    <w:autoRedefine/>
    <w:rsid w:val="009D364A"/>
    <w:pPr>
      <w:ind w:left="660"/>
      <w:jc w:val="left"/>
    </w:pPr>
    <w:rPr>
      <w:rFonts w:ascii="Calibri" w:hAnsi="Calibri"/>
      <w:sz w:val="20"/>
      <w:szCs w:val="20"/>
    </w:rPr>
  </w:style>
  <w:style w:type="paragraph" w:styleId="61">
    <w:name w:val="toc 6"/>
    <w:basedOn w:val="a"/>
    <w:next w:val="a"/>
    <w:autoRedefine/>
    <w:rsid w:val="009D364A"/>
    <w:pPr>
      <w:ind w:left="880"/>
      <w:jc w:val="left"/>
    </w:pPr>
    <w:rPr>
      <w:rFonts w:ascii="Calibri" w:hAnsi="Calibri"/>
      <w:sz w:val="20"/>
      <w:szCs w:val="20"/>
    </w:rPr>
  </w:style>
  <w:style w:type="paragraph" w:styleId="71">
    <w:name w:val="toc 7"/>
    <w:basedOn w:val="a"/>
    <w:next w:val="a"/>
    <w:autoRedefine/>
    <w:rsid w:val="009D364A"/>
    <w:pPr>
      <w:ind w:left="1100"/>
      <w:jc w:val="left"/>
    </w:pPr>
    <w:rPr>
      <w:rFonts w:ascii="Calibri" w:hAnsi="Calibri"/>
      <w:sz w:val="20"/>
      <w:szCs w:val="20"/>
    </w:rPr>
  </w:style>
  <w:style w:type="paragraph" w:styleId="81">
    <w:name w:val="toc 8"/>
    <w:basedOn w:val="a"/>
    <w:next w:val="a"/>
    <w:autoRedefine/>
    <w:rsid w:val="009D364A"/>
    <w:pPr>
      <w:ind w:left="1320"/>
      <w:jc w:val="left"/>
    </w:pPr>
    <w:rPr>
      <w:rFonts w:ascii="Calibri" w:hAnsi="Calibri"/>
      <w:sz w:val="20"/>
      <w:szCs w:val="20"/>
    </w:rPr>
  </w:style>
  <w:style w:type="paragraph" w:styleId="91">
    <w:name w:val="toc 9"/>
    <w:basedOn w:val="a"/>
    <w:next w:val="a"/>
    <w:autoRedefine/>
    <w:rsid w:val="009D364A"/>
    <w:pPr>
      <w:ind w:left="1540"/>
      <w:jc w:val="left"/>
    </w:pPr>
    <w:rPr>
      <w:rFonts w:ascii="Calibri" w:hAnsi="Calibri"/>
      <w:sz w:val="20"/>
      <w:szCs w:val="20"/>
    </w:rPr>
  </w:style>
  <w:style w:type="paragraph" w:customStyle="1" w:styleId="affff0">
    <w:name w:val="Заголовок без нумерации"/>
    <w:basedOn w:val="1"/>
    <w:link w:val="affff1"/>
    <w:autoRedefine/>
    <w:qFormat/>
    <w:rsid w:val="008F2F11"/>
    <w:pPr>
      <w:numPr>
        <w:numId w:val="0"/>
      </w:numPr>
    </w:pPr>
    <w:rPr>
      <w:snapToGrid w:val="0"/>
    </w:rPr>
  </w:style>
  <w:style w:type="character" w:customStyle="1" w:styleId="affff1">
    <w:name w:val="Заголовок без нумерации Знак"/>
    <w:link w:val="affff0"/>
    <w:rsid w:val="008F2F11"/>
    <w:rPr>
      <w:rFonts w:ascii="Cambria" w:eastAsia="Times New Roman" w:hAnsi="Cambria" w:cs="Times New Roman"/>
      <w:b/>
      <w:caps/>
      <w:snapToGrid w:val="0"/>
      <w:spacing w:val="20"/>
      <w:sz w:val="28"/>
      <w:szCs w:val="28"/>
      <w:lang w:bidi="en-US"/>
    </w:rPr>
  </w:style>
  <w:style w:type="paragraph" w:customStyle="1" w:styleId="Standard">
    <w:name w:val="Standard"/>
    <w:rsid w:val="00C4063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S3">
    <w:name w:val="S_Обычный"/>
    <w:basedOn w:val="Standard"/>
    <w:rsid w:val="00C40631"/>
    <w:pPr>
      <w:ind w:firstLine="709"/>
    </w:pPr>
  </w:style>
  <w:style w:type="paragraph" w:customStyle="1" w:styleId="1d">
    <w:name w:val="Рабочий Стиль1"/>
    <w:basedOn w:val="af0"/>
    <w:rsid w:val="00054CA6"/>
    <w:pPr>
      <w:spacing w:after="0" w:line="312" w:lineRule="auto"/>
      <w:ind w:firstLine="567"/>
    </w:pPr>
    <w:rPr>
      <w:rFonts w:ascii="Times New Roman" w:hAnsi="Times New Roman"/>
      <w:sz w:val="28"/>
      <w:szCs w:val="20"/>
      <w:lang w:bidi="ar-SA"/>
    </w:rPr>
  </w:style>
  <w:style w:type="paragraph" w:customStyle="1" w:styleId="2a">
    <w:name w:val="Обычный2"/>
    <w:rsid w:val="00473B75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0">
    <w:name w:val="Стиль 14 пт По ширине"/>
    <w:basedOn w:val="a"/>
    <w:rsid w:val="00473B75"/>
    <w:pPr>
      <w:spacing w:line="240" w:lineRule="auto"/>
    </w:pPr>
    <w:rPr>
      <w:rFonts w:ascii="Times New Roman" w:hAnsi="Times New Roman"/>
      <w:sz w:val="28"/>
      <w:szCs w:val="20"/>
      <w:lang w:bidi="ar-SA"/>
    </w:rPr>
  </w:style>
  <w:style w:type="paragraph" w:styleId="2b">
    <w:name w:val="List 2"/>
    <w:basedOn w:val="a"/>
    <w:rsid w:val="00473B75"/>
    <w:pPr>
      <w:spacing w:line="240" w:lineRule="auto"/>
      <w:ind w:left="566" w:hanging="283"/>
      <w:jc w:val="left"/>
    </w:pPr>
    <w:rPr>
      <w:rFonts w:ascii="Times New Roman" w:hAnsi="Times New Roman"/>
      <w:sz w:val="24"/>
      <w:szCs w:val="24"/>
      <w:lang w:bidi="ar-SA"/>
    </w:rPr>
  </w:style>
  <w:style w:type="paragraph" w:styleId="35">
    <w:name w:val="List 3"/>
    <w:basedOn w:val="a"/>
    <w:rsid w:val="00473B75"/>
    <w:pPr>
      <w:spacing w:line="240" w:lineRule="auto"/>
      <w:ind w:left="849" w:hanging="283"/>
      <w:jc w:val="left"/>
    </w:pPr>
    <w:rPr>
      <w:rFonts w:ascii="Times New Roman" w:hAnsi="Times New Roman"/>
      <w:sz w:val="24"/>
      <w:szCs w:val="24"/>
      <w:lang w:bidi="ar-SA"/>
    </w:rPr>
  </w:style>
  <w:style w:type="paragraph" w:styleId="42">
    <w:name w:val="List 4"/>
    <w:basedOn w:val="a"/>
    <w:rsid w:val="00473B75"/>
    <w:pPr>
      <w:spacing w:line="240" w:lineRule="auto"/>
      <w:ind w:left="1132" w:hanging="283"/>
      <w:jc w:val="left"/>
    </w:pPr>
    <w:rPr>
      <w:rFonts w:ascii="Times New Roman" w:hAnsi="Times New Roman"/>
      <w:sz w:val="24"/>
      <w:szCs w:val="24"/>
      <w:lang w:bidi="ar-SA"/>
    </w:rPr>
  </w:style>
  <w:style w:type="paragraph" w:styleId="affff2">
    <w:name w:val="List Continue"/>
    <w:basedOn w:val="a"/>
    <w:rsid w:val="00473B75"/>
    <w:pPr>
      <w:spacing w:after="120" w:line="240" w:lineRule="auto"/>
      <w:ind w:left="283"/>
      <w:jc w:val="left"/>
    </w:pPr>
    <w:rPr>
      <w:rFonts w:ascii="Times New Roman" w:hAnsi="Times New Roman"/>
      <w:sz w:val="24"/>
      <w:szCs w:val="24"/>
      <w:lang w:bidi="ar-SA"/>
    </w:rPr>
  </w:style>
  <w:style w:type="paragraph" w:styleId="2c">
    <w:name w:val="List Continue 2"/>
    <w:basedOn w:val="a"/>
    <w:rsid w:val="00473B75"/>
    <w:pPr>
      <w:spacing w:after="120" w:line="240" w:lineRule="auto"/>
      <w:ind w:left="566"/>
      <w:jc w:val="left"/>
    </w:pPr>
    <w:rPr>
      <w:rFonts w:ascii="Times New Roman" w:hAnsi="Times New Roman"/>
      <w:sz w:val="24"/>
      <w:szCs w:val="24"/>
      <w:lang w:bidi="ar-SA"/>
    </w:rPr>
  </w:style>
  <w:style w:type="paragraph" w:styleId="HTML">
    <w:name w:val="HTML Preformatted"/>
    <w:basedOn w:val="a"/>
    <w:link w:val="HTML0"/>
    <w:rsid w:val="00473B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hAnsi="Courier New"/>
      <w:sz w:val="20"/>
      <w:szCs w:val="20"/>
      <w:lang w:bidi="ar-SA"/>
    </w:rPr>
  </w:style>
  <w:style w:type="character" w:customStyle="1" w:styleId="HTML0">
    <w:name w:val="Стандартный HTML Знак"/>
    <w:basedOn w:val="a0"/>
    <w:link w:val="HTML"/>
    <w:rsid w:val="00473B75"/>
    <w:rPr>
      <w:rFonts w:ascii="Courier New" w:eastAsia="Times New Roman" w:hAnsi="Courier New" w:cs="Times New Roman"/>
      <w:sz w:val="20"/>
      <w:szCs w:val="20"/>
    </w:rPr>
  </w:style>
  <w:style w:type="character" w:customStyle="1" w:styleId="16-66">
    <w:name w:val="стиль16-66"/>
    <w:rsid w:val="00473B75"/>
  </w:style>
  <w:style w:type="character" w:customStyle="1" w:styleId="st1">
    <w:name w:val="st1"/>
    <w:rsid w:val="00473B75"/>
  </w:style>
  <w:style w:type="paragraph" w:customStyle="1" w:styleId="110">
    <w:name w:val="Стиль11"/>
    <w:basedOn w:val="1"/>
    <w:link w:val="111"/>
    <w:autoRedefine/>
    <w:qFormat/>
    <w:rsid w:val="008F2F11"/>
    <w:pPr>
      <w:numPr>
        <w:numId w:val="0"/>
      </w:numPr>
      <w:spacing w:before="0" w:line="276" w:lineRule="auto"/>
    </w:pPr>
    <w:rPr>
      <w:rFonts w:ascii="Times New Roman" w:hAnsi="Times New Roman"/>
      <w:kern w:val="28"/>
    </w:rPr>
  </w:style>
  <w:style w:type="character" w:customStyle="1" w:styleId="111">
    <w:name w:val="Стиль11 Знак"/>
    <w:link w:val="110"/>
    <w:rsid w:val="008F2F11"/>
    <w:rPr>
      <w:rFonts w:ascii="Times New Roman" w:eastAsia="Times New Roman" w:hAnsi="Times New Roman" w:cs="Times New Roman"/>
      <w:b/>
      <w:caps/>
      <w:spacing w:val="20"/>
      <w:kern w:val="28"/>
      <w:sz w:val="28"/>
      <w:szCs w:val="28"/>
      <w:lang w:bidi="en-US"/>
    </w:rPr>
  </w:style>
  <w:style w:type="table" w:customStyle="1" w:styleId="1e">
    <w:name w:val="Сетка таблицы1"/>
    <w:basedOn w:val="a1"/>
    <w:next w:val="aa"/>
    <w:rsid w:val="00E42784"/>
    <w:pPr>
      <w:spacing w:after="0" w:line="240" w:lineRule="auto"/>
    </w:pPr>
    <w:rPr>
      <w:rFonts w:ascii="Cambria" w:eastAsia="Times New Roman" w:hAnsi="Cambr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d">
    <w:name w:val="Сетка таблицы2"/>
    <w:basedOn w:val="a1"/>
    <w:next w:val="aa"/>
    <w:rsid w:val="004B69C0"/>
    <w:pPr>
      <w:spacing w:after="0" w:line="240" w:lineRule="auto"/>
    </w:pPr>
    <w:rPr>
      <w:rFonts w:ascii="Cambria" w:eastAsia="Times New Roman" w:hAnsi="Cambr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65F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f">
    <w:name w:val="Нет списка1"/>
    <w:next w:val="a2"/>
    <w:uiPriority w:val="99"/>
    <w:semiHidden/>
    <w:unhideWhenUsed/>
    <w:rsid w:val="006013E1"/>
  </w:style>
  <w:style w:type="table" w:customStyle="1" w:styleId="36">
    <w:name w:val="Сетка таблицы3"/>
    <w:basedOn w:val="a1"/>
    <w:next w:val="aa"/>
    <w:rsid w:val="006013E1"/>
    <w:pPr>
      <w:spacing w:after="0" w:line="240" w:lineRule="auto"/>
    </w:pPr>
    <w:rPr>
      <w:rFonts w:ascii="Cambria" w:eastAsia="Times New Roman" w:hAnsi="Cambr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1"/>
    <w:next w:val="aa"/>
    <w:rsid w:val="006013E1"/>
    <w:pPr>
      <w:spacing w:after="0" w:line="240" w:lineRule="auto"/>
    </w:pPr>
    <w:rPr>
      <w:rFonts w:ascii="Cambria" w:eastAsia="Times New Roman" w:hAnsi="Cambr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1"/>
    <w:next w:val="aa"/>
    <w:rsid w:val="006013E1"/>
    <w:pPr>
      <w:spacing w:after="0" w:line="240" w:lineRule="auto"/>
    </w:pPr>
    <w:rPr>
      <w:rFonts w:ascii="Cambria" w:eastAsia="Times New Roman" w:hAnsi="Cambr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basedOn w:val="a1"/>
    <w:next w:val="aa"/>
    <w:uiPriority w:val="59"/>
    <w:rsid w:val="00B210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5">
    <w:name w:val="xl65"/>
    <w:basedOn w:val="a"/>
    <w:rsid w:val="00E4086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  <w:lang w:bidi="ar-SA"/>
    </w:rPr>
  </w:style>
  <w:style w:type="paragraph" w:customStyle="1" w:styleId="xl66">
    <w:name w:val="xl66"/>
    <w:basedOn w:val="a"/>
    <w:rsid w:val="00E4086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  <w:lang w:bidi="ar-SA"/>
    </w:rPr>
  </w:style>
  <w:style w:type="paragraph" w:customStyle="1" w:styleId="xl67">
    <w:name w:val="xl67"/>
    <w:basedOn w:val="a"/>
    <w:rsid w:val="00E4086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color w:val="000000"/>
      <w:sz w:val="24"/>
      <w:szCs w:val="24"/>
      <w:lang w:bidi="ar-SA"/>
    </w:rPr>
  </w:style>
  <w:style w:type="paragraph" w:customStyle="1" w:styleId="xl68">
    <w:name w:val="xl68"/>
    <w:basedOn w:val="a"/>
    <w:rsid w:val="00E4086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8"/>
      <w:szCs w:val="28"/>
      <w:lang w:bidi="ar-SA"/>
    </w:rPr>
  </w:style>
  <w:style w:type="paragraph" w:customStyle="1" w:styleId="xl69">
    <w:name w:val="xl69"/>
    <w:basedOn w:val="a"/>
    <w:rsid w:val="00E4086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100" w:firstLine="100"/>
      <w:jc w:val="left"/>
      <w:textAlignment w:val="center"/>
    </w:pPr>
    <w:rPr>
      <w:rFonts w:ascii="Times New Roman" w:hAnsi="Times New Roman"/>
      <w:color w:val="000000"/>
      <w:sz w:val="24"/>
      <w:szCs w:val="24"/>
      <w:lang w:bidi="ar-SA"/>
    </w:rPr>
  </w:style>
  <w:style w:type="paragraph" w:customStyle="1" w:styleId="xl70">
    <w:name w:val="xl70"/>
    <w:basedOn w:val="a"/>
    <w:rsid w:val="00E4086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300" w:firstLine="300"/>
      <w:jc w:val="left"/>
      <w:textAlignment w:val="center"/>
    </w:pPr>
    <w:rPr>
      <w:rFonts w:ascii="Times New Roman" w:hAnsi="Times New Roman"/>
      <w:color w:val="000000"/>
      <w:sz w:val="24"/>
      <w:szCs w:val="24"/>
      <w:lang w:bidi="ar-SA"/>
    </w:rPr>
  </w:style>
  <w:style w:type="paragraph" w:customStyle="1" w:styleId="xl71">
    <w:name w:val="xl71"/>
    <w:basedOn w:val="a"/>
    <w:rsid w:val="00E4086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FF0000"/>
      <w:sz w:val="24"/>
      <w:szCs w:val="24"/>
      <w:lang w:bidi="ar-SA"/>
    </w:rPr>
  </w:style>
  <w:style w:type="paragraph" w:customStyle="1" w:styleId="xl72">
    <w:name w:val="xl72"/>
    <w:basedOn w:val="a"/>
    <w:rsid w:val="00E4086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hAnsi="Times New Roman"/>
      <w:b/>
      <w:bCs/>
      <w:color w:val="000000"/>
      <w:sz w:val="24"/>
      <w:szCs w:val="24"/>
      <w:lang w:bidi="ar-SA"/>
    </w:rPr>
  </w:style>
  <w:style w:type="paragraph" w:customStyle="1" w:styleId="xl73">
    <w:name w:val="xl73"/>
    <w:basedOn w:val="a"/>
    <w:rsid w:val="00E40868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  <w:lang w:bidi="ar-SA"/>
    </w:rPr>
  </w:style>
  <w:style w:type="paragraph" w:customStyle="1" w:styleId="xl74">
    <w:name w:val="xl74"/>
    <w:basedOn w:val="a"/>
    <w:rsid w:val="00E40868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color w:val="000000"/>
      <w:sz w:val="24"/>
      <w:szCs w:val="24"/>
      <w:lang w:bidi="ar-SA"/>
    </w:rPr>
  </w:style>
  <w:style w:type="paragraph" w:customStyle="1" w:styleId="xl75">
    <w:name w:val="xl75"/>
    <w:basedOn w:val="a"/>
    <w:rsid w:val="00E40868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left"/>
      <w:textAlignment w:val="center"/>
    </w:pPr>
    <w:rPr>
      <w:rFonts w:ascii="Times New Roman" w:hAnsi="Times New Roman"/>
      <w:b/>
      <w:bCs/>
      <w:i/>
      <w:iCs/>
      <w:color w:val="000000"/>
      <w:sz w:val="24"/>
      <w:szCs w:val="24"/>
      <w:lang w:bidi="ar-SA"/>
    </w:rPr>
  </w:style>
  <w:style w:type="paragraph" w:customStyle="1" w:styleId="xl76">
    <w:name w:val="xl76"/>
    <w:basedOn w:val="a"/>
    <w:rsid w:val="00E40868"/>
    <w:pPr>
      <w:shd w:val="clear" w:color="000000" w:fill="D9D9D9"/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bidi="ar-SA"/>
    </w:rPr>
  </w:style>
  <w:style w:type="paragraph" w:customStyle="1" w:styleId="xl77">
    <w:name w:val="xl77"/>
    <w:basedOn w:val="a"/>
    <w:rsid w:val="00E4086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  <w:lang w:bidi="ar-SA"/>
    </w:rPr>
  </w:style>
  <w:style w:type="table" w:customStyle="1" w:styleId="52">
    <w:name w:val="Сетка таблицы5"/>
    <w:basedOn w:val="a1"/>
    <w:next w:val="aa"/>
    <w:uiPriority w:val="59"/>
    <w:rsid w:val="007B1464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e">
    <w:name w:val="Нет списка2"/>
    <w:next w:val="a2"/>
    <w:uiPriority w:val="99"/>
    <w:semiHidden/>
    <w:unhideWhenUsed/>
    <w:rsid w:val="0079607A"/>
  </w:style>
  <w:style w:type="table" w:customStyle="1" w:styleId="62">
    <w:name w:val="Сетка таблицы6"/>
    <w:basedOn w:val="a1"/>
    <w:next w:val="aa"/>
    <w:rsid w:val="0079607A"/>
    <w:pPr>
      <w:spacing w:after="0" w:line="240" w:lineRule="auto"/>
    </w:pPr>
    <w:rPr>
      <w:rFonts w:ascii="Cambria" w:eastAsia="Times New Roman" w:hAnsi="Cambr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0">
    <w:name w:val="Знак Знак Знак Знак1"/>
    <w:basedOn w:val="a"/>
    <w:rsid w:val="0079607A"/>
    <w:pPr>
      <w:keepLines/>
      <w:spacing w:after="160" w:line="240" w:lineRule="exact"/>
      <w:jc w:val="left"/>
    </w:pPr>
    <w:rPr>
      <w:rFonts w:ascii="Verdana" w:eastAsia="MS Mincho" w:hAnsi="Verdana" w:cs="Franklin Gothic Book"/>
      <w:sz w:val="20"/>
      <w:szCs w:val="20"/>
      <w:lang w:eastAsia="en-US" w:bidi="ar-SA"/>
    </w:rPr>
  </w:style>
  <w:style w:type="character" w:customStyle="1" w:styleId="af3">
    <w:name w:val="Абзац списка Знак"/>
    <w:link w:val="af2"/>
    <w:uiPriority w:val="34"/>
    <w:rsid w:val="0079607A"/>
    <w:rPr>
      <w:rFonts w:ascii="Cambria" w:eastAsia="Times New Roman" w:hAnsi="Cambria" w:cs="Times New Roman"/>
      <w:lang w:val="en-US" w:bidi="en-US"/>
    </w:rPr>
  </w:style>
  <w:style w:type="numbering" w:customStyle="1" w:styleId="37">
    <w:name w:val="Нет списка3"/>
    <w:next w:val="a2"/>
    <w:uiPriority w:val="99"/>
    <w:semiHidden/>
    <w:unhideWhenUsed/>
    <w:rsid w:val="00B44A23"/>
  </w:style>
  <w:style w:type="table" w:customStyle="1" w:styleId="72">
    <w:name w:val="Сетка таблицы7"/>
    <w:basedOn w:val="a1"/>
    <w:next w:val="aa"/>
    <w:uiPriority w:val="59"/>
    <w:rsid w:val="00B44A23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">
    <w:name w:val="Нет списка4"/>
    <w:next w:val="a2"/>
    <w:uiPriority w:val="99"/>
    <w:semiHidden/>
    <w:unhideWhenUsed/>
    <w:rsid w:val="00EF5A9F"/>
  </w:style>
  <w:style w:type="table" w:customStyle="1" w:styleId="82">
    <w:name w:val="Сетка таблицы8"/>
    <w:basedOn w:val="a1"/>
    <w:next w:val="aa"/>
    <w:uiPriority w:val="59"/>
    <w:rsid w:val="00EF5A9F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">
    <w:name w:val="Нет списка5"/>
    <w:next w:val="a2"/>
    <w:uiPriority w:val="99"/>
    <w:semiHidden/>
    <w:unhideWhenUsed/>
    <w:rsid w:val="00364864"/>
  </w:style>
  <w:style w:type="table" w:customStyle="1" w:styleId="92">
    <w:name w:val="Сетка таблицы9"/>
    <w:basedOn w:val="a1"/>
    <w:next w:val="aa"/>
    <w:uiPriority w:val="59"/>
    <w:rsid w:val="00364864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3">
    <w:name w:val="Нет списка6"/>
    <w:next w:val="a2"/>
    <w:uiPriority w:val="99"/>
    <w:semiHidden/>
    <w:unhideWhenUsed/>
    <w:rsid w:val="00564A67"/>
  </w:style>
  <w:style w:type="table" w:customStyle="1" w:styleId="100">
    <w:name w:val="Сетка таблицы10"/>
    <w:basedOn w:val="a1"/>
    <w:next w:val="aa"/>
    <w:uiPriority w:val="59"/>
    <w:rsid w:val="00564A67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B1ADF"/>
  </w:style>
  <w:style w:type="table" w:customStyle="1" w:styleId="120">
    <w:name w:val="Сетка таблицы12"/>
    <w:basedOn w:val="a1"/>
    <w:next w:val="aa"/>
    <w:uiPriority w:val="59"/>
    <w:rsid w:val="00680E70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3">
    <w:name w:val="Нет списка7"/>
    <w:next w:val="a2"/>
    <w:uiPriority w:val="99"/>
    <w:semiHidden/>
    <w:unhideWhenUsed/>
    <w:rsid w:val="00C142C4"/>
  </w:style>
  <w:style w:type="paragraph" w:customStyle="1" w:styleId="affff3">
    <w:name w:val="Оглавление"/>
    <w:basedOn w:val="19"/>
    <w:link w:val="affff4"/>
    <w:autoRedefine/>
    <w:rsid w:val="00C142C4"/>
    <w:pPr>
      <w:framePr w:wrap="notBeside" w:vAnchor="text" w:hAnchor="text" w:y="1"/>
      <w:tabs>
        <w:tab w:val="clear" w:pos="426"/>
        <w:tab w:val="clear" w:pos="9771"/>
        <w:tab w:val="left" w:pos="440"/>
        <w:tab w:val="left" w:pos="9781"/>
      </w:tabs>
      <w:ind w:right="1559"/>
      <w:jc w:val="both"/>
    </w:pPr>
    <w:rPr>
      <w:rFonts w:eastAsiaTheme="minorHAnsi" w:cstheme="minorBidi"/>
      <w:bCs w:val="0"/>
      <w:szCs w:val="22"/>
      <w:lang w:eastAsia="en-US"/>
    </w:rPr>
  </w:style>
  <w:style w:type="character" w:customStyle="1" w:styleId="affff4">
    <w:name w:val="Оглавление Знак"/>
    <w:basedOn w:val="a0"/>
    <w:link w:val="affff3"/>
    <w:rsid w:val="00C142C4"/>
    <w:rPr>
      <w:rFonts w:ascii="Times New Roman" w:hAnsi="Times New Roman"/>
      <w:caps/>
      <w:sz w:val="24"/>
      <w:lang w:val="en-US" w:eastAsia="en-US" w:bidi="en-US"/>
    </w:rPr>
  </w:style>
  <w:style w:type="paragraph" w:customStyle="1" w:styleId="affff5">
    <w:name w:val="оглавление"/>
    <w:basedOn w:val="27"/>
    <w:link w:val="affff6"/>
    <w:autoRedefine/>
    <w:rsid w:val="00C142C4"/>
    <w:pPr>
      <w:tabs>
        <w:tab w:val="left" w:leader="dot" w:pos="720"/>
        <w:tab w:val="right" w:leader="dot" w:pos="9639"/>
      </w:tabs>
      <w:ind w:left="198" w:right="142"/>
    </w:pPr>
    <w:rPr>
      <w:sz w:val="24"/>
      <w:lang w:eastAsia="en-US"/>
    </w:rPr>
  </w:style>
  <w:style w:type="character" w:customStyle="1" w:styleId="affff6">
    <w:name w:val="оглавление Знак"/>
    <w:basedOn w:val="a0"/>
    <w:link w:val="affff5"/>
    <w:rsid w:val="00C142C4"/>
    <w:rPr>
      <w:rFonts w:ascii="Times New Roman" w:eastAsia="Times New Roman" w:hAnsi="Times New Roman" w:cs="Times New Roman"/>
      <w:bCs/>
      <w:noProof/>
      <w:sz w:val="24"/>
      <w:szCs w:val="20"/>
      <w:lang w:eastAsia="en-US" w:bidi="en-US"/>
    </w:rPr>
  </w:style>
  <w:style w:type="numbering" w:customStyle="1" w:styleId="113">
    <w:name w:val="Нет списка11"/>
    <w:next w:val="a2"/>
    <w:uiPriority w:val="99"/>
    <w:semiHidden/>
    <w:unhideWhenUsed/>
    <w:rsid w:val="00C142C4"/>
  </w:style>
  <w:style w:type="table" w:customStyle="1" w:styleId="130">
    <w:name w:val="Сетка таблицы13"/>
    <w:basedOn w:val="a1"/>
    <w:next w:val="aa"/>
    <w:rsid w:val="00C142C4"/>
    <w:pPr>
      <w:spacing w:after="0" w:line="240" w:lineRule="auto"/>
    </w:pPr>
    <w:rPr>
      <w:rFonts w:ascii="Cambria" w:eastAsia="Times New Roman" w:hAnsi="Cambr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basedOn w:val="a1"/>
    <w:next w:val="aa"/>
    <w:rsid w:val="00C142C4"/>
    <w:pPr>
      <w:spacing w:after="0" w:line="240" w:lineRule="auto"/>
    </w:pPr>
    <w:rPr>
      <w:rFonts w:ascii="Cambria" w:eastAsia="Times New Roman" w:hAnsi="Cambr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a"/>
    <w:rsid w:val="00C142C4"/>
    <w:pPr>
      <w:spacing w:after="0" w:line="240" w:lineRule="auto"/>
    </w:pPr>
    <w:rPr>
      <w:rFonts w:ascii="Cambria" w:eastAsia="Times New Roman" w:hAnsi="Cambr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2"/>
    <w:uiPriority w:val="99"/>
    <w:semiHidden/>
    <w:unhideWhenUsed/>
    <w:rsid w:val="00C142C4"/>
  </w:style>
  <w:style w:type="table" w:customStyle="1" w:styleId="310">
    <w:name w:val="Сетка таблицы31"/>
    <w:basedOn w:val="a1"/>
    <w:next w:val="aa"/>
    <w:rsid w:val="00C142C4"/>
    <w:pPr>
      <w:spacing w:after="0" w:line="240" w:lineRule="auto"/>
    </w:pPr>
    <w:rPr>
      <w:rFonts w:ascii="Cambria" w:eastAsia="Times New Roman" w:hAnsi="Cambr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"/>
    <w:basedOn w:val="a1"/>
    <w:next w:val="aa"/>
    <w:rsid w:val="00C142C4"/>
    <w:pPr>
      <w:spacing w:after="0" w:line="240" w:lineRule="auto"/>
    </w:pPr>
    <w:rPr>
      <w:rFonts w:ascii="Cambria" w:eastAsia="Times New Roman" w:hAnsi="Cambr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1"/>
    <w:next w:val="aa"/>
    <w:rsid w:val="00C142C4"/>
    <w:pPr>
      <w:spacing w:after="0" w:line="240" w:lineRule="auto"/>
    </w:pPr>
    <w:rPr>
      <w:rFonts w:ascii="Cambria" w:eastAsia="Times New Roman" w:hAnsi="Cambr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a"/>
    <w:uiPriority w:val="59"/>
    <w:rsid w:val="00C14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a"/>
    <w:uiPriority w:val="59"/>
    <w:rsid w:val="00C142C4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">
    <w:name w:val="Нет списка21"/>
    <w:next w:val="a2"/>
    <w:uiPriority w:val="99"/>
    <w:semiHidden/>
    <w:unhideWhenUsed/>
    <w:rsid w:val="00C142C4"/>
  </w:style>
  <w:style w:type="table" w:customStyle="1" w:styleId="610">
    <w:name w:val="Сетка таблицы61"/>
    <w:basedOn w:val="a1"/>
    <w:next w:val="aa"/>
    <w:rsid w:val="00C142C4"/>
    <w:pPr>
      <w:spacing w:after="0" w:line="240" w:lineRule="auto"/>
    </w:pPr>
    <w:rPr>
      <w:rFonts w:ascii="Cambria" w:eastAsia="Times New Roman" w:hAnsi="Cambr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">
    <w:name w:val="Нет списка31"/>
    <w:next w:val="a2"/>
    <w:uiPriority w:val="99"/>
    <w:semiHidden/>
    <w:unhideWhenUsed/>
    <w:rsid w:val="00C142C4"/>
  </w:style>
  <w:style w:type="table" w:customStyle="1" w:styleId="710">
    <w:name w:val="Сетка таблицы71"/>
    <w:basedOn w:val="a1"/>
    <w:next w:val="aa"/>
    <w:uiPriority w:val="59"/>
    <w:rsid w:val="00C142C4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">
    <w:name w:val="Нет списка41"/>
    <w:next w:val="a2"/>
    <w:uiPriority w:val="99"/>
    <w:semiHidden/>
    <w:unhideWhenUsed/>
    <w:rsid w:val="00C142C4"/>
  </w:style>
  <w:style w:type="table" w:customStyle="1" w:styleId="810">
    <w:name w:val="Сетка таблицы81"/>
    <w:basedOn w:val="a1"/>
    <w:next w:val="aa"/>
    <w:uiPriority w:val="59"/>
    <w:rsid w:val="00C142C4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1">
    <w:name w:val="Нет списка51"/>
    <w:next w:val="a2"/>
    <w:uiPriority w:val="99"/>
    <w:semiHidden/>
    <w:unhideWhenUsed/>
    <w:rsid w:val="00C142C4"/>
  </w:style>
  <w:style w:type="table" w:customStyle="1" w:styleId="910">
    <w:name w:val="Сетка таблицы91"/>
    <w:basedOn w:val="a1"/>
    <w:next w:val="aa"/>
    <w:uiPriority w:val="59"/>
    <w:rsid w:val="00C142C4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1">
    <w:name w:val="Нет списка61"/>
    <w:next w:val="a2"/>
    <w:uiPriority w:val="99"/>
    <w:semiHidden/>
    <w:unhideWhenUsed/>
    <w:rsid w:val="00C142C4"/>
  </w:style>
  <w:style w:type="table" w:customStyle="1" w:styleId="101">
    <w:name w:val="Сетка таблицы101"/>
    <w:basedOn w:val="a1"/>
    <w:next w:val="aa"/>
    <w:uiPriority w:val="59"/>
    <w:rsid w:val="00C142C4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7">
    <w:name w:val="Placeholder Text"/>
    <w:basedOn w:val="a0"/>
    <w:uiPriority w:val="99"/>
    <w:semiHidden/>
    <w:rsid w:val="00C142C4"/>
    <w:rPr>
      <w:color w:val="808080"/>
    </w:rPr>
  </w:style>
  <w:style w:type="paragraph" w:customStyle="1" w:styleId="affff8">
    <w:name w:val="Штамп"/>
    <w:basedOn w:val="a"/>
    <w:rsid w:val="003B02A4"/>
    <w:pPr>
      <w:keepNext/>
      <w:tabs>
        <w:tab w:val="left" w:pos="720"/>
      </w:tabs>
      <w:jc w:val="center"/>
    </w:pPr>
    <w:rPr>
      <w:rFonts w:ascii="Arial" w:hAnsi="Arial"/>
      <w:noProof/>
      <w:sz w:val="18"/>
      <w:szCs w:val="20"/>
      <w:lang w:eastAsia="en-US" w:bidi="ar-SA"/>
    </w:rPr>
  </w:style>
  <w:style w:type="paragraph" w:customStyle="1" w:styleId="FORMATTEXT">
    <w:name w:val=".FORMATTEXT"/>
    <w:uiPriority w:val="99"/>
    <w:rsid w:val="00065E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182D0B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bidi="ar-SA"/>
    </w:rPr>
  </w:style>
  <w:style w:type="character" w:customStyle="1" w:styleId="fontstyle11">
    <w:name w:val="fontstyle11"/>
    <w:basedOn w:val="a0"/>
    <w:rsid w:val="00182D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chart" Target="charts/chart3.xml"/><Relationship Id="rId26" Type="http://schemas.openxmlformats.org/officeDocument/2006/relationships/image" Target="media/image7.pn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chart" Target="charts/chart2.xml"/><Relationship Id="rId25" Type="http://schemas.openxmlformats.org/officeDocument/2006/relationships/image" Target="media/image6.png"/><Relationship Id="rId33" Type="http://schemas.openxmlformats.org/officeDocument/2006/relationships/header" Target="header4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rek23.ru" TargetMode="External"/><Relationship Id="rId20" Type="http://schemas.openxmlformats.org/officeDocument/2006/relationships/chart" Target="charts/chart5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chart" Target="charts/chart9.xml"/><Relationship Id="rId32" Type="http://schemas.openxmlformats.org/officeDocument/2006/relationships/header" Target="header3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chart" Target="charts/chart8.xml"/><Relationship Id="rId28" Type="http://schemas.openxmlformats.org/officeDocument/2006/relationships/image" Target="media/image9.png"/><Relationship Id="rId36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chart" Target="charts/chart4.xm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chart" Target="charts/chart7.xm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1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1832020997375318"/>
          <c:y val="3.4877202849644226E-2"/>
          <c:w val="0.5629882983377078"/>
          <c:h val="0.965122797150356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explosion val="19"/>
            <c:spPr>
              <a:gradFill flip="none" rotWithShape="1">
                <a:gsLst>
                  <a:gs pos="0">
                    <a:srgbClr val="D6B19C"/>
                  </a:gs>
                  <a:gs pos="30000">
                    <a:srgbClr val="D49E6C"/>
                  </a:gs>
                  <a:gs pos="70000">
                    <a:srgbClr val="A65528"/>
                  </a:gs>
                  <a:gs pos="100000">
                    <a:srgbClr val="663012"/>
                  </a:gs>
                </a:gsLst>
                <a:lin ang="8100000" scaled="1"/>
                <a:tileRect/>
              </a:gradFill>
            </c:spPr>
          </c:dPt>
          <c:dPt>
            <c:idx val="1"/>
            <c:explosion val="8"/>
            <c:spPr>
              <a:gradFill>
                <a:gsLst>
                  <a:gs pos="0">
                    <a:srgbClr val="03D4A8"/>
                  </a:gs>
                  <a:gs pos="25000">
                    <a:srgbClr val="21D6E0"/>
                  </a:gs>
                  <a:gs pos="75000">
                    <a:srgbClr val="0087E6"/>
                  </a:gs>
                  <a:gs pos="100000">
                    <a:srgbClr val="005CBF"/>
                  </a:gs>
                </a:gsLst>
                <a:lin ang="8100000" scaled="0"/>
              </a:gradFill>
            </c:spPr>
          </c:dPt>
          <c:dPt>
            <c:idx val="2"/>
            <c:spPr>
              <a:gradFill>
                <a:gsLst>
                  <a:gs pos="0">
                    <a:srgbClr val="E6DCAC"/>
                  </a:gs>
                  <a:gs pos="12000">
                    <a:srgbClr val="E6D78A"/>
                  </a:gs>
                  <a:gs pos="30000">
                    <a:srgbClr val="C7AC4C"/>
                  </a:gs>
                  <a:gs pos="45000">
                    <a:srgbClr val="E6D78A"/>
                  </a:gs>
                  <a:gs pos="77000">
                    <a:srgbClr val="C7AC4C"/>
                  </a:gs>
                  <a:gs pos="100000">
                    <a:srgbClr val="E6DCAC"/>
                  </a:gs>
                </a:gsLst>
                <a:lin ang="8100000" scaled="0"/>
              </a:gradFill>
            </c:spPr>
          </c:dPt>
          <c:dLbls>
            <c:dLbl>
              <c:idx val="0"/>
              <c:layout>
                <c:manualLayout>
                  <c:x val="-4.8611111111111084E-2"/>
                  <c:y val="-0.23412698412698421"/>
                </c:manualLayout>
              </c:layout>
              <c:numFmt formatCode="0.00%" sourceLinked="0"/>
              <c:spPr/>
              <c:txPr>
                <a:bodyPr/>
                <a:lstStyle/>
                <a:p>
                  <a:pPr>
                    <a:defRPr>
                      <a:solidFill>
                        <a:schemeClr val="accent6">
                          <a:lumMod val="50000"/>
                        </a:schemeClr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Percent val="1"/>
            </c:dLbl>
            <c:dLbl>
              <c:idx val="1"/>
              <c:layout>
                <c:manualLayout>
                  <c:x val="-2.3148148148148147E-2"/>
                  <c:y val="0.16269810023747044"/>
                </c:manualLayout>
              </c:layout>
              <c:numFmt formatCode="0.00%" sourceLinked="0"/>
              <c:spPr/>
              <c:txPr>
                <a:bodyPr/>
                <a:lstStyle/>
                <a:p>
                  <a:pPr>
                    <a:defRPr>
                      <a:solidFill>
                        <a:srgbClr val="00B0F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Percent val="1"/>
            </c:dLbl>
            <c:dLbl>
              <c:idx val="2"/>
              <c:layout>
                <c:manualLayout>
                  <c:x val="-3.0092592592592591E-2"/>
                  <c:y val="5.5555555555555455E-2"/>
                </c:manualLayout>
              </c:layout>
              <c:numFmt formatCode="0.00%" sourceLinked="0"/>
              <c:spPr/>
              <c:txPr>
                <a:bodyPr/>
                <a:lstStyle/>
                <a:p>
                  <a:pPr>
                    <a:defRPr>
                      <a:solidFill>
                        <a:schemeClr val="bg1">
                          <a:lumMod val="50000"/>
                        </a:schemeClr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Percent val="1"/>
            </c:dLbl>
            <c:dLbl>
              <c:idx val="3"/>
              <c:layout>
                <c:manualLayout>
                  <c:x val="-4.8611111111111112E-2"/>
                  <c:y val="4.3650793650793704E-2"/>
                </c:manualLayout>
              </c:layout>
              <c:numFmt formatCode="0.00%" sourceLinked="0"/>
              <c:spPr/>
              <c:txPr>
                <a:bodyPr/>
                <a:lstStyle/>
                <a:p>
                  <a:pPr>
                    <a:defRPr>
                      <a:solidFill>
                        <a:schemeClr val="accent3">
                          <a:lumMod val="50000"/>
                        </a:schemeClr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Percent val="1"/>
            </c:dLbl>
            <c:dLbl>
              <c:idx val="4"/>
              <c:layout>
                <c:manualLayout>
                  <c:x val="6.7129629629629664E-2"/>
                  <c:y val="1.9841269841270038E-2"/>
                </c:manualLayout>
              </c:layout>
              <c:dLblPos val="bestFit"/>
              <c:showPercent val="1"/>
            </c:dLbl>
            <c:numFmt formatCode="0.00%" sourceLinked="0"/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Сталь</c:v>
                </c:pt>
                <c:pt idx="1">
                  <c:v>Чугун</c:v>
                </c:pt>
                <c:pt idx="2">
                  <c:v>А/цемент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1400</c:v>
                </c:pt>
                <c:pt idx="1">
                  <c:v>3495</c:v>
                </c:pt>
                <c:pt idx="2">
                  <c:v>8125</c:v>
                </c:pt>
              </c:numCache>
            </c:numRef>
          </c:val>
        </c:ser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81024424030330122"/>
          <c:y val="9.0611798525184348E-2"/>
          <c:w val="0.17586687080781571"/>
          <c:h val="0.41798275215598385"/>
        </c:manualLayout>
      </c:layout>
    </c:legend>
    <c:plotVisOnly val="1"/>
    <c:dispBlanksAs val="zero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выработки воды (подъем)</c:v>
                </c:pt>
              </c:strCache>
            </c:strRef>
          </c:tx>
          <c:spPr>
            <a:effectLst>
              <a:glow rad="63500">
                <a:schemeClr val="accent1">
                  <a:satMod val="175000"/>
                  <a:alpha val="40000"/>
                </a:schemeClr>
              </a:glow>
            </a:effectLst>
          </c:spPr>
          <c:marker>
            <c:symbol val="diamond"/>
            <c:size val="10"/>
            <c:spPr>
              <a:effectLst>
                <a:glow rad="63500">
                  <a:schemeClr val="accent1">
                    <a:satMod val="175000"/>
                    <a:alpha val="40000"/>
                  </a:schemeClr>
                </a:glow>
              </a:effectLst>
              <a:scene3d>
                <a:camera prst="orthographicFront"/>
                <a:lightRig rig="threePt" dir="t"/>
              </a:scene3d>
              <a:sp3d>
                <a:bevelT prst="convex"/>
                <a:bevelB prst="convex"/>
              </a:sp3d>
            </c:spPr>
          </c:marker>
          <c:dLbls>
            <c:dLbl>
              <c:idx val="0"/>
              <c:layout>
                <c:manualLayout>
                  <c:x val="-5.5750350289092157E-2"/>
                  <c:y val="5.0875932329001033E-2"/>
                </c:manualLayout>
              </c:layout>
              <c:showVal val="1"/>
            </c:dLbl>
            <c:dLbl>
              <c:idx val="1"/>
              <c:layout>
                <c:manualLayout>
                  <c:x val="-5.1620694712122384E-2"/>
                  <c:y val="5.0875932329001033E-2"/>
                </c:manualLayout>
              </c:layout>
              <c:showVal val="1"/>
            </c:dLbl>
            <c:dLbl>
              <c:idx val="2"/>
              <c:layout>
                <c:manualLayout>
                  <c:x val="-4.3361383558182802E-2"/>
                  <c:y val="-6.3594915411251299E-2"/>
                </c:manualLayout>
              </c:layout>
              <c:showVal val="1"/>
            </c:dLbl>
            <c:dLbl>
              <c:idx val="3"/>
              <c:layout>
                <c:manualLayout>
                  <c:x val="-2.0648277884849391E-2"/>
                  <c:y val="5.7235423870126888E-2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-3.4977203476188212E-2"/>
                </c:manualLayout>
              </c:layout>
              <c:showVal val="1"/>
            </c:dLbl>
            <c:dLbl>
              <c:idx val="5"/>
              <c:layout>
                <c:manualLayout>
                  <c:x val="0"/>
                  <c:y val="3.1797457705625649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solidFill>
                      <a:srgbClr val="00B0F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2010г.</c:v>
                </c:pt>
                <c:pt idx="1">
                  <c:v>2011г.</c:v>
                </c:pt>
                <c:pt idx="2">
                  <c:v>2012г.</c:v>
                </c:pt>
                <c:pt idx="3">
                  <c:v>2013г.</c:v>
                </c:pt>
                <c:pt idx="4">
                  <c:v>2014г.</c:v>
                </c:pt>
                <c:pt idx="5">
                  <c:v>2015г.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88.1</c:v>
                </c:pt>
                <c:pt idx="1">
                  <c:v>88.1</c:v>
                </c:pt>
                <c:pt idx="2">
                  <c:v>101.8</c:v>
                </c:pt>
                <c:pt idx="3">
                  <c:v>90.2</c:v>
                </c:pt>
                <c:pt idx="4">
                  <c:v>85.740000000000023</c:v>
                </c:pt>
                <c:pt idx="5">
                  <c:v>86.27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Подача со стороны (покупная вода)</c:v>
                </c:pt>
              </c:strCache>
            </c:strRef>
          </c:tx>
          <c:spPr>
            <a:effectLst>
              <a:glow rad="63500">
                <a:schemeClr val="accent2">
                  <a:satMod val="175000"/>
                  <a:alpha val="40000"/>
                </a:schemeClr>
              </a:glow>
              <a:innerShdw blurRad="63500" dist="50800" dir="16200000">
                <a:prstClr val="black">
                  <a:alpha val="50000"/>
                </a:prstClr>
              </a:innerShdw>
            </a:effectLst>
          </c:spPr>
          <c:marker>
            <c:spPr>
              <a:effectLst>
                <a:glow rad="63500">
                  <a:schemeClr val="accent2">
                    <a:satMod val="175000"/>
                    <a:alpha val="40000"/>
                  </a:schemeClr>
                </a:glow>
                <a:innerShdw blurRad="63500" dist="50800" dir="16200000">
                  <a:prstClr val="black">
                    <a:alpha val="50000"/>
                  </a:prstClr>
                </a:innerShdw>
              </a:effectLst>
            </c:spPr>
          </c:marker>
          <c:cat>
            <c:strRef>
              <c:f>Лист1!$A$2:$A$7</c:f>
              <c:strCache>
                <c:ptCount val="6"/>
                <c:pt idx="0">
                  <c:v>2010г.</c:v>
                </c:pt>
                <c:pt idx="1">
                  <c:v>2011г.</c:v>
                </c:pt>
                <c:pt idx="2">
                  <c:v>2012г.</c:v>
                </c:pt>
                <c:pt idx="3">
                  <c:v>2013г.</c:v>
                </c:pt>
                <c:pt idx="4">
                  <c:v>2014г.</c:v>
                </c:pt>
                <c:pt idx="5">
                  <c:v>2015г.</c:v>
                </c:pt>
              </c:strCache>
            </c:strRef>
          </c:cat>
          <c:val>
            <c:numRef>
              <c:f>Лист1!$C$2:$C$7</c:f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Общий объем реализации услуг
</c:v>
                </c:pt>
              </c:strCache>
            </c:strRef>
          </c:tx>
          <c:spPr>
            <a:effectLst>
              <a:outerShdw blurRad="50800" dist="38100" dir="13500000" algn="br" rotWithShape="0">
                <a:prstClr val="black">
                  <a:alpha val="40000"/>
                </a:prstClr>
              </a:outerShdw>
            </a:effectLst>
          </c:spPr>
          <c:marker>
            <c:symbol val="triangle"/>
            <c:size val="10"/>
            <c:spPr>
              <a:effectLst>
                <a:outerShdw blurRad="50800" dist="38100" dir="13500000" algn="br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prst="angle"/>
                <a:bevelB/>
              </a:sp3d>
            </c:spPr>
          </c:marker>
          <c:dLbls>
            <c:dLbl>
              <c:idx val="0"/>
              <c:layout>
                <c:manualLayout>
                  <c:x val="-6.8139317020001533E-2"/>
                  <c:y val="-6.0415169640688729E-2"/>
                </c:manualLayout>
              </c:layout>
              <c:showVal val="1"/>
            </c:dLbl>
            <c:dLbl>
              <c:idx val="1"/>
              <c:layout>
                <c:manualLayout>
                  <c:x val="-5.9880005866061937E-2"/>
                  <c:y val="-6.6774661181813882E-2"/>
                </c:manualLayout>
              </c:layout>
              <c:showVal val="1"/>
            </c:dLbl>
            <c:dLbl>
              <c:idx val="2"/>
              <c:layout>
                <c:manualLayout>
                  <c:x val="-6.8139317020001519E-2"/>
                  <c:y val="-7.6313898493501564E-2"/>
                </c:manualLayout>
              </c:layout>
              <c:showVal val="1"/>
            </c:dLbl>
            <c:dLbl>
              <c:idx val="3"/>
              <c:layout>
                <c:manualLayout>
                  <c:x val="-5.1620694712122384E-2"/>
                  <c:y val="-6.0415169640688729E-2"/>
                </c:manualLayout>
              </c:layout>
              <c:showVal val="1"/>
            </c:dLbl>
            <c:dLbl>
              <c:idx val="4"/>
              <c:layout>
                <c:manualLayout>
                  <c:x val="-5.1620694712122384E-2"/>
                  <c:y val="-4.7696186558439095E-2"/>
                </c:manualLayout>
              </c:layout>
              <c:showVal val="1"/>
            </c:dLbl>
            <c:dLbl>
              <c:idx val="5"/>
              <c:layout>
                <c:manualLayout>
                  <c:x val="-4.1296555769697665E-3"/>
                  <c:y val="1.2718983082250258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solidFill>
                      <a:schemeClr val="accent3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2010г.</c:v>
                </c:pt>
                <c:pt idx="1">
                  <c:v>2011г.</c:v>
                </c:pt>
                <c:pt idx="2">
                  <c:v>2012г.</c:v>
                </c:pt>
                <c:pt idx="3">
                  <c:v>2013г.</c:v>
                </c:pt>
                <c:pt idx="4">
                  <c:v>2014г.</c:v>
                </c:pt>
                <c:pt idx="5">
                  <c:v>2015г.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59.9</c:v>
                </c:pt>
                <c:pt idx="1">
                  <c:v>59.9</c:v>
                </c:pt>
                <c:pt idx="2">
                  <c:v>69.2</c:v>
                </c:pt>
                <c:pt idx="3">
                  <c:v>61.24</c:v>
                </c:pt>
                <c:pt idx="4">
                  <c:v>59.849999999999994</c:v>
                </c:pt>
                <c:pt idx="5">
                  <c:v>60.3</c:v>
                </c:pt>
              </c:numCache>
            </c:numRef>
          </c:val>
          <c:smooth val="1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Объем потерь</c:v>
                </c:pt>
              </c:strCache>
            </c:strRef>
          </c:tx>
          <c:spPr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circle"/>
            <c:size val="10"/>
            <c:spPr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sunset" dir="t"/>
              </a:scene3d>
              <a:sp3d>
                <a:bevelT prst="slope"/>
              </a:sp3d>
            </c:spPr>
          </c:marker>
          <c:dLbls>
            <c:dLbl>
              <c:idx val="0"/>
              <c:layout>
                <c:manualLayout>
                  <c:x val="-4.3361383558182802E-2"/>
                  <c:y val="6.6774661181813882E-2"/>
                </c:manualLayout>
              </c:layout>
              <c:showVal val="1"/>
            </c:dLbl>
            <c:dLbl>
              <c:idx val="1"/>
              <c:layout>
                <c:manualLayout>
                  <c:x val="-4.1296555769697665E-2"/>
                  <c:y val="6.0415169640688729E-2"/>
                </c:manualLayout>
              </c:layout>
              <c:showVal val="1"/>
            </c:dLbl>
            <c:dLbl>
              <c:idx val="2"/>
              <c:layout>
                <c:manualLayout>
                  <c:x val="-3.5102072404243574E-2"/>
                  <c:y val="6.6774661181813882E-2"/>
                </c:manualLayout>
              </c:layout>
              <c:showVal val="1"/>
            </c:dLbl>
            <c:dLbl>
              <c:idx val="3"/>
              <c:layout>
                <c:manualLayout>
                  <c:x val="-3.71669001927281E-2"/>
                  <c:y val="7.949364426406412E-2"/>
                </c:manualLayout>
              </c:layout>
              <c:showVal val="1"/>
            </c:dLbl>
            <c:dLbl>
              <c:idx val="4"/>
              <c:layout>
                <c:manualLayout>
                  <c:x val="-4.7491039135152582E-2"/>
                  <c:y val="4.4516440787875908E-2"/>
                </c:manualLayout>
              </c:layout>
              <c:showVal val="1"/>
            </c:dLbl>
            <c:dLbl>
              <c:idx val="5"/>
              <c:layout>
                <c:manualLayout>
                  <c:x val="-3.5102072404243574E-2"/>
                  <c:y val="6.0415169640688729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solidFill>
                      <a:srgbClr val="7030A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2010г.</c:v>
                </c:pt>
                <c:pt idx="1">
                  <c:v>2011г.</c:v>
                </c:pt>
                <c:pt idx="2">
                  <c:v>2012г.</c:v>
                </c:pt>
                <c:pt idx="3">
                  <c:v>2013г.</c:v>
                </c:pt>
                <c:pt idx="4">
                  <c:v>2014г.</c:v>
                </c:pt>
                <c:pt idx="5">
                  <c:v>2015г.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26.43</c:v>
                </c:pt>
                <c:pt idx="1">
                  <c:v>26.43</c:v>
                </c:pt>
                <c:pt idx="2">
                  <c:v>30.55</c:v>
                </c:pt>
                <c:pt idx="3">
                  <c:v>27.150000000000031</c:v>
                </c:pt>
                <c:pt idx="4">
                  <c:v>25.89</c:v>
                </c:pt>
                <c:pt idx="5">
                  <c:v>25.97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2010г.</c:v>
                </c:pt>
                <c:pt idx="1">
                  <c:v>2011г.</c:v>
                </c:pt>
                <c:pt idx="2">
                  <c:v>2012г.</c:v>
                </c:pt>
                <c:pt idx="3">
                  <c:v>2013г.</c:v>
                </c:pt>
                <c:pt idx="4">
                  <c:v>2014г.</c:v>
                </c:pt>
                <c:pt idx="5">
                  <c:v>2015г.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</c:numCache>
            </c:numRef>
          </c:val>
        </c:ser>
        <c:marker val="1"/>
        <c:axId val="112638592"/>
        <c:axId val="113398144"/>
      </c:lineChart>
      <c:catAx>
        <c:axId val="112638592"/>
        <c:scaling>
          <c:orientation val="minMax"/>
        </c:scaling>
        <c:axPos val="b"/>
        <c:tickLblPos val="nextTo"/>
        <c:crossAx val="113398144"/>
        <c:crosses val="autoZero"/>
        <c:auto val="1"/>
        <c:lblAlgn val="ctr"/>
        <c:lblOffset val="100"/>
      </c:catAx>
      <c:valAx>
        <c:axId val="113398144"/>
        <c:scaling>
          <c:orientation val="minMax"/>
        </c:scaling>
        <c:axPos val="l"/>
        <c:majorGridlines/>
        <c:numFmt formatCode="General" sourceLinked="1"/>
        <c:tickLblPos val="nextTo"/>
        <c:crossAx val="112638592"/>
        <c:crosses val="autoZero"/>
        <c:crossBetween val="between"/>
      </c:valAx>
    </c:plotArea>
    <c:legend>
      <c:legendPos val="b"/>
      <c:legendEntry>
        <c:idx val="3"/>
        <c:delete val="1"/>
      </c:legendEntry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5"/>
      <c:rotY val="20"/>
      <c:perspective val="0"/>
    </c:view3D>
    <c:plotArea>
      <c:layout>
        <c:manualLayout>
          <c:layoutTarget val="inner"/>
          <c:xMode val="edge"/>
          <c:yMode val="edge"/>
          <c:x val="6.6298342541436461E-2"/>
          <c:y val="6.2068965517241934E-2"/>
          <c:w val="0.51749539594843452"/>
          <c:h val="0.772413793103448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9071">
              <a:noFill/>
            </a:ln>
          </c:spPr>
          <c:explosion val="25"/>
          <c:dPt>
            <c:idx val="0"/>
            <c:spPr>
              <a:gradFill rotWithShape="0">
                <a:gsLst>
                  <a:gs pos="0">
                    <a:srgbClr val="5E9EFF"/>
                  </a:gs>
                  <a:gs pos="39999">
                    <a:srgbClr val="85C2FF"/>
                  </a:gs>
                  <a:gs pos="70000">
                    <a:srgbClr val="C4D6EB"/>
                  </a:gs>
                  <a:gs pos="100000">
                    <a:srgbClr val="FFEBFA"/>
                  </a:gs>
                </a:gsLst>
                <a:lin ang="5400000" scaled="1"/>
              </a:gradFill>
              <a:ln w="19071">
                <a:noFill/>
              </a:ln>
            </c:spPr>
          </c:dPt>
          <c:dPt>
            <c:idx val="1"/>
            <c:spPr>
              <a:gradFill rotWithShape="0">
                <a:gsLst>
                  <a:gs pos="0">
                    <a:srgbClr val="DDEBCF"/>
                  </a:gs>
                  <a:gs pos="50000">
                    <a:srgbClr val="9CB86E"/>
                  </a:gs>
                  <a:gs pos="100000">
                    <a:srgbClr val="156B13"/>
                  </a:gs>
                </a:gsLst>
                <a:lin ang="5400000" scaled="1"/>
              </a:gradFill>
              <a:ln w="19071">
                <a:noFill/>
              </a:ln>
            </c:spPr>
          </c:dPt>
          <c:dLbls>
            <c:dLbl>
              <c:idx val="0"/>
              <c:layout>
                <c:manualLayout>
                  <c:x val="-6.4008659125663572E-2"/>
                  <c:y val="0.40267027491519131"/>
                </c:manualLayout>
              </c:layout>
              <c:numFmt formatCode="0.0%" sourceLinked="0"/>
              <c:spPr/>
              <c:txPr>
                <a:bodyPr/>
                <a:lstStyle/>
                <a:p>
                  <a:pPr>
                    <a:defRPr sz="1000">
                      <a:solidFill>
                        <a:schemeClr val="tx2">
                          <a:lumMod val="75000"/>
                        </a:schemeClr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Percent val="1"/>
            </c:dLbl>
            <c:dLbl>
              <c:idx val="1"/>
              <c:layout>
                <c:manualLayout>
                  <c:x val="2.1106903394969206E-2"/>
                  <c:y val="0.14766079635676091"/>
                </c:manualLayout>
              </c:layout>
              <c:numFmt formatCode="0.0%" sourceLinked="0"/>
              <c:spPr/>
              <c:txPr>
                <a:bodyPr/>
                <a:lstStyle/>
                <a:p>
                  <a:pPr>
                    <a:defRPr sz="1000">
                      <a:solidFill>
                        <a:schemeClr val="accent3">
                          <a:lumMod val="50000"/>
                        </a:schemeClr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Percent val="1"/>
            </c:dLbl>
            <c:dLbl>
              <c:idx val="2"/>
              <c:layout>
                <c:manualLayout>
                  <c:x val="-0.1124862028890643"/>
                  <c:y val="4.1046001637762897E-2"/>
                </c:manualLayout>
              </c:layout>
              <c:numFmt formatCode="0.0%" sourceLinked="0"/>
              <c:spPr/>
              <c:txPr>
                <a:bodyPr/>
                <a:lstStyle/>
                <a:p>
                  <a:pPr>
                    <a:defRPr sz="1000">
                      <a:solidFill>
                        <a:schemeClr val="accent6">
                          <a:lumMod val="50000"/>
                        </a:schemeClr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Percent val="1"/>
            </c:dLbl>
            <c:numFmt formatCode="0.0%" sourceLinked="0"/>
            <c:txPr>
              <a:bodyPr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showPercent val="1"/>
            <c:showLeaderLines val="1"/>
          </c:dLbls>
          <c:cat>
            <c:strRef>
              <c:f>Sheet1!$B$1:$C$1</c:f>
              <c:strCache>
                <c:ptCount val="2"/>
                <c:pt idx="0">
                  <c:v>Объем неучтенных расходов и потерь</c:v>
                </c:pt>
                <c:pt idx="1">
                  <c:v>Объем реализации воды</c:v>
                </c:pt>
              </c:strCache>
            </c:strRef>
          </c:cat>
          <c:val>
            <c:numRef>
              <c:f>Sheet1!$B$2:$C$2</c:f>
              <c:numCache>
                <c:formatCode>0.00</c:formatCode>
                <c:ptCount val="2"/>
                <c:pt idx="0" formatCode="General">
                  <c:v>25.97</c:v>
                </c:pt>
                <c:pt idx="1">
                  <c:v>60.3</c:v>
                </c:pt>
              </c:numCache>
            </c:numRef>
          </c:val>
        </c:ser>
        <c:dLbls>
          <c:showPercent val="1"/>
        </c:dLbls>
      </c:pie3DChart>
      <c:spPr>
        <a:solidFill>
          <a:srgbClr val="FFFFFF"/>
        </a:solidFill>
        <a:ln w="19071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Calibri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4500601684717984"/>
          <c:y val="0.11325863113264688"/>
          <c:w val="0.34055354993983405"/>
          <c:h val="0.88674136886734956"/>
        </c:manualLayout>
      </c:layout>
      <c:spPr>
        <a:noFill/>
        <a:ln w="19071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Calibri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60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8.0949074074074076E-2"/>
          <c:y val="3.5714285714285712E-2"/>
          <c:w val="0.89358796296295206"/>
          <c:h val="0.83146825396825397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Фактическое водопотребелние населением</c:v>
                </c:pt>
              </c:strCache>
            </c:strRef>
          </c:tx>
          <c:spPr>
            <a:ln>
              <a:solidFill>
                <a:srgbClr val="0070C0"/>
              </a:solidFill>
            </a:ln>
            <a:effectLst>
              <a:glow rad="63500">
                <a:schemeClr val="tx2">
                  <a:lumMod val="60000"/>
                  <a:lumOff val="40000"/>
                  <a:alpha val="40000"/>
                </a:schemeClr>
              </a:glow>
            </a:effectLst>
          </c:spPr>
          <c:marker>
            <c:symbol val="triangle"/>
            <c:size val="13"/>
            <c:spPr>
              <a:gradFill>
                <a:gsLst>
                  <a:gs pos="0">
                    <a:srgbClr val="000000"/>
                  </a:gs>
                  <a:gs pos="39999">
                    <a:srgbClr val="0A128C"/>
                  </a:gs>
                  <a:gs pos="70000">
                    <a:srgbClr val="181CC7"/>
                  </a:gs>
                  <a:gs pos="88000">
                    <a:srgbClr val="7005D4"/>
                  </a:gs>
                  <a:gs pos="100000">
                    <a:srgbClr val="8C3D91"/>
                  </a:gs>
                </a:gsLst>
                <a:lin ang="5400000" scaled="0"/>
              </a:gradFill>
              <a:ln w="12700"/>
              <a:effectLst>
                <a:glow rad="63500">
                  <a:schemeClr val="tx2">
                    <a:lumMod val="60000"/>
                    <a:lumOff val="40000"/>
                    <a:alpha val="40000"/>
                  </a:schemeClr>
                </a:glow>
              </a:effectLst>
            </c:spPr>
          </c:marker>
          <c:dLbls>
            <c:dLbl>
              <c:idx val="0"/>
              <c:layout>
                <c:manualLayout>
                  <c:x val="-8.3333515602216426E-2"/>
                  <c:y val="-7.9365079365079361E-2"/>
                </c:manualLayout>
              </c:layout>
              <c:showVal val="1"/>
            </c:dLbl>
            <c:dLbl>
              <c:idx val="1"/>
              <c:layout>
                <c:manualLayout>
                  <c:x val="-9.2592592592594156E-2"/>
                  <c:y val="-6.746031746031747E-2"/>
                </c:manualLayout>
              </c:layout>
              <c:showVal val="1"/>
            </c:dLbl>
            <c:dLbl>
              <c:idx val="2"/>
              <c:layout>
                <c:manualLayout>
                  <c:x val="-6.9444444444444503E-2"/>
                  <c:y val="-8.730158730158713E-2"/>
                </c:manualLayout>
              </c:layout>
              <c:showVal val="1"/>
            </c:dLbl>
            <c:dLbl>
              <c:idx val="3"/>
              <c:layout>
                <c:manualLayout>
                  <c:x val="-5.7870370370370371E-2"/>
                  <c:y val="-7.1428571428571438E-2"/>
                </c:manualLayout>
              </c:layout>
              <c:showVal val="1"/>
            </c:dLbl>
            <c:dLbl>
              <c:idx val="4"/>
              <c:layout>
                <c:manualLayout>
                  <c:x val="-1.6203703703703703E-2"/>
                  <c:y val="-4.3650793650793704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solidFill>
                      <a:schemeClr val="tx2">
                        <a:lumMod val="75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trendline>
            <c:spPr>
              <a:ln w="22225">
                <a:solidFill>
                  <a:srgbClr val="FF0000"/>
                </a:solidFill>
              </a:ln>
            </c:spPr>
            <c:trendlineType val="linear"/>
          </c:trendline>
          <c:cat>
            <c:strRef>
              <c:f>Лист1!$A$2:$A$5</c:f>
              <c:strCache>
                <c:ptCount val="4"/>
                <c:pt idx="0">
                  <c:v>2012г.</c:v>
                </c:pt>
                <c:pt idx="1">
                  <c:v>2013г.</c:v>
                </c:pt>
                <c:pt idx="2">
                  <c:v>2014г.</c:v>
                </c:pt>
                <c:pt idx="3">
                  <c:v>2015г.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69.2</c:v>
                </c:pt>
                <c:pt idx="1">
                  <c:v>61.24</c:v>
                </c:pt>
                <c:pt idx="2">
                  <c:v>59.849999999999994</c:v>
                </c:pt>
                <c:pt idx="3">
                  <c:v>60.3</c:v>
                </c:pt>
              </c:numCache>
            </c:numRef>
          </c:val>
        </c:ser>
        <c:marker val="1"/>
        <c:axId val="114779648"/>
        <c:axId val="114781184"/>
      </c:lineChart>
      <c:catAx>
        <c:axId val="11477964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4781184"/>
        <c:crosses val="autoZero"/>
        <c:auto val="1"/>
        <c:lblAlgn val="ctr"/>
        <c:lblOffset val="100"/>
      </c:catAx>
      <c:valAx>
        <c:axId val="114781184"/>
        <c:scaling>
          <c:orientation val="minMax"/>
          <c:min val="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4779648"/>
        <c:crosses val="autoZero"/>
        <c:crossBetween val="between"/>
      </c:valAx>
    </c:plotArea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Существующее положение</c:v>
                </c:pt>
              </c:strCache>
            </c:strRef>
          </c:tx>
          <c:spPr>
            <a:gradFill flip="none" rotWithShape="1">
              <a:gsLst>
                <a:gs pos="100000">
                  <a:schemeClr val="tx2">
                    <a:lumMod val="60000"/>
                    <a:lumOff val="40000"/>
                  </a:schemeClr>
                </a:gs>
                <a:gs pos="78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18900000" scaled="1"/>
              <a:tileRect/>
            </a:gradFill>
          </c:spPr>
          <c:dPt>
            <c:idx val="0"/>
            <c:spPr>
              <a:gradFill>
                <a:gsLst>
                  <a:gs pos="100000">
                    <a:schemeClr val="tx2">
                      <a:lumMod val="60000"/>
                      <a:lumOff val="40000"/>
                    </a:schemeClr>
                  </a:gs>
                  <a:gs pos="78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</a:gradFill>
            </c:spPr>
          </c:dPt>
          <c:dPt>
            <c:idx val="1"/>
            <c:spPr>
              <a:gradFill>
                <a:gsLst>
                  <a:gs pos="100000">
                    <a:schemeClr val="tx2">
                      <a:lumMod val="60000"/>
                      <a:lumOff val="40000"/>
                    </a:schemeClr>
                  </a:gs>
                  <a:gs pos="78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</a:gradFill>
            </c:spPr>
          </c:dPt>
          <c:dLbls>
            <c:dLbl>
              <c:idx val="0"/>
              <c:layout>
                <c:manualLayout>
                  <c:x val="1.1873093566006973E-2"/>
                  <c:y val="-5.8570911394696433E-3"/>
                </c:manualLayout>
              </c:layout>
              <c:showVal val="1"/>
            </c:dLbl>
            <c:dLbl>
              <c:idx val="1"/>
              <c:layout>
                <c:manualLayout>
                  <c:x val="-6.0073065191175428E-3"/>
                  <c:y val="-9.2883971400126684E-3"/>
                </c:manualLayout>
              </c:layout>
              <c:showVal val="1"/>
            </c:dLbl>
            <c:dLbl>
              <c:idx val="2"/>
              <c:layout>
                <c:manualLayout>
                  <c:x val="-3.222671490388E-3"/>
                  <c:y val="-1.0283057290252657E-2"/>
                </c:manualLayout>
              </c:layout>
              <c:showVal val="1"/>
            </c:dLbl>
            <c:dLbl>
              <c:idx val="3"/>
              <c:layout>
                <c:manualLayout>
                  <c:x val="5.9188125133007021E-3"/>
                  <c:y val="-4.8502126889311895E-3"/>
                </c:manualLayout>
              </c:layout>
              <c:showVal val="1"/>
            </c:dLbl>
            <c:dLbl>
              <c:idx val="4"/>
              <c:layout>
                <c:manualLayout>
                  <c:x val="-9.9022841739378267E-3"/>
                  <c:y val="-4.1042175762512345E-3"/>
                </c:manualLayout>
              </c:layout>
              <c:showVal val="1"/>
            </c:dLbl>
            <c:numFmt formatCode="#,##0.00" sourceLinked="0"/>
            <c:txPr>
              <a:bodyPr/>
              <a:lstStyle/>
              <a:p>
                <a:pPr>
                  <a:defRPr b="1" i="1">
                    <a:solidFill>
                      <a:schemeClr val="tx2">
                        <a:lumMod val="75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I Вариант</c:v>
                </c:pt>
                <c:pt idx="1">
                  <c:v>II Вариант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86.27</c:v>
                </c:pt>
                <c:pt idx="1">
                  <c:v>86.27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Перспективный объем подачи</c:v>
                </c:pt>
              </c:strCache>
            </c:strRef>
          </c:tx>
          <c:spPr>
            <a:gradFill>
              <a:gsLst>
                <a:gs pos="0">
                  <a:srgbClr val="4F81BD">
                    <a:tint val="66000"/>
                    <a:satMod val="160000"/>
                  </a:srgbClr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</a:gradFill>
          </c:spPr>
          <c:dPt>
            <c:idx val="0"/>
            <c:spPr>
              <a:gradFill>
                <a:gsLst>
                  <a:gs pos="0">
                    <a:schemeClr val="tx2">
                      <a:lumMod val="40000"/>
                      <a:lumOff val="60000"/>
                    </a:schemeClr>
                  </a:gs>
                  <a:gs pos="25000">
                    <a:srgbClr val="21D6E0"/>
                  </a:gs>
                  <a:gs pos="75000">
                    <a:srgbClr val="0087E6"/>
                  </a:gs>
                  <a:gs pos="100000">
                    <a:srgbClr val="005CBF"/>
                  </a:gs>
                </a:gsLst>
                <a:lin ang="10800000" scaled="0"/>
              </a:gradFill>
            </c:spPr>
          </c:dPt>
          <c:dPt>
            <c:idx val="1"/>
            <c:spPr>
              <a:gradFill>
                <a:gsLst>
                  <a:gs pos="0">
                    <a:schemeClr val="accent1">
                      <a:lumMod val="60000"/>
                      <a:lumOff val="40000"/>
                    </a:schemeClr>
                  </a:gs>
                  <a:gs pos="25000">
                    <a:srgbClr val="21D6E0"/>
                  </a:gs>
                  <a:gs pos="75000">
                    <a:srgbClr val="0087E6"/>
                  </a:gs>
                  <a:gs pos="100000">
                    <a:srgbClr val="005CBF"/>
                  </a:gs>
                </a:gsLst>
                <a:lin ang="10800000" scaled="0"/>
              </a:gradFill>
            </c:spPr>
          </c:dPt>
          <c:dLbls>
            <c:dLbl>
              <c:idx val="0"/>
              <c:layout>
                <c:manualLayout>
                  <c:x val="3.3771925159286474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2.0263155095571889E-2"/>
                  <c:y val="6.3246711295514027E-2"/>
                </c:manualLayout>
              </c:layout>
              <c:showVal val="1"/>
            </c:dLbl>
            <c:dLbl>
              <c:idx val="2"/>
              <c:layout>
                <c:manualLayout>
                  <c:x val="2.0263155095571889E-2"/>
                  <c:y val="5.1747309241784209E-2"/>
                </c:manualLayout>
              </c:layout>
              <c:showVal val="1"/>
            </c:dLbl>
            <c:dLbl>
              <c:idx val="3"/>
              <c:layout>
                <c:manualLayout>
                  <c:x val="4.0526310191143812E-2"/>
                  <c:y val="1.1499402053729818E-2"/>
                </c:manualLayout>
              </c:layout>
              <c:showVal val="1"/>
            </c:dLbl>
            <c:dLbl>
              <c:idx val="4"/>
              <c:layout>
                <c:manualLayout>
                  <c:x val="9.0058467091432941E-3"/>
                  <c:y val="8.3370664889541229E-2"/>
                </c:manualLayout>
              </c:layout>
              <c:showVal val="1"/>
            </c:dLbl>
            <c:dLbl>
              <c:idx val="5"/>
              <c:layout>
                <c:manualLayout>
                  <c:x val="1.3508770063714802E-2"/>
                  <c:y val="7.762096386267632E-2"/>
                </c:manualLayout>
              </c:layout>
              <c:showVal val="1"/>
            </c:dLbl>
            <c:dLbl>
              <c:idx val="6"/>
              <c:layout>
                <c:manualLayout>
                  <c:x val="9.0058467091431883E-3"/>
                  <c:y val="8.9120365916407873E-2"/>
                </c:manualLayout>
              </c:layout>
              <c:showVal val="1"/>
            </c:dLbl>
            <c:dLbl>
              <c:idx val="7"/>
              <c:layout>
                <c:manualLayout>
                  <c:x val="2.4766078450143419E-2"/>
                  <c:y val="5.1747309241784209E-2"/>
                </c:manualLayout>
              </c:layout>
              <c:showVal val="1"/>
            </c:dLbl>
            <c:showVal val="1"/>
          </c:dLbls>
          <c:cat>
            <c:strRef>
              <c:f>Лист1!$A$2:$A$3</c:f>
              <c:strCache>
                <c:ptCount val="2"/>
                <c:pt idx="0">
                  <c:v>I Вариант</c:v>
                </c:pt>
                <c:pt idx="1">
                  <c:v>II Вариант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190.7</c:v>
                </c:pt>
                <c:pt idx="1">
                  <c:v>164.4</c:v>
                </c:pt>
              </c:numCache>
            </c:numRef>
          </c:val>
        </c:ser>
        <c:axId val="114799744"/>
        <c:axId val="114801280"/>
      </c:barChart>
      <c:catAx>
        <c:axId val="11479974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4801280"/>
        <c:crosses val="autoZero"/>
        <c:auto val="1"/>
        <c:lblAlgn val="ctr"/>
        <c:lblOffset val="100"/>
      </c:catAx>
      <c:valAx>
        <c:axId val="114801280"/>
        <c:scaling>
          <c:orientation val="minMax"/>
          <c:max val="22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4799744"/>
        <c:crosses val="autoZero"/>
        <c:crossBetween val="between"/>
      </c:valAx>
    </c:plotArea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1280471163804186"/>
          <c:y val="2.0918227847267289E-2"/>
          <c:w val="0.86667290298208877"/>
          <c:h val="0.78390770614337602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Население</c:v>
                </c:pt>
              </c:strCache>
            </c:strRef>
          </c:tx>
          <c:marker>
            <c:symbol val="diamond"/>
            <c:size val="8"/>
            <c:spPr>
              <a:gradFill>
                <a:gsLst>
                  <a:gs pos="0">
                    <a:srgbClr val="000000"/>
                  </a:gs>
                  <a:gs pos="25824">
                    <a:srgbClr val="080F71"/>
                  </a:gs>
                  <a:gs pos="29000">
                    <a:srgbClr val="0A128C"/>
                  </a:gs>
                  <a:gs pos="70000">
                    <a:srgbClr val="181CC7"/>
                  </a:gs>
                  <a:gs pos="88000">
                    <a:srgbClr val="7005D4"/>
                  </a:gs>
                  <a:gs pos="100000">
                    <a:srgbClr val="8C3D91"/>
                  </a:gs>
                </a:gsLst>
                <a:lin ang="5400000" scaled="0"/>
              </a:gradFill>
            </c:spPr>
          </c:marker>
          <c:dPt>
            <c:idx val="0"/>
            <c:marker>
              <c:spPr>
                <a:gradFill>
                  <a:gsLst>
                    <a:gs pos="0">
                      <a:srgbClr val="000000"/>
                    </a:gs>
                    <a:gs pos="25824">
                      <a:srgbClr val="080F71"/>
                    </a:gs>
                    <a:gs pos="29000">
                      <a:srgbClr val="0A128C"/>
                    </a:gs>
                    <a:gs pos="70000">
                      <a:srgbClr val="181CC7"/>
                    </a:gs>
                    <a:gs pos="88000">
                      <a:srgbClr val="7005D4"/>
                    </a:gs>
                    <a:gs pos="100000">
                      <a:srgbClr val="8C3D91"/>
                    </a:gs>
                  </a:gsLst>
                  <a:lin ang="5400000" scaled="0"/>
                </a:gradFill>
                <a:effectLst>
                  <a:glow rad="101600">
                    <a:schemeClr val="accent5">
                      <a:satMod val="175000"/>
                      <a:alpha val="40000"/>
                    </a:schemeClr>
                  </a:glow>
                </a:effectLst>
              </c:spPr>
            </c:marker>
            <c:spPr>
              <a:effectLst>
                <a:glow rad="101600">
                  <a:schemeClr val="accent5">
                    <a:satMod val="175000"/>
                    <a:alpha val="40000"/>
                  </a:schemeClr>
                </a:glow>
              </a:effectLst>
            </c:spPr>
          </c:dPt>
          <c:dPt>
            <c:idx val="6"/>
            <c:marker>
              <c:spPr>
                <a:gradFill>
                  <a:gsLst>
                    <a:gs pos="0">
                      <a:srgbClr val="000000"/>
                    </a:gs>
                    <a:gs pos="25824">
                      <a:srgbClr val="080F71"/>
                    </a:gs>
                    <a:gs pos="29000">
                      <a:srgbClr val="0A128C"/>
                    </a:gs>
                    <a:gs pos="70000">
                      <a:srgbClr val="181CC7"/>
                    </a:gs>
                    <a:gs pos="88000">
                      <a:srgbClr val="7005D4"/>
                    </a:gs>
                    <a:gs pos="100000">
                      <a:srgbClr val="8C3D91"/>
                    </a:gs>
                  </a:gsLst>
                  <a:lin ang="5400000" scaled="0"/>
                </a:gradFill>
                <a:effectLst>
                  <a:glow rad="101600">
                    <a:schemeClr val="accent1">
                      <a:satMod val="175000"/>
                      <a:alpha val="40000"/>
                    </a:schemeClr>
                  </a:glow>
                </a:effectLst>
              </c:spPr>
            </c:marker>
            <c:spPr>
              <a:effectLst>
                <a:glow rad="101600">
                  <a:schemeClr val="accent1">
                    <a:satMod val="175000"/>
                    <a:alpha val="40000"/>
                  </a:schemeClr>
                </a:glow>
              </a:effectLst>
            </c:spPr>
          </c:dPt>
          <c:dPt>
            <c:idx val="11"/>
            <c:marker>
              <c:spPr>
                <a:gradFill>
                  <a:gsLst>
                    <a:gs pos="0">
                      <a:srgbClr val="000000"/>
                    </a:gs>
                    <a:gs pos="25824">
                      <a:srgbClr val="080F71"/>
                    </a:gs>
                    <a:gs pos="29000">
                      <a:srgbClr val="0A128C"/>
                    </a:gs>
                    <a:gs pos="70000">
                      <a:srgbClr val="181CC7"/>
                    </a:gs>
                    <a:gs pos="88000">
                      <a:srgbClr val="7005D4"/>
                    </a:gs>
                    <a:gs pos="100000">
                      <a:srgbClr val="8C3D91"/>
                    </a:gs>
                  </a:gsLst>
                  <a:lin ang="5400000" scaled="0"/>
                </a:gradFill>
                <a:effectLst>
                  <a:glow rad="101600">
                    <a:schemeClr val="accent1">
                      <a:satMod val="175000"/>
                      <a:alpha val="40000"/>
                    </a:schemeClr>
                  </a:glow>
                </a:effectLst>
              </c:spPr>
            </c:marker>
            <c:spPr>
              <a:effectLst>
                <a:glow rad="101600">
                  <a:schemeClr val="accent1">
                    <a:satMod val="175000"/>
                    <a:alpha val="40000"/>
                  </a:schemeClr>
                </a:glow>
              </a:effectLst>
            </c:spPr>
          </c:dPt>
          <c:dLbls>
            <c:dLbl>
              <c:idx val="0"/>
              <c:layout>
                <c:manualLayout>
                  <c:x val="-3.4203975633124176E-2"/>
                  <c:y val="-4.7066012656351533E-2"/>
                </c:manualLayout>
              </c:layout>
              <c:showVal val="1"/>
            </c:dLbl>
            <c:dLbl>
              <c:idx val="15"/>
              <c:layout>
                <c:manualLayout>
                  <c:x val="-3.4203975633124176E-2"/>
                  <c:y val="-3.9221677213626523E-2"/>
                </c:manualLayout>
              </c:layout>
              <c:showVal val="1"/>
            </c:dLbl>
            <c:delete val="1"/>
            <c:txPr>
              <a:bodyPr/>
              <a:lstStyle/>
              <a:p>
                <a:pPr>
                  <a:defRPr b="1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ru-RU"/>
              </a:p>
            </c:txPr>
          </c:dLbls>
          <c:cat>
            <c:strRef>
              <c:f>Лист1!$A$2:$A$17</c:f>
              <c:strCache>
                <c:ptCount val="16"/>
                <c:pt idx="0">
                  <c:v>2015 г.</c:v>
                </c:pt>
                <c:pt idx="2">
                  <c:v>2017 г.</c:v>
                </c:pt>
                <c:pt idx="3">
                  <c:v>2018 г.</c:v>
                </c:pt>
                <c:pt idx="4">
                  <c:v>2019 г.</c:v>
                </c:pt>
                <c:pt idx="5">
                  <c:v>2020 г.</c:v>
                </c:pt>
                <c:pt idx="6">
                  <c:v>2021 г.</c:v>
                </c:pt>
                <c:pt idx="7">
                  <c:v>2022 г.</c:v>
                </c:pt>
                <c:pt idx="8">
                  <c:v>2023 г.</c:v>
                </c:pt>
                <c:pt idx="9">
                  <c:v>2024 г.</c:v>
                </c:pt>
                <c:pt idx="10">
                  <c:v>2025 г.</c:v>
                </c:pt>
                <c:pt idx="11">
                  <c:v>2026 г.</c:v>
                </c:pt>
                <c:pt idx="12">
                  <c:v>2027 г.</c:v>
                </c:pt>
                <c:pt idx="13">
                  <c:v>2028 г.</c:v>
                </c:pt>
                <c:pt idx="14">
                  <c:v>2029 г.</c:v>
                </c:pt>
                <c:pt idx="15">
                  <c:v>2030 г.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 formatCode="0.0">
                  <c:v>43.3</c:v>
                </c:pt>
                <c:pt idx="2" formatCode="0.0">
                  <c:v>48.048100000000012</c:v>
                </c:pt>
                <c:pt idx="3" formatCode="0.0">
                  <c:v>50.955100000000002</c:v>
                </c:pt>
                <c:pt idx="4" formatCode="0.0">
                  <c:v>54.831099999999999</c:v>
                </c:pt>
                <c:pt idx="5" formatCode="0.0">
                  <c:v>58.997800000000005</c:v>
                </c:pt>
                <c:pt idx="6" formatCode="0.0">
                  <c:v>64.133499999999998</c:v>
                </c:pt>
                <c:pt idx="7" formatCode="0.0">
                  <c:v>70.335099999999983</c:v>
                </c:pt>
                <c:pt idx="8" formatCode="0.0">
                  <c:v>77.118099999999998</c:v>
                </c:pt>
                <c:pt idx="9" formatCode="0.0">
                  <c:v>84.288699999999992</c:v>
                </c:pt>
                <c:pt idx="10" formatCode="0.0">
                  <c:v>94.172499999999758</c:v>
                </c:pt>
                <c:pt idx="11" formatCode="0.0">
                  <c:v>107.1571</c:v>
                </c:pt>
                <c:pt idx="12" formatCode="0.0">
                  <c:v>120.7231</c:v>
                </c:pt>
                <c:pt idx="13" formatCode="0.0">
                  <c:v>131.38210000000066</c:v>
                </c:pt>
                <c:pt idx="14" formatCode="0.0">
                  <c:v>138.1651</c:v>
                </c:pt>
                <c:pt idx="15" formatCode="0.0">
                  <c:v>140.19999999999999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Прочие организации</c:v>
                </c:pt>
              </c:strCache>
            </c:strRef>
          </c:tx>
          <c:marker>
            <c:symbol val="circle"/>
            <c:size val="7"/>
            <c:spPr>
              <a:gradFill>
                <a:gsLst>
                  <a:gs pos="0">
                    <a:srgbClr val="000082"/>
                  </a:gs>
                  <a:gs pos="30000">
                    <a:srgbClr val="66008F"/>
                  </a:gs>
                  <a:gs pos="64999">
                    <a:srgbClr val="BA0066"/>
                  </a:gs>
                  <a:gs pos="89999">
                    <a:srgbClr val="FF0000"/>
                  </a:gs>
                  <a:gs pos="100000">
                    <a:srgbClr val="FF8200"/>
                  </a:gs>
                </a:gsLst>
                <a:lin ang="5400000" scaled="0"/>
              </a:gradFill>
            </c:spPr>
          </c:marker>
          <c:dPt>
            <c:idx val="0"/>
            <c:marker>
              <c:spPr>
                <a:gradFill>
                  <a:gsLst>
                    <a:gs pos="0">
                      <a:srgbClr val="000082"/>
                    </a:gs>
                    <a:gs pos="30000">
                      <a:srgbClr val="66008F"/>
                    </a:gs>
                    <a:gs pos="64999">
                      <a:srgbClr val="BA0066"/>
                    </a:gs>
                    <a:gs pos="89999">
                      <a:srgbClr val="FF0000"/>
                    </a:gs>
                    <a:gs pos="100000">
                      <a:srgbClr val="FF8200"/>
                    </a:gs>
                  </a:gsLst>
                  <a:lin ang="5400000" scaled="0"/>
                </a:gradFill>
                <a:effectLst>
                  <a:glow rad="101600">
                    <a:schemeClr val="accent2">
                      <a:satMod val="175000"/>
                      <a:alpha val="40000"/>
                    </a:schemeClr>
                  </a:glow>
                </a:effectLst>
              </c:spPr>
            </c:marker>
            <c:spPr>
              <a:effectLst>
                <a:glow rad="101600">
                  <a:schemeClr val="accent2">
                    <a:satMod val="175000"/>
                    <a:alpha val="40000"/>
                  </a:schemeClr>
                </a:glow>
              </a:effectLst>
            </c:spPr>
          </c:dPt>
          <c:dPt>
            <c:idx val="6"/>
            <c:marker>
              <c:spPr>
                <a:gradFill>
                  <a:gsLst>
                    <a:gs pos="0">
                      <a:srgbClr val="000082"/>
                    </a:gs>
                    <a:gs pos="30000">
                      <a:srgbClr val="66008F"/>
                    </a:gs>
                    <a:gs pos="64999">
                      <a:srgbClr val="BA0066"/>
                    </a:gs>
                    <a:gs pos="89999">
                      <a:srgbClr val="FF0000"/>
                    </a:gs>
                    <a:gs pos="100000">
                      <a:srgbClr val="FF8200"/>
                    </a:gs>
                  </a:gsLst>
                  <a:lin ang="5400000" scaled="0"/>
                </a:gradFill>
                <a:effectLst>
                  <a:glow rad="101600">
                    <a:schemeClr val="accent2">
                      <a:satMod val="175000"/>
                      <a:alpha val="40000"/>
                    </a:schemeClr>
                  </a:glow>
                </a:effectLst>
              </c:spPr>
            </c:marker>
            <c:spPr>
              <a:effectLst>
                <a:glow rad="101600">
                  <a:schemeClr val="accent2">
                    <a:satMod val="175000"/>
                    <a:alpha val="40000"/>
                  </a:schemeClr>
                </a:glow>
              </a:effectLst>
            </c:spPr>
          </c:dPt>
          <c:dPt>
            <c:idx val="11"/>
            <c:marker>
              <c:spPr>
                <a:gradFill>
                  <a:gsLst>
                    <a:gs pos="0">
                      <a:srgbClr val="000082"/>
                    </a:gs>
                    <a:gs pos="30000">
                      <a:srgbClr val="66008F"/>
                    </a:gs>
                    <a:gs pos="64999">
                      <a:srgbClr val="BA0066"/>
                    </a:gs>
                    <a:gs pos="89999">
                      <a:srgbClr val="FF0000"/>
                    </a:gs>
                    <a:gs pos="100000">
                      <a:srgbClr val="FF8200"/>
                    </a:gs>
                  </a:gsLst>
                  <a:lin ang="5400000" scaled="0"/>
                </a:gradFill>
                <a:effectLst>
                  <a:glow rad="101600">
                    <a:schemeClr val="accent2">
                      <a:satMod val="175000"/>
                      <a:alpha val="40000"/>
                    </a:schemeClr>
                  </a:glow>
                </a:effectLst>
              </c:spPr>
            </c:marker>
            <c:spPr>
              <a:effectLst>
                <a:glow rad="101600">
                  <a:schemeClr val="accent2">
                    <a:satMod val="175000"/>
                    <a:alpha val="40000"/>
                  </a:schemeClr>
                </a:glow>
              </a:effectLst>
            </c:spPr>
          </c:dPt>
          <c:dLbls>
            <c:dLbl>
              <c:idx val="0"/>
              <c:layout>
                <c:manualLayout>
                  <c:x val="-3.4203975633124176E-2"/>
                  <c:y val="-3.9221677213626523E-2"/>
                </c:manualLayout>
              </c:layout>
              <c:showVal val="1"/>
            </c:dLbl>
            <c:dLbl>
              <c:idx val="15"/>
              <c:layout>
                <c:manualLayout>
                  <c:x val="-3.4203975633124176E-2"/>
                  <c:y val="-4.7066012656351533E-2"/>
                </c:manualLayout>
              </c:layout>
              <c:showVal val="1"/>
            </c:dLbl>
            <c:delete val="1"/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</c:dLbls>
          <c:cat>
            <c:strRef>
              <c:f>Лист1!$A$2:$A$17</c:f>
              <c:strCache>
                <c:ptCount val="16"/>
                <c:pt idx="0">
                  <c:v>2015 г.</c:v>
                </c:pt>
                <c:pt idx="2">
                  <c:v>2017 г.</c:v>
                </c:pt>
                <c:pt idx="3">
                  <c:v>2018 г.</c:v>
                </c:pt>
                <c:pt idx="4">
                  <c:v>2019 г.</c:v>
                </c:pt>
                <c:pt idx="5">
                  <c:v>2020 г.</c:v>
                </c:pt>
                <c:pt idx="6">
                  <c:v>2021 г.</c:v>
                </c:pt>
                <c:pt idx="7">
                  <c:v>2022 г.</c:v>
                </c:pt>
                <c:pt idx="8">
                  <c:v>2023 г.</c:v>
                </c:pt>
                <c:pt idx="9">
                  <c:v>2024 г.</c:v>
                </c:pt>
                <c:pt idx="10">
                  <c:v>2025 г.</c:v>
                </c:pt>
                <c:pt idx="11">
                  <c:v>2026 г.</c:v>
                </c:pt>
                <c:pt idx="12">
                  <c:v>2027 г.</c:v>
                </c:pt>
                <c:pt idx="13">
                  <c:v>2028 г.</c:v>
                </c:pt>
                <c:pt idx="14">
                  <c:v>2029 г.</c:v>
                </c:pt>
                <c:pt idx="15">
                  <c:v>2030 г.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 formatCode="0.0">
                  <c:v>17</c:v>
                </c:pt>
                <c:pt idx="2" formatCode="0.0">
                  <c:v>17.539000000000001</c:v>
                </c:pt>
                <c:pt idx="3" formatCode="0.0">
                  <c:v>17.869</c:v>
                </c:pt>
                <c:pt idx="4" formatCode="0.0">
                  <c:v>18.309000000000001</c:v>
                </c:pt>
                <c:pt idx="5" formatCode="0.0">
                  <c:v>18.781999999999989</c:v>
                </c:pt>
                <c:pt idx="6" formatCode="0.0">
                  <c:v>19.364999999999988</c:v>
                </c:pt>
                <c:pt idx="7" formatCode="0.0">
                  <c:v>20.068999999999939</c:v>
                </c:pt>
                <c:pt idx="8" formatCode="0.0">
                  <c:v>20.838999999999999</c:v>
                </c:pt>
                <c:pt idx="9" formatCode="0.0">
                  <c:v>21.652999999999999</c:v>
                </c:pt>
                <c:pt idx="10" formatCode="0.0">
                  <c:v>22.774999999999999</c:v>
                </c:pt>
                <c:pt idx="11" formatCode="0.0">
                  <c:v>24.248999999999924</c:v>
                </c:pt>
                <c:pt idx="12" formatCode="0.0">
                  <c:v>25.788999999999916</c:v>
                </c:pt>
                <c:pt idx="13" formatCode="0.0">
                  <c:v>26.998999999999924</c:v>
                </c:pt>
                <c:pt idx="14" formatCode="0.0">
                  <c:v>27.76899999999992</c:v>
                </c:pt>
                <c:pt idx="15" formatCode="0.0">
                  <c:v>28</c:v>
                </c:pt>
              </c:numCache>
            </c:numRef>
          </c:val>
        </c:ser>
        <c:marker val="1"/>
        <c:axId val="115019776"/>
        <c:axId val="115021312"/>
      </c:lineChart>
      <c:catAx>
        <c:axId val="115019776"/>
        <c:scaling>
          <c:orientation val="minMax"/>
        </c:scaling>
        <c:axPos val="b"/>
        <c:numFmt formatCode="General" sourceLinked="1"/>
        <c:tickLblPos val="nextTo"/>
        <c:txPr>
          <a:bodyPr rot="-2700000"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5021312"/>
        <c:crosses val="autoZero"/>
        <c:auto val="1"/>
        <c:lblAlgn val="ctr"/>
        <c:lblOffset val="100"/>
      </c:catAx>
      <c:valAx>
        <c:axId val="115021312"/>
        <c:scaling>
          <c:orientation val="minMax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501977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1280471163804186"/>
          <c:y val="2.3533006328175812E-2"/>
          <c:w val="0.86667290298208877"/>
          <c:h val="0.78390770614337602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Население</c:v>
                </c:pt>
              </c:strCache>
            </c:strRef>
          </c:tx>
          <c:marker>
            <c:symbol val="diamond"/>
            <c:size val="8"/>
            <c:spPr>
              <a:gradFill>
                <a:gsLst>
                  <a:gs pos="0">
                    <a:srgbClr val="000000"/>
                  </a:gs>
                  <a:gs pos="25824">
                    <a:srgbClr val="080F71"/>
                  </a:gs>
                  <a:gs pos="29000">
                    <a:srgbClr val="0A128C"/>
                  </a:gs>
                  <a:gs pos="70000">
                    <a:srgbClr val="181CC7"/>
                  </a:gs>
                  <a:gs pos="88000">
                    <a:srgbClr val="7005D4"/>
                  </a:gs>
                  <a:gs pos="100000">
                    <a:srgbClr val="8C3D91"/>
                  </a:gs>
                </a:gsLst>
                <a:lin ang="5400000" scaled="0"/>
              </a:gradFill>
            </c:spPr>
          </c:marker>
          <c:dPt>
            <c:idx val="0"/>
            <c:marker>
              <c:spPr>
                <a:gradFill>
                  <a:gsLst>
                    <a:gs pos="0">
                      <a:srgbClr val="000000"/>
                    </a:gs>
                    <a:gs pos="25824">
                      <a:srgbClr val="080F71"/>
                    </a:gs>
                    <a:gs pos="29000">
                      <a:srgbClr val="0A128C"/>
                    </a:gs>
                    <a:gs pos="70000">
                      <a:srgbClr val="181CC7"/>
                    </a:gs>
                    <a:gs pos="88000">
                      <a:srgbClr val="7005D4"/>
                    </a:gs>
                    <a:gs pos="100000">
                      <a:srgbClr val="8C3D91"/>
                    </a:gs>
                  </a:gsLst>
                  <a:lin ang="5400000" scaled="0"/>
                </a:gradFill>
                <a:effectLst>
                  <a:glow rad="101600">
                    <a:schemeClr val="accent5">
                      <a:satMod val="175000"/>
                      <a:alpha val="40000"/>
                    </a:schemeClr>
                  </a:glow>
                </a:effectLst>
              </c:spPr>
            </c:marker>
            <c:spPr>
              <a:effectLst>
                <a:glow rad="101600">
                  <a:schemeClr val="accent5">
                    <a:satMod val="175000"/>
                    <a:alpha val="40000"/>
                  </a:schemeClr>
                </a:glow>
              </a:effectLst>
            </c:spPr>
          </c:dPt>
          <c:dPt>
            <c:idx val="6"/>
            <c:marker>
              <c:spPr>
                <a:gradFill>
                  <a:gsLst>
                    <a:gs pos="0">
                      <a:srgbClr val="000000"/>
                    </a:gs>
                    <a:gs pos="25824">
                      <a:srgbClr val="080F71"/>
                    </a:gs>
                    <a:gs pos="29000">
                      <a:srgbClr val="0A128C"/>
                    </a:gs>
                    <a:gs pos="70000">
                      <a:srgbClr val="181CC7"/>
                    </a:gs>
                    <a:gs pos="88000">
                      <a:srgbClr val="7005D4"/>
                    </a:gs>
                    <a:gs pos="100000">
                      <a:srgbClr val="8C3D91"/>
                    </a:gs>
                  </a:gsLst>
                  <a:lin ang="5400000" scaled="0"/>
                </a:gradFill>
                <a:effectLst>
                  <a:glow rad="101600">
                    <a:schemeClr val="accent1">
                      <a:satMod val="175000"/>
                      <a:alpha val="40000"/>
                    </a:schemeClr>
                  </a:glow>
                </a:effectLst>
              </c:spPr>
            </c:marker>
            <c:spPr>
              <a:effectLst>
                <a:glow rad="101600">
                  <a:schemeClr val="accent1">
                    <a:satMod val="175000"/>
                    <a:alpha val="40000"/>
                  </a:schemeClr>
                </a:glow>
              </a:effectLst>
            </c:spPr>
          </c:dPt>
          <c:dPt>
            <c:idx val="11"/>
            <c:marker>
              <c:spPr>
                <a:gradFill>
                  <a:gsLst>
                    <a:gs pos="0">
                      <a:srgbClr val="000000"/>
                    </a:gs>
                    <a:gs pos="25824">
                      <a:srgbClr val="080F71"/>
                    </a:gs>
                    <a:gs pos="29000">
                      <a:srgbClr val="0A128C"/>
                    </a:gs>
                    <a:gs pos="70000">
                      <a:srgbClr val="181CC7"/>
                    </a:gs>
                    <a:gs pos="88000">
                      <a:srgbClr val="7005D4"/>
                    </a:gs>
                    <a:gs pos="100000">
                      <a:srgbClr val="8C3D91"/>
                    </a:gs>
                  </a:gsLst>
                  <a:lin ang="5400000" scaled="0"/>
                </a:gradFill>
                <a:effectLst>
                  <a:glow rad="101600">
                    <a:schemeClr val="accent1">
                      <a:satMod val="175000"/>
                      <a:alpha val="40000"/>
                    </a:schemeClr>
                  </a:glow>
                </a:effectLst>
              </c:spPr>
            </c:marker>
            <c:spPr>
              <a:effectLst>
                <a:glow rad="101600">
                  <a:schemeClr val="accent1">
                    <a:satMod val="175000"/>
                    <a:alpha val="40000"/>
                  </a:schemeClr>
                </a:glow>
              </a:effectLst>
            </c:spPr>
          </c:dPt>
          <c:dLbls>
            <c:dLbl>
              <c:idx val="0"/>
              <c:layout>
                <c:manualLayout>
                  <c:x val="-3.4203975633124176E-2"/>
                  <c:y val="-4.7066012656351533E-2"/>
                </c:manualLayout>
              </c:layout>
              <c:showVal val="1"/>
            </c:dLbl>
            <c:dLbl>
              <c:idx val="15"/>
              <c:layout>
                <c:manualLayout>
                  <c:x val="-3.4203975633124176E-2"/>
                  <c:y val="-3.9221677213626523E-2"/>
                </c:manualLayout>
              </c:layout>
              <c:showVal val="1"/>
            </c:dLbl>
            <c:delete val="1"/>
            <c:txPr>
              <a:bodyPr/>
              <a:lstStyle/>
              <a:p>
                <a:pPr>
                  <a:defRPr b="1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ru-RU"/>
              </a:p>
            </c:txPr>
          </c:dLbls>
          <c:cat>
            <c:strRef>
              <c:f>Лист1!$A$2:$A$17</c:f>
              <c:strCache>
                <c:ptCount val="16"/>
                <c:pt idx="0">
                  <c:v>2015 г.</c:v>
                </c:pt>
                <c:pt idx="2">
                  <c:v>2017 г.</c:v>
                </c:pt>
                <c:pt idx="3">
                  <c:v>2018 г.</c:v>
                </c:pt>
                <c:pt idx="4">
                  <c:v>2019 г.</c:v>
                </c:pt>
                <c:pt idx="5">
                  <c:v>2020 г.</c:v>
                </c:pt>
                <c:pt idx="6">
                  <c:v>2021 г.</c:v>
                </c:pt>
                <c:pt idx="7">
                  <c:v>2022 г.</c:v>
                </c:pt>
                <c:pt idx="8">
                  <c:v>2023 г.</c:v>
                </c:pt>
                <c:pt idx="9">
                  <c:v>2024 г.</c:v>
                </c:pt>
                <c:pt idx="10">
                  <c:v>2025 г.</c:v>
                </c:pt>
                <c:pt idx="11">
                  <c:v>2026 г.</c:v>
                </c:pt>
                <c:pt idx="12">
                  <c:v>2027 г.</c:v>
                </c:pt>
                <c:pt idx="13">
                  <c:v>2028 г.</c:v>
                </c:pt>
                <c:pt idx="14">
                  <c:v>2029 г.</c:v>
                </c:pt>
                <c:pt idx="15">
                  <c:v>2030 г.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 formatCode="0.0">
                  <c:v>43.3</c:v>
                </c:pt>
                <c:pt idx="2" formatCode="0.0">
                  <c:v>47.014200000000002</c:v>
                </c:pt>
                <c:pt idx="3" formatCode="0.0">
                  <c:v>49.28820000000001</c:v>
                </c:pt>
                <c:pt idx="4" formatCode="0.0">
                  <c:v>52.3202</c:v>
                </c:pt>
                <c:pt idx="5" formatCode="0.0">
                  <c:v>55.579600000000006</c:v>
                </c:pt>
                <c:pt idx="6" formatCode="0.0">
                  <c:v>59.597000000000001</c:v>
                </c:pt>
                <c:pt idx="7" formatCode="0.0">
                  <c:v>64.448200000000227</c:v>
                </c:pt>
                <c:pt idx="8" formatCode="0.0">
                  <c:v>69.754199999999997</c:v>
                </c:pt>
                <c:pt idx="9" formatCode="0.0">
                  <c:v>75.363399999999999</c:v>
                </c:pt>
                <c:pt idx="10" formatCode="0.0">
                  <c:v>83.095000000000013</c:v>
                </c:pt>
                <c:pt idx="11" formatCode="0.0">
                  <c:v>93.252200000000002</c:v>
                </c:pt>
                <c:pt idx="12" formatCode="0.0">
                  <c:v>103.86420000000012</c:v>
                </c:pt>
                <c:pt idx="13" formatCode="0.0">
                  <c:v>112.20219999999999</c:v>
                </c:pt>
                <c:pt idx="14" formatCode="0.0">
                  <c:v>117.50819999999999</c:v>
                </c:pt>
                <c:pt idx="15" formatCode="0.0">
                  <c:v>119.1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Прочие организации</c:v>
                </c:pt>
              </c:strCache>
            </c:strRef>
          </c:tx>
          <c:marker>
            <c:symbol val="circle"/>
            <c:size val="7"/>
            <c:spPr>
              <a:gradFill>
                <a:gsLst>
                  <a:gs pos="0">
                    <a:srgbClr val="000082"/>
                  </a:gs>
                  <a:gs pos="30000">
                    <a:srgbClr val="66008F"/>
                  </a:gs>
                  <a:gs pos="64999">
                    <a:srgbClr val="BA0066"/>
                  </a:gs>
                  <a:gs pos="89999">
                    <a:srgbClr val="FF0000"/>
                  </a:gs>
                  <a:gs pos="100000">
                    <a:srgbClr val="FF8200"/>
                  </a:gs>
                </a:gsLst>
                <a:lin ang="5400000" scaled="0"/>
              </a:gradFill>
            </c:spPr>
          </c:marker>
          <c:dPt>
            <c:idx val="0"/>
            <c:marker>
              <c:spPr>
                <a:gradFill>
                  <a:gsLst>
                    <a:gs pos="0">
                      <a:srgbClr val="000082"/>
                    </a:gs>
                    <a:gs pos="30000">
                      <a:srgbClr val="66008F"/>
                    </a:gs>
                    <a:gs pos="64999">
                      <a:srgbClr val="BA0066"/>
                    </a:gs>
                    <a:gs pos="89999">
                      <a:srgbClr val="FF0000"/>
                    </a:gs>
                    <a:gs pos="100000">
                      <a:srgbClr val="FF8200"/>
                    </a:gs>
                  </a:gsLst>
                  <a:lin ang="5400000" scaled="0"/>
                </a:gradFill>
                <a:effectLst>
                  <a:glow rad="101600">
                    <a:schemeClr val="accent2">
                      <a:satMod val="175000"/>
                      <a:alpha val="40000"/>
                    </a:schemeClr>
                  </a:glow>
                </a:effectLst>
              </c:spPr>
            </c:marker>
            <c:spPr>
              <a:effectLst>
                <a:glow rad="101600">
                  <a:schemeClr val="accent2">
                    <a:satMod val="175000"/>
                    <a:alpha val="40000"/>
                  </a:schemeClr>
                </a:glow>
              </a:effectLst>
            </c:spPr>
          </c:dPt>
          <c:dPt>
            <c:idx val="6"/>
            <c:marker>
              <c:spPr>
                <a:gradFill>
                  <a:gsLst>
                    <a:gs pos="0">
                      <a:srgbClr val="000082"/>
                    </a:gs>
                    <a:gs pos="30000">
                      <a:srgbClr val="66008F"/>
                    </a:gs>
                    <a:gs pos="64999">
                      <a:srgbClr val="BA0066"/>
                    </a:gs>
                    <a:gs pos="89999">
                      <a:srgbClr val="FF0000"/>
                    </a:gs>
                    <a:gs pos="100000">
                      <a:srgbClr val="FF8200"/>
                    </a:gs>
                  </a:gsLst>
                  <a:lin ang="5400000" scaled="0"/>
                </a:gradFill>
                <a:effectLst>
                  <a:glow rad="101600">
                    <a:schemeClr val="accent2">
                      <a:satMod val="175000"/>
                      <a:alpha val="40000"/>
                    </a:schemeClr>
                  </a:glow>
                </a:effectLst>
              </c:spPr>
            </c:marker>
            <c:spPr>
              <a:effectLst>
                <a:glow rad="101600">
                  <a:schemeClr val="accent2">
                    <a:satMod val="175000"/>
                    <a:alpha val="40000"/>
                  </a:schemeClr>
                </a:glow>
              </a:effectLst>
            </c:spPr>
          </c:dPt>
          <c:dPt>
            <c:idx val="11"/>
            <c:marker>
              <c:spPr>
                <a:gradFill>
                  <a:gsLst>
                    <a:gs pos="0">
                      <a:srgbClr val="000082"/>
                    </a:gs>
                    <a:gs pos="30000">
                      <a:srgbClr val="66008F"/>
                    </a:gs>
                    <a:gs pos="64999">
                      <a:srgbClr val="BA0066"/>
                    </a:gs>
                    <a:gs pos="89999">
                      <a:srgbClr val="FF0000"/>
                    </a:gs>
                    <a:gs pos="100000">
                      <a:srgbClr val="FF8200"/>
                    </a:gs>
                  </a:gsLst>
                  <a:lin ang="5400000" scaled="0"/>
                </a:gradFill>
                <a:effectLst>
                  <a:glow rad="101600">
                    <a:schemeClr val="accent2">
                      <a:satMod val="175000"/>
                      <a:alpha val="40000"/>
                    </a:schemeClr>
                  </a:glow>
                </a:effectLst>
              </c:spPr>
            </c:marker>
            <c:spPr>
              <a:effectLst>
                <a:glow rad="101600">
                  <a:schemeClr val="accent2">
                    <a:satMod val="175000"/>
                    <a:alpha val="40000"/>
                  </a:schemeClr>
                </a:glow>
              </a:effectLst>
            </c:spPr>
          </c:dPt>
          <c:dLbls>
            <c:dLbl>
              <c:idx val="0"/>
              <c:layout>
                <c:manualLayout>
                  <c:x val="-3.4203975633124176E-2"/>
                  <c:y val="-3.9221677213626523E-2"/>
                </c:manualLayout>
              </c:layout>
              <c:showVal val="1"/>
            </c:dLbl>
            <c:dLbl>
              <c:idx val="15"/>
              <c:layout>
                <c:manualLayout>
                  <c:x val="-3.4203975633124176E-2"/>
                  <c:y val="-4.7066012656351533E-2"/>
                </c:manualLayout>
              </c:layout>
              <c:showVal val="1"/>
            </c:dLbl>
            <c:delete val="1"/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</c:dLbls>
          <c:cat>
            <c:strRef>
              <c:f>Лист1!$A$2:$A$17</c:f>
              <c:strCache>
                <c:ptCount val="16"/>
                <c:pt idx="0">
                  <c:v>2015 г.</c:v>
                </c:pt>
                <c:pt idx="2">
                  <c:v>2017 г.</c:v>
                </c:pt>
                <c:pt idx="3">
                  <c:v>2018 г.</c:v>
                </c:pt>
                <c:pt idx="4">
                  <c:v>2019 г.</c:v>
                </c:pt>
                <c:pt idx="5">
                  <c:v>2020 г.</c:v>
                </c:pt>
                <c:pt idx="6">
                  <c:v>2021 г.</c:v>
                </c:pt>
                <c:pt idx="7">
                  <c:v>2022 г.</c:v>
                </c:pt>
                <c:pt idx="8">
                  <c:v>2023 г.</c:v>
                </c:pt>
                <c:pt idx="9">
                  <c:v>2024 г.</c:v>
                </c:pt>
                <c:pt idx="10">
                  <c:v>2025 г.</c:v>
                </c:pt>
                <c:pt idx="11">
                  <c:v>2026 г.</c:v>
                </c:pt>
                <c:pt idx="12">
                  <c:v>2027 г.</c:v>
                </c:pt>
                <c:pt idx="13">
                  <c:v>2028 г.</c:v>
                </c:pt>
                <c:pt idx="14">
                  <c:v>2029 г.</c:v>
                </c:pt>
                <c:pt idx="15">
                  <c:v>2030 г.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 formatCode="0.0">
                  <c:v>17</c:v>
                </c:pt>
                <c:pt idx="2" formatCode="0.0">
                  <c:v>17.159250000000064</c:v>
                </c:pt>
                <c:pt idx="3" formatCode="0.0">
                  <c:v>17.25675</c:v>
                </c:pt>
                <c:pt idx="4" formatCode="0.0">
                  <c:v>17.386749999999882</c:v>
                </c:pt>
                <c:pt idx="5" formatCode="0.0">
                  <c:v>17.526499999999924</c:v>
                </c:pt>
                <c:pt idx="6" formatCode="0.0">
                  <c:v>17.698749999999901</c:v>
                </c:pt>
                <c:pt idx="7" formatCode="0.0">
                  <c:v>17.906749999999871</c:v>
                </c:pt>
                <c:pt idx="8" formatCode="0.0">
                  <c:v>18.134249999999987</c:v>
                </c:pt>
                <c:pt idx="9" formatCode="0.0">
                  <c:v>18.374749999999924</c:v>
                </c:pt>
                <c:pt idx="10" formatCode="0.0">
                  <c:v>18.706249999999901</c:v>
                </c:pt>
                <c:pt idx="11" formatCode="0.0">
                  <c:v>19.14174999999992</c:v>
                </c:pt>
                <c:pt idx="12" formatCode="0.0">
                  <c:v>19.59674999999989</c:v>
                </c:pt>
                <c:pt idx="13" formatCode="0.0">
                  <c:v>19.95424999999992</c:v>
                </c:pt>
                <c:pt idx="14" formatCode="0.0">
                  <c:v>20.181749999999909</c:v>
                </c:pt>
                <c:pt idx="15" formatCode="0.0">
                  <c:v>20.249999999999989</c:v>
                </c:pt>
              </c:numCache>
            </c:numRef>
          </c:val>
        </c:ser>
        <c:marker val="1"/>
        <c:axId val="115039232"/>
        <c:axId val="115053312"/>
      </c:lineChart>
      <c:catAx>
        <c:axId val="115039232"/>
        <c:scaling>
          <c:orientation val="minMax"/>
        </c:scaling>
        <c:axPos val="b"/>
        <c:numFmt formatCode="General" sourceLinked="1"/>
        <c:tickLblPos val="nextTo"/>
        <c:txPr>
          <a:bodyPr rot="-2700000"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5053312"/>
        <c:crosses val="autoZero"/>
        <c:auto val="1"/>
        <c:lblAlgn val="ctr"/>
        <c:lblOffset val="100"/>
      </c:catAx>
      <c:valAx>
        <c:axId val="115053312"/>
        <c:scaling>
          <c:orientation val="minMax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503923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260336906584992"/>
          <c:y val="0.24590163934426404"/>
          <c:w val="0.29096477794793846"/>
          <c:h val="0.62295081967213883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9038">
              <a:noFill/>
            </a:ln>
          </c:spPr>
          <c:dPt>
            <c:idx val="0"/>
            <c:spPr>
              <a:solidFill>
                <a:srgbClr val="6699FF"/>
              </a:solidFill>
              <a:ln w="19038">
                <a:noFill/>
              </a:ln>
            </c:spPr>
          </c:dPt>
          <c:dPt>
            <c:idx val="1"/>
            <c:spPr>
              <a:solidFill>
                <a:srgbClr val="993366"/>
              </a:solidFill>
              <a:ln w="19038">
                <a:noFill/>
              </a:ln>
            </c:spPr>
          </c:dPt>
          <c:dPt>
            <c:idx val="2"/>
            <c:spPr>
              <a:solidFill>
                <a:srgbClr val="CCFF66"/>
              </a:solidFill>
              <a:ln w="19038">
                <a:noFill/>
              </a:ln>
            </c:spPr>
          </c:dPt>
          <c:dPt>
            <c:idx val="3"/>
            <c:spPr>
              <a:solidFill>
                <a:srgbClr val="CCFFFF"/>
              </a:solidFill>
              <a:ln w="9519">
                <a:solidFill>
                  <a:srgbClr val="000080"/>
                </a:solidFill>
                <a:prstDash val="solid"/>
              </a:ln>
            </c:spPr>
          </c:dPt>
          <c:dPt>
            <c:idx val="4"/>
            <c:spPr>
              <a:solidFill>
                <a:srgbClr val="CC66FF"/>
              </a:solidFill>
              <a:ln w="19038">
                <a:noFill/>
              </a:ln>
            </c:spPr>
          </c:dPt>
          <c:dPt>
            <c:idx val="5"/>
            <c:spPr>
              <a:solidFill>
                <a:srgbClr val="FF8080"/>
              </a:solidFill>
              <a:ln w="19038">
                <a:noFill/>
              </a:ln>
            </c:spPr>
          </c:dPt>
          <c:dPt>
            <c:idx val="6"/>
            <c:spPr>
              <a:solidFill>
                <a:srgbClr val="0066CC"/>
              </a:solidFill>
              <a:ln w="19038">
                <a:noFill/>
              </a:ln>
            </c:spPr>
          </c:dPt>
          <c:dPt>
            <c:idx val="7"/>
            <c:spPr>
              <a:solidFill>
                <a:srgbClr val="66FFCC"/>
              </a:solidFill>
              <a:ln w="19038">
                <a:noFill/>
              </a:ln>
            </c:spPr>
          </c:dPt>
          <c:dPt>
            <c:idx val="8"/>
            <c:spPr>
              <a:solidFill>
                <a:srgbClr val="000080"/>
              </a:solidFill>
              <a:ln w="19038">
                <a:noFill/>
              </a:ln>
            </c:spPr>
          </c:dPt>
          <c:dLbls>
            <c:dLbl>
              <c:idx val="0"/>
              <c:layout>
                <c:manualLayout>
                  <c:x val="-1.6650414641545801E-2"/>
                  <c:y val="-5.3874396217016333E-2"/>
                </c:manualLayout>
              </c:layout>
              <c:numFmt formatCode="0.00%" sourceLinked="0"/>
              <c:spPr>
                <a:noFill/>
                <a:ln w="19038">
                  <a:noFill/>
                </a:ln>
              </c:spPr>
              <c:txPr>
                <a:bodyPr/>
                <a:lstStyle/>
                <a:p>
                  <a:pPr>
                    <a:defRPr sz="700" b="1" i="0" u="none" strike="noStrike" baseline="0">
                      <a:solidFill>
                        <a:srgbClr val="9999FF"/>
                      </a:solidFill>
                      <a:latin typeface="Times New Roman" panose="02020603050405020304" pitchFamily="18" charset="0"/>
                      <a:ea typeface="Calibri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Percent val="1"/>
            </c:dLbl>
            <c:dLbl>
              <c:idx val="1"/>
              <c:layout>
                <c:manualLayout>
                  <c:x val="3.1030845042981599E-2"/>
                  <c:y val="2.1966553355084227E-3"/>
                </c:manualLayout>
              </c:layout>
              <c:numFmt formatCode="0.00%" sourceLinked="0"/>
              <c:spPr>
                <a:noFill/>
                <a:ln w="19038">
                  <a:noFill/>
                </a:ln>
              </c:spPr>
              <c:txPr>
                <a:bodyPr/>
                <a:lstStyle/>
                <a:p>
                  <a:pPr>
                    <a:defRPr sz="700" b="1" i="0" u="none" strike="noStrike" baseline="0">
                      <a:solidFill>
                        <a:srgbClr val="800000"/>
                      </a:solidFill>
                      <a:latin typeface="Times New Roman" panose="02020603050405020304" pitchFamily="18" charset="0"/>
                      <a:ea typeface="Calibri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Percent val="1"/>
            </c:dLbl>
            <c:dLbl>
              <c:idx val="2"/>
              <c:layout>
                <c:manualLayout>
                  <c:x val="5.4571158387941396E-2"/>
                  <c:y val="3.550492563614812E-2"/>
                </c:manualLayout>
              </c:layout>
              <c:numFmt formatCode="0.00%" sourceLinked="0"/>
              <c:spPr>
                <a:noFill/>
                <a:ln w="19038">
                  <a:noFill/>
                </a:ln>
              </c:spPr>
              <c:txPr>
                <a:bodyPr/>
                <a:lstStyle/>
                <a:p>
                  <a:pPr>
                    <a:defRPr sz="700" b="1" i="0" u="none" strike="noStrike" baseline="0">
                      <a:solidFill>
                        <a:srgbClr val="000000"/>
                      </a:solidFill>
                      <a:latin typeface="Times New Roman" panose="02020603050405020304" pitchFamily="18" charset="0"/>
                      <a:ea typeface="Calibri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Percent val="1"/>
            </c:dLbl>
            <c:dLbl>
              <c:idx val="3"/>
              <c:layout>
                <c:manualLayout>
                  <c:x val="-1.3342425437616942E-2"/>
                  <c:y val="3.7772602159644363E-2"/>
                </c:manualLayout>
              </c:layout>
              <c:numFmt formatCode="0.000%" sourceLinked="0"/>
              <c:spPr>
                <a:noFill/>
                <a:ln w="19038">
                  <a:noFill/>
                </a:ln>
              </c:spPr>
              <c:txPr>
                <a:bodyPr/>
                <a:lstStyle/>
                <a:p>
                  <a:pPr>
                    <a:defRPr sz="700" b="1" i="0" u="none" strike="noStrike" baseline="0">
                      <a:solidFill>
                        <a:srgbClr val="008080"/>
                      </a:solidFill>
                      <a:latin typeface="Times New Roman" panose="02020603050405020304" pitchFamily="18" charset="0"/>
                      <a:ea typeface="Calibri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Percent val="1"/>
            </c:dLbl>
            <c:dLbl>
              <c:idx val="4"/>
              <c:layout>
                <c:manualLayout>
                  <c:x val="2.4403046170991052E-3"/>
                  <c:y val="2.7612984771095951E-2"/>
                </c:manualLayout>
              </c:layout>
              <c:numFmt formatCode="0.00%" sourceLinked="0"/>
              <c:spPr>
                <a:noFill/>
                <a:ln w="19038">
                  <a:noFill/>
                </a:ln>
              </c:spPr>
              <c:txPr>
                <a:bodyPr/>
                <a:lstStyle/>
                <a:p>
                  <a:pPr>
                    <a:defRPr sz="700" b="1" i="0" u="none" strike="noStrike" baseline="0">
                      <a:solidFill>
                        <a:srgbClr val="800080"/>
                      </a:solidFill>
                      <a:latin typeface="Times New Roman" panose="02020603050405020304" pitchFamily="18" charset="0"/>
                      <a:ea typeface="Calibri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Percent val="1"/>
            </c:dLbl>
            <c:dLbl>
              <c:idx val="5"/>
              <c:layout>
                <c:manualLayout>
                  <c:x val="-1.1224630415464823E-2"/>
                  <c:y val="6.4328191243721952E-2"/>
                </c:manualLayout>
              </c:layout>
              <c:numFmt formatCode="0.00%" sourceLinked="0"/>
              <c:spPr>
                <a:solidFill>
                  <a:srgbClr val="FFFFFF"/>
                </a:solidFill>
                <a:ln w="19038">
                  <a:noFill/>
                </a:ln>
              </c:spPr>
              <c:txPr>
                <a:bodyPr/>
                <a:lstStyle/>
                <a:p>
                  <a:pPr>
                    <a:defRPr sz="700" b="1" i="0" u="none" strike="noStrike" baseline="0">
                      <a:solidFill>
                        <a:srgbClr val="FF6600"/>
                      </a:solidFill>
                      <a:latin typeface="Times New Roman" panose="02020603050405020304" pitchFamily="18" charset="0"/>
                      <a:ea typeface="Calibri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Percent val="1"/>
            </c:dLbl>
            <c:dLbl>
              <c:idx val="6"/>
              <c:layout>
                <c:manualLayout>
                  <c:x val="-3.318487903944134E-2"/>
                  <c:y val="4.7794692330126336E-2"/>
                </c:manualLayout>
              </c:layout>
              <c:numFmt formatCode="0.00%" sourceLinked="0"/>
              <c:spPr>
                <a:noFill/>
                <a:ln w="19038">
                  <a:noFill/>
                </a:ln>
              </c:spPr>
              <c:txPr>
                <a:bodyPr/>
                <a:lstStyle/>
                <a:p>
                  <a:pPr>
                    <a:defRPr sz="700" b="1" i="0" u="none" strike="noStrike" baseline="0">
                      <a:solidFill>
                        <a:srgbClr val="0066CC"/>
                      </a:solidFill>
                      <a:latin typeface="Times New Roman" panose="02020603050405020304" pitchFamily="18" charset="0"/>
                      <a:ea typeface="Calibri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Percent val="1"/>
            </c:dLbl>
            <c:dLbl>
              <c:idx val="7"/>
              <c:layout>
                <c:manualLayout>
                  <c:x val="-1.6945800326995494E-2"/>
                  <c:y val="4.0192309294671512E-2"/>
                </c:manualLayout>
              </c:layout>
              <c:numFmt formatCode="0.00%" sourceLinked="0"/>
              <c:spPr>
                <a:noFill/>
                <a:ln w="19038">
                  <a:noFill/>
                </a:ln>
              </c:spPr>
              <c:txPr>
                <a:bodyPr/>
                <a:lstStyle/>
                <a:p>
                  <a:pPr>
                    <a:defRPr sz="700" b="1" i="0" u="none" strike="noStrike" baseline="0">
                      <a:solidFill>
                        <a:srgbClr val="008080"/>
                      </a:solidFill>
                      <a:latin typeface="Times New Roman" panose="02020603050405020304" pitchFamily="18" charset="0"/>
                      <a:ea typeface="Calibri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Percent val="1"/>
            </c:dLbl>
            <c:dLbl>
              <c:idx val="8"/>
              <c:layout>
                <c:manualLayout>
                  <c:x val="2.1236557862373485E-2"/>
                  <c:y val="-6.0024907430716937E-2"/>
                </c:manualLayout>
              </c:layout>
              <c:numFmt formatCode="0.00%" sourceLinked="0"/>
              <c:spPr>
                <a:solidFill>
                  <a:srgbClr val="FFFFFF"/>
                </a:solidFill>
                <a:ln w="19038">
                  <a:noFill/>
                </a:ln>
              </c:spPr>
              <c:txPr>
                <a:bodyPr/>
                <a:lstStyle/>
                <a:p>
                  <a:pPr>
                    <a:defRPr sz="700" b="1" i="0" u="none" strike="noStrike" baseline="0">
                      <a:solidFill>
                        <a:srgbClr val="000080"/>
                      </a:solidFill>
                      <a:latin typeface="Times New Roman" panose="02020603050405020304" pitchFamily="18" charset="0"/>
                      <a:ea typeface="Calibri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Percent val="1"/>
            </c:dLbl>
            <c:dLbl>
              <c:idx val="9"/>
              <c:layout>
                <c:manualLayout>
                  <c:x val="-2.2400861864097982E-2"/>
                  <c:y val="-4.8743827572400908E-2"/>
                </c:manualLayout>
              </c:layout>
              <c:numFmt formatCode="0.00%" sourceLinked="0"/>
              <c:spPr>
                <a:noFill/>
                <a:ln w="19038">
                  <a:noFill/>
                </a:ln>
              </c:spPr>
              <c:txPr>
                <a:bodyPr/>
                <a:lstStyle/>
                <a:p>
                  <a:pPr>
                    <a:defRPr sz="700" b="1" i="0" u="none" strike="noStrike" baseline="0">
                      <a:solidFill>
                        <a:srgbClr val="FF00FF"/>
                      </a:solidFill>
                      <a:latin typeface="Times New Roman" panose="02020603050405020304" pitchFamily="18" charset="0"/>
                      <a:ea typeface="Calibri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Percent val="1"/>
            </c:dLbl>
            <c:dLbl>
              <c:idx val="10"/>
              <c:layout>
                <c:manualLayout>
                  <c:x val="-1.8606526567228204E-2"/>
                  <c:y val="-1.4982655231870649E-2"/>
                </c:manualLayout>
              </c:layout>
              <c:numFmt formatCode="0.00%" sourceLinked="0"/>
              <c:spPr>
                <a:noFill/>
                <a:ln w="19038">
                  <a:noFill/>
                </a:ln>
              </c:spPr>
              <c:txPr>
                <a:bodyPr/>
                <a:lstStyle/>
                <a:p>
                  <a:pPr>
                    <a:defRPr sz="700" b="1" i="0" u="none" strike="noStrike" baseline="0">
                      <a:solidFill>
                        <a:srgbClr val="FFCC00"/>
                      </a:solidFill>
                      <a:latin typeface="Times New Roman" panose="02020603050405020304" pitchFamily="18" charset="0"/>
                      <a:ea typeface="Calibri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Percent val="1"/>
            </c:dLbl>
            <c:dLbl>
              <c:idx val="11"/>
              <c:layout>
                <c:manualLayout>
                  <c:x val="-1.3480588161862437E-2"/>
                  <c:y val="-5.9608396361490408E-2"/>
                </c:manualLayout>
              </c:layout>
              <c:numFmt formatCode="0.00%" sourceLinked="0"/>
              <c:spPr>
                <a:solidFill>
                  <a:srgbClr val="FFFFFF"/>
                </a:solidFill>
                <a:ln w="19038">
                  <a:noFill/>
                </a:ln>
              </c:spPr>
              <c:txPr>
                <a:bodyPr/>
                <a:lstStyle/>
                <a:p>
                  <a:pPr>
                    <a:defRPr sz="700" b="1" i="0" u="none" strike="noStrike" baseline="0">
                      <a:solidFill>
                        <a:srgbClr val="00FFFF"/>
                      </a:solidFill>
                      <a:latin typeface="Times New Roman" panose="02020603050405020304" pitchFamily="18" charset="0"/>
                      <a:ea typeface="Calibri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Percent val="1"/>
            </c:dLbl>
            <c:numFmt formatCode="0.00%" sourceLinked="0"/>
            <c:spPr>
              <a:noFill/>
              <a:ln w="19038">
                <a:noFill/>
              </a:ln>
            </c:spPr>
            <c:txPr>
              <a:bodyPr/>
              <a:lstStyle/>
              <a:p>
                <a:pPr>
                  <a:defRPr sz="700" b="1" i="0" u="none" strike="noStrike" baseline="0">
                    <a:solidFill>
                      <a:srgbClr val="008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Sheet1!$B$1:$J$1</c:f>
              <c:strCache>
                <c:ptCount val="9"/>
                <c:pt idx="0">
                  <c:v>профилактическая промывка сетей (плановая)</c:v>
                </c:pt>
                <c:pt idx="1">
                  <c:v>промывка сетей (внеплановая)</c:v>
                </c:pt>
                <c:pt idx="2">
                  <c:v>очистка, промывка и дезинфекция резервуаров и водонапорных башен</c:v>
                </c:pt>
                <c:pt idx="3">
                  <c:v>обслуживание водозаборных сооружений</c:v>
                </c:pt>
                <c:pt idx="4">
                  <c:v>погрешность средств измерений</c:v>
                </c:pt>
                <c:pt idx="5">
                  <c:v>собственные нужды</c:v>
                </c:pt>
                <c:pt idx="6">
                  <c:v>утечки при повреждениях и разрывах водопроводов</c:v>
                </c:pt>
                <c:pt idx="7">
                  <c:v>противопожарные нужды</c:v>
                </c:pt>
                <c:pt idx="8">
                  <c:v>скрытые утечки из емкостных сооружений</c:v>
                </c:pt>
              </c:strCache>
            </c:strRef>
          </c:cat>
          <c:val>
            <c:numRef>
              <c:f>Sheet1!$B$2:$J$2</c:f>
              <c:numCache>
                <c:formatCode>General</c:formatCode>
                <c:ptCount val="9"/>
                <c:pt idx="0">
                  <c:v>13251.3</c:v>
                </c:pt>
                <c:pt idx="1">
                  <c:v>3145.7</c:v>
                </c:pt>
                <c:pt idx="2">
                  <c:v>460</c:v>
                </c:pt>
                <c:pt idx="3">
                  <c:v>1.29</c:v>
                </c:pt>
                <c:pt idx="4">
                  <c:v>3104.3</c:v>
                </c:pt>
                <c:pt idx="5">
                  <c:v>155.4</c:v>
                </c:pt>
                <c:pt idx="6">
                  <c:v>5382.6</c:v>
                </c:pt>
                <c:pt idx="7">
                  <c:v>176.5</c:v>
                </c:pt>
                <c:pt idx="8">
                  <c:v>253.2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951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000080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9038">
                <a:noFill/>
              </a:ln>
            </c:spPr>
            <c:txPr>
              <a:bodyPr/>
              <a:lstStyle/>
              <a:p>
                <a:pPr>
                  <a:defRPr sz="6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Sheet1!$B$1:$J$1</c:f>
              <c:strCache>
                <c:ptCount val="9"/>
                <c:pt idx="0">
                  <c:v>профилактическая промывка сетей (плановая)</c:v>
                </c:pt>
                <c:pt idx="1">
                  <c:v>промывка сетей (внеплановая)</c:v>
                </c:pt>
                <c:pt idx="2">
                  <c:v>очистка, промывка и дезинфекция резервуаров и водонапорных башен</c:v>
                </c:pt>
                <c:pt idx="3">
                  <c:v>обслуживание водозаборных сооружений</c:v>
                </c:pt>
                <c:pt idx="4">
                  <c:v>погрешность средств измерений</c:v>
                </c:pt>
                <c:pt idx="5">
                  <c:v>собственные нужды</c:v>
                </c:pt>
                <c:pt idx="6">
                  <c:v>утечки при повреждениях и разрывах водопроводов</c:v>
                </c:pt>
                <c:pt idx="7">
                  <c:v>противопожарные нужды</c:v>
                </c:pt>
                <c:pt idx="8">
                  <c:v>скрытые утечки из емкостных сооружений</c:v>
                </c:pt>
              </c:strCache>
            </c:strRef>
          </c:cat>
          <c:val>
            <c:numRef>
              <c:f>Sheet1!$B$3:$J$3</c:f>
              <c:numCache>
                <c:formatCode>General</c:formatCode>
                <c:ptCount val="9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951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000080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9038">
                <a:noFill/>
              </a:ln>
            </c:spPr>
            <c:txPr>
              <a:bodyPr/>
              <a:lstStyle/>
              <a:p>
                <a:pPr>
                  <a:defRPr sz="6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Sheet1!$B$1:$J$1</c:f>
              <c:strCache>
                <c:ptCount val="9"/>
                <c:pt idx="0">
                  <c:v>профилактическая промывка сетей (плановая)</c:v>
                </c:pt>
                <c:pt idx="1">
                  <c:v>промывка сетей (внеплановая)</c:v>
                </c:pt>
                <c:pt idx="2">
                  <c:v>очистка, промывка и дезинфекция резервуаров и водонапорных башен</c:v>
                </c:pt>
                <c:pt idx="3">
                  <c:v>обслуживание водозаборных сооружений</c:v>
                </c:pt>
                <c:pt idx="4">
                  <c:v>погрешность средств измерений</c:v>
                </c:pt>
                <c:pt idx="5">
                  <c:v>собственные нужды</c:v>
                </c:pt>
                <c:pt idx="6">
                  <c:v>утечки при повреждениях и разрывах водопроводов</c:v>
                </c:pt>
                <c:pt idx="7">
                  <c:v>противопожарные нужды</c:v>
                </c:pt>
                <c:pt idx="8">
                  <c:v>скрытые утечки из емкостных сооружений</c:v>
                </c:pt>
              </c:strCache>
            </c:strRef>
          </c:cat>
          <c:val>
            <c:numRef>
              <c:f>Sheet1!$B$4:$J$4</c:f>
              <c:numCache>
                <c:formatCode>General</c:formatCode>
                <c:ptCount val="9"/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951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000080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9038">
                <a:noFill/>
              </a:ln>
            </c:spPr>
            <c:txPr>
              <a:bodyPr/>
              <a:lstStyle/>
              <a:p>
                <a:pPr>
                  <a:defRPr sz="6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Sheet1!$B$1:$J$1</c:f>
              <c:strCache>
                <c:ptCount val="9"/>
                <c:pt idx="0">
                  <c:v>профилактическая промывка сетей (плановая)</c:v>
                </c:pt>
                <c:pt idx="1">
                  <c:v>промывка сетей (внеплановая)</c:v>
                </c:pt>
                <c:pt idx="2">
                  <c:v>очистка, промывка и дезинфекция резервуаров и водонапорных башен</c:v>
                </c:pt>
                <c:pt idx="3">
                  <c:v>обслуживание водозаборных сооружений</c:v>
                </c:pt>
                <c:pt idx="4">
                  <c:v>погрешность средств измерений</c:v>
                </c:pt>
                <c:pt idx="5">
                  <c:v>собственные нужды</c:v>
                </c:pt>
                <c:pt idx="6">
                  <c:v>утечки при повреждениях и разрывах водопроводов</c:v>
                </c:pt>
                <c:pt idx="7">
                  <c:v>противопожарные нужды</c:v>
                </c:pt>
                <c:pt idx="8">
                  <c:v>скрытые утечки из емкостных сооружений</c:v>
                </c:pt>
              </c:strCache>
            </c:strRef>
          </c:cat>
          <c:val>
            <c:numRef>
              <c:f>Sheet1!$B$5:$J$5</c:f>
              <c:numCache>
                <c:formatCode>0.00%</c:formatCode>
                <c:ptCount val="9"/>
                <c:pt idx="0">
                  <c:v>0.51103554954456731</c:v>
                </c:pt>
                <c:pt idx="1">
                  <c:v>0.12131372229157505</c:v>
                </c:pt>
                <c:pt idx="2">
                  <c:v>1.7739871015711801E-2</c:v>
                </c:pt>
                <c:pt idx="3">
                  <c:v>4.9748768717974223E-5</c:v>
                </c:pt>
                <c:pt idx="4">
                  <c:v>0.11971713390016077</c:v>
                </c:pt>
                <c:pt idx="5">
                  <c:v>5.9929912083513132E-3</c:v>
                </c:pt>
                <c:pt idx="6">
                  <c:v>0.20757962984602174</c:v>
                </c:pt>
                <c:pt idx="7">
                  <c:v>6.8067113788546317E-3</c:v>
                </c:pt>
                <c:pt idx="8">
                  <c:v>9.7646420460395927E-3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</c:strCache>
            </c:strRef>
          </c:tx>
          <c:spPr>
            <a:solidFill>
              <a:srgbClr val="660066"/>
            </a:solidFill>
            <a:ln w="951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000080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9038">
                <a:noFill/>
              </a:ln>
            </c:spPr>
            <c:txPr>
              <a:bodyPr/>
              <a:lstStyle/>
              <a:p>
                <a:pPr>
                  <a:defRPr sz="6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Sheet1!$B$1:$J$1</c:f>
              <c:strCache>
                <c:ptCount val="9"/>
                <c:pt idx="0">
                  <c:v>профилактическая промывка сетей (плановая)</c:v>
                </c:pt>
                <c:pt idx="1">
                  <c:v>промывка сетей (внеплановая)</c:v>
                </c:pt>
                <c:pt idx="2">
                  <c:v>очистка, промывка и дезинфекция резервуаров и водонапорных башен</c:v>
                </c:pt>
                <c:pt idx="3">
                  <c:v>обслуживание водозаборных сооружений</c:v>
                </c:pt>
                <c:pt idx="4">
                  <c:v>погрешность средств измерений</c:v>
                </c:pt>
                <c:pt idx="5">
                  <c:v>собственные нужды</c:v>
                </c:pt>
                <c:pt idx="6">
                  <c:v>утечки при повреждениях и разрывах водопроводов</c:v>
                </c:pt>
                <c:pt idx="7">
                  <c:v>противопожарные нужды</c:v>
                </c:pt>
                <c:pt idx="8">
                  <c:v>скрытые утечки из емкостных сооружений</c:v>
                </c:pt>
              </c:strCache>
            </c:strRef>
          </c:cat>
          <c:val>
            <c:numRef>
              <c:f>Sheet1!$B$6:$J$6</c:f>
              <c:numCache>
                <c:formatCode>General</c:formatCode>
                <c:ptCount val="9"/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</c:strCache>
            </c:strRef>
          </c:tx>
          <c:spPr>
            <a:solidFill>
              <a:srgbClr val="FF8080"/>
            </a:solidFill>
            <a:ln w="951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000080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9038">
                <a:noFill/>
              </a:ln>
            </c:spPr>
            <c:txPr>
              <a:bodyPr/>
              <a:lstStyle/>
              <a:p>
                <a:pPr>
                  <a:defRPr sz="6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Sheet1!$B$1:$J$1</c:f>
              <c:strCache>
                <c:ptCount val="9"/>
                <c:pt idx="0">
                  <c:v>профилактическая промывка сетей (плановая)</c:v>
                </c:pt>
                <c:pt idx="1">
                  <c:v>промывка сетей (внеплановая)</c:v>
                </c:pt>
                <c:pt idx="2">
                  <c:v>очистка, промывка и дезинфекция резервуаров и водонапорных башен</c:v>
                </c:pt>
                <c:pt idx="3">
                  <c:v>обслуживание водозаборных сооружений</c:v>
                </c:pt>
                <c:pt idx="4">
                  <c:v>погрешность средств измерений</c:v>
                </c:pt>
                <c:pt idx="5">
                  <c:v>собственные нужды</c:v>
                </c:pt>
                <c:pt idx="6">
                  <c:v>утечки при повреждениях и разрывах водопроводов</c:v>
                </c:pt>
                <c:pt idx="7">
                  <c:v>противопожарные нужды</c:v>
                </c:pt>
                <c:pt idx="8">
                  <c:v>скрытые утечки из емкостных сооружений</c:v>
                </c:pt>
              </c:strCache>
            </c:strRef>
          </c:cat>
          <c:val>
            <c:numRef>
              <c:f>Sheet1!$B$7:$J$7</c:f>
              <c:numCache>
                <c:formatCode>General</c:formatCode>
                <c:ptCount val="9"/>
              </c:numCache>
            </c:numRef>
          </c:val>
        </c:ser>
        <c:dLbls>
          <c:showPercent val="1"/>
        </c:dLbls>
        <c:firstSliceAng val="320"/>
      </c:pieChart>
      <c:spPr>
        <a:solidFill>
          <a:srgbClr val="FFFFFF"/>
        </a:solidFill>
        <a:ln w="19038">
          <a:noFill/>
        </a:ln>
      </c:spPr>
    </c:plotArea>
    <c:legend>
      <c:legendPos val="r"/>
      <c:layout>
        <c:manualLayout>
          <c:xMode val="edge"/>
          <c:yMode val="edge"/>
          <c:x val="0.55203740751476671"/>
          <c:y val="4.8042994625671923E-2"/>
          <c:w val="0.43603013424226988"/>
          <c:h val="0.9039136774569847"/>
        </c:manualLayout>
      </c:layout>
      <c:spPr>
        <a:noFill/>
        <a:ln w="19038"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Calibri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реализация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0.11574074074074107"/>
                  <c:y val="0.1111111111111111"/>
                </c:manualLayout>
              </c:layout>
              <c:showVal val="1"/>
            </c:dLbl>
            <c:dLbl>
              <c:idx val="1"/>
              <c:layout>
                <c:manualLayout>
                  <c:x val="0.12962962962962887"/>
                  <c:y val="8.730158730158713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solidFill>
                      <a:srgbClr val="0070C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Вариант 1</c:v>
                </c:pt>
                <c:pt idx="1">
                  <c:v>Вариант 2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>
                  <c:v>0.8825380178290505</c:v>
                </c:pt>
                <c:pt idx="1">
                  <c:v>0.84793187347932208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неучтенные</c:v>
                </c:pt>
              </c:strCache>
            </c:strRef>
          </c:tx>
          <c:dLbls>
            <c:dLbl>
              <c:idx val="0"/>
              <c:layout>
                <c:manualLayout>
                  <c:x val="0.125"/>
                  <c:y val="-1.1904761904761923E-2"/>
                </c:manualLayout>
              </c:layout>
              <c:showVal val="1"/>
            </c:dLbl>
            <c:dLbl>
              <c:idx val="1"/>
              <c:layout>
                <c:manualLayout>
                  <c:x val="0.12962962962962887"/>
                  <c:y val="-3.5714285714285712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Вариант 1</c:v>
                </c:pt>
                <c:pt idx="1">
                  <c:v>Вариант 2</c:v>
                </c:pt>
              </c:strCache>
            </c:strRef>
          </c:cat>
          <c:val>
            <c:numRef>
              <c:f>Лист1!$C$2:$C$3</c:f>
              <c:numCache>
                <c:formatCode>0.0%</c:formatCode>
                <c:ptCount val="2"/>
                <c:pt idx="0">
                  <c:v>0.11746198217094916</c:v>
                </c:pt>
                <c:pt idx="1">
                  <c:v>0.15206812652068141</c:v>
                </c:pt>
              </c:numCache>
            </c:numRef>
          </c:val>
        </c:ser>
        <c:shape val="cylinder"/>
        <c:axId val="117602560"/>
        <c:axId val="117846016"/>
        <c:axId val="0"/>
      </c:bar3DChart>
      <c:catAx>
        <c:axId val="117602560"/>
        <c:scaling>
          <c:orientation val="minMax"/>
        </c:scaling>
        <c:axPos val="b"/>
        <c:tickLblPos val="nextTo"/>
        <c:crossAx val="117846016"/>
        <c:crosses val="autoZero"/>
        <c:auto val="1"/>
        <c:lblAlgn val="ctr"/>
        <c:lblOffset val="100"/>
      </c:catAx>
      <c:valAx>
        <c:axId val="117846016"/>
        <c:scaling>
          <c:orientation val="minMax"/>
          <c:min val="0"/>
        </c:scaling>
        <c:axPos val="l"/>
        <c:majorGridlines/>
        <c:numFmt formatCode="0%" sourceLinked="1"/>
        <c:tickLblPos val="nextTo"/>
        <c:crossAx val="11760256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5AC05-5D66-491F-AE15-CED48F3CB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2909</TotalTime>
  <Pages>72</Pages>
  <Words>14675</Words>
  <Characters>83650</Characters>
  <Application>Microsoft Office Word</Application>
  <DocSecurity>0</DocSecurity>
  <Lines>697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днс</cp:lastModifiedBy>
  <cp:revision>19</cp:revision>
  <cp:lastPrinted>2017-04-12T09:02:00Z</cp:lastPrinted>
  <dcterms:created xsi:type="dcterms:W3CDTF">2017-09-04T07:45:00Z</dcterms:created>
  <dcterms:modified xsi:type="dcterms:W3CDTF">2017-09-08T09:10:00Z</dcterms:modified>
</cp:coreProperties>
</file>