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F1" w:rsidRDefault="003105B1" w:rsidP="00D50FF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085A22D" wp14:editId="67E11D4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FF1" w:rsidRDefault="00D50FF1" w:rsidP="00D50FF1">
      <w:pPr>
        <w:jc w:val="both"/>
        <w:rPr>
          <w:sz w:val="28"/>
          <w:szCs w:val="28"/>
        </w:rPr>
      </w:pPr>
    </w:p>
    <w:p w:rsidR="00D50FF1" w:rsidRDefault="00D50FF1" w:rsidP="00D50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D4A14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D50FF1" w:rsidRDefault="00D50FF1" w:rsidP="00D50FF1">
      <w:pPr>
        <w:jc w:val="center"/>
        <w:rPr>
          <w:sz w:val="36"/>
          <w:szCs w:val="36"/>
        </w:rPr>
      </w:pPr>
    </w:p>
    <w:p w:rsidR="00D50FF1" w:rsidRDefault="00D50FF1" w:rsidP="00D50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0FF1" w:rsidRDefault="00D50FF1" w:rsidP="00D50FF1">
      <w:pPr>
        <w:jc w:val="center"/>
        <w:rPr>
          <w:b/>
          <w:sz w:val="36"/>
          <w:szCs w:val="36"/>
        </w:rPr>
      </w:pPr>
    </w:p>
    <w:p w:rsidR="00D50FF1" w:rsidRDefault="00D50FF1" w:rsidP="00D50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D4A14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.12.2018                                                                                                                             № </w:t>
      </w:r>
      <w:r w:rsidR="003105B1">
        <w:rPr>
          <w:b/>
          <w:sz w:val="24"/>
          <w:szCs w:val="24"/>
        </w:rPr>
        <w:t>139</w:t>
      </w:r>
    </w:p>
    <w:p w:rsidR="00D50FF1" w:rsidRDefault="00812B35" w:rsidP="00D50FF1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</w:t>
      </w:r>
      <w:r w:rsidR="005D4A14">
        <w:rPr>
          <w:sz w:val="24"/>
          <w:szCs w:val="24"/>
        </w:rPr>
        <w:t xml:space="preserve"> Бураковский </w:t>
      </w:r>
    </w:p>
    <w:p w:rsidR="00D50FF1" w:rsidRDefault="00D50FF1" w:rsidP="00D50FF1">
      <w:pPr>
        <w:jc w:val="center"/>
        <w:rPr>
          <w:sz w:val="24"/>
          <w:szCs w:val="24"/>
        </w:rPr>
      </w:pPr>
    </w:p>
    <w:p w:rsidR="00D50FF1" w:rsidRDefault="00D50FF1" w:rsidP="00D50FF1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D50FF1" w:rsidRDefault="00D50FF1" w:rsidP="00D50FF1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   </w:t>
      </w:r>
    </w:p>
    <w:p w:rsidR="00D50FF1" w:rsidRDefault="00D50FF1" w:rsidP="00D50FF1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В соответствии с Федеральным зако</w:t>
      </w:r>
      <w:r w:rsidR="00A06C56">
        <w:rPr>
          <w:rFonts w:eastAsia="Arial"/>
          <w:color w:val="000000"/>
          <w:kern w:val="2"/>
          <w:sz w:val="28"/>
          <w:szCs w:val="28"/>
          <w:lang w:eastAsia="ar-SA"/>
        </w:rPr>
        <w:t xml:space="preserve">ном от 06 октября 2003 года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пунктом 3 статьи 13 статьей  Федерального закона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, администрация </w:t>
      </w:r>
      <w:r w:rsidR="005D4A14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сельского поселения Кореновского района   п о с т а н о в л я е т:                                                                                               </w:t>
      </w:r>
    </w:p>
    <w:p w:rsidR="00D50FF1" w:rsidRDefault="00D50FF1" w:rsidP="00D50FF1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1.</w:t>
      </w:r>
      <w: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(прилагается).</w:t>
      </w:r>
    </w:p>
    <w:p w:rsidR="00D50FF1" w:rsidRDefault="00D50FF1" w:rsidP="00D50FF1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2. Общему отделу администрации </w:t>
      </w:r>
      <w:r w:rsidR="005D4A1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5D4A1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5D4A1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Кореновского района в сети «Интернет». </w:t>
      </w:r>
    </w:p>
    <w:p w:rsidR="00D50FF1" w:rsidRDefault="00D50FF1" w:rsidP="00D50FF1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3. Постановление вступает в силу  после его официального обнародования.</w:t>
      </w: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50FF1" w:rsidRDefault="005D4A14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D50FF1">
        <w:rPr>
          <w:sz w:val="28"/>
          <w:szCs w:val="28"/>
        </w:rPr>
        <w:t xml:space="preserve">сельского поселения </w:t>
      </w:r>
    </w:p>
    <w:p w:rsidR="00D50FF1" w:rsidRDefault="00D50FF1" w:rsidP="00D50FF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 w:rsidR="005D4A14">
        <w:rPr>
          <w:sz w:val="28"/>
          <w:szCs w:val="28"/>
        </w:rPr>
        <w:t>Л.И.Орлецкая</w:t>
      </w:r>
      <w:proofErr w:type="spellEnd"/>
    </w:p>
    <w:p w:rsidR="00D50FF1" w:rsidRDefault="00D50FF1" w:rsidP="00D50FF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0FF1" w:rsidRDefault="005D4A14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="00D50FF1">
        <w:rPr>
          <w:rFonts w:eastAsia="TimesNewRomanPSMT"/>
          <w:sz w:val="28"/>
          <w:szCs w:val="28"/>
        </w:rPr>
        <w:t xml:space="preserve">РИЛОЖЕНИЕ </w:t>
      </w: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50FF1" w:rsidRDefault="005D4A14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D50FF1">
        <w:rPr>
          <w:rFonts w:eastAsia="TimesNewRomanPSMT"/>
          <w:sz w:val="28"/>
          <w:szCs w:val="28"/>
        </w:rPr>
        <w:t>сельского поселения</w:t>
      </w: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5D4A14">
        <w:rPr>
          <w:rFonts w:eastAsia="TimesNewRomanPSMT"/>
          <w:sz w:val="28"/>
          <w:szCs w:val="28"/>
        </w:rPr>
        <w:t>21</w:t>
      </w:r>
      <w:r>
        <w:rPr>
          <w:rFonts w:eastAsia="TimesNewRomanPSMT"/>
          <w:sz w:val="28"/>
          <w:szCs w:val="28"/>
        </w:rPr>
        <w:t xml:space="preserve"> декабря 2018 года  № </w:t>
      </w:r>
      <w:r w:rsidR="003105B1">
        <w:rPr>
          <w:rFonts w:eastAsia="TimesNewRomanPSMT"/>
          <w:sz w:val="28"/>
          <w:szCs w:val="28"/>
        </w:rPr>
        <w:t>139</w:t>
      </w:r>
      <w:bookmarkStart w:id="0" w:name="_GoBack"/>
      <w:bookmarkEnd w:id="0"/>
    </w:p>
    <w:p w:rsidR="00D50FF1" w:rsidRDefault="00D50FF1" w:rsidP="00D50FF1">
      <w:pPr>
        <w:ind w:left="4820"/>
        <w:jc w:val="center"/>
        <w:rPr>
          <w:rFonts w:eastAsia="TimesNewRomanPSMT"/>
          <w:sz w:val="28"/>
          <w:szCs w:val="28"/>
        </w:rPr>
      </w:pPr>
    </w:p>
    <w:p w:rsidR="00D50FF1" w:rsidRDefault="00D50FF1" w:rsidP="00D50FF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50FF1" w:rsidRDefault="00D50FF1" w:rsidP="00D50FF1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ПОРЯДОК</w:t>
      </w:r>
    </w:p>
    <w:p w:rsidR="00D50FF1" w:rsidRDefault="00D50FF1" w:rsidP="00D50FF1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 Общие положения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Главным распорядителями средств местного бюджета являются администрация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lastRenderedPageBreak/>
        <w:t>3.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4.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5. К мероприятиям по сохранению и государственной охране объектов культурного наследия относится: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 Краснодарского края;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района, не переданного в оперативное управление или хозяйственное ведение;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и не переданных в хозяйственное ведение или оперативное управление.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6. К мероприятиям по популяризации объектов культурного наследия относится: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lastRenderedPageBreak/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IV Ведение учёта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7. Финансовый отдел администрации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5D4A14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V Контроль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 w:rsidR="005D4A14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района.</w:t>
      </w:r>
    </w:p>
    <w:p w:rsidR="00D50FF1" w:rsidRDefault="00D50FF1" w:rsidP="00D50FF1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FF1" w:rsidRDefault="00D50FF1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50FF1" w:rsidRDefault="005D4A14" w:rsidP="00D50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D50FF1">
        <w:rPr>
          <w:sz w:val="28"/>
          <w:szCs w:val="28"/>
        </w:rPr>
        <w:t xml:space="preserve">сельского поселения </w:t>
      </w:r>
    </w:p>
    <w:p w:rsidR="00D50FF1" w:rsidRDefault="00D50FF1" w:rsidP="00D50FF1">
      <w:pPr>
        <w:tabs>
          <w:tab w:val="left" w:pos="2340"/>
          <w:tab w:val="left" w:pos="3780"/>
        </w:tabs>
        <w:rPr>
          <w:lang w:eastAsia="ar-SA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5D4A14">
        <w:rPr>
          <w:sz w:val="28"/>
          <w:szCs w:val="28"/>
        </w:rPr>
        <w:t xml:space="preserve">                        Л.И.Орлецкая</w:t>
      </w:r>
    </w:p>
    <w:p w:rsidR="00D50FF1" w:rsidRDefault="00D50FF1" w:rsidP="00D50FF1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sectPr w:rsidR="00D50FF1" w:rsidSect="003105B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32"/>
    <w:rsid w:val="003105B1"/>
    <w:rsid w:val="005D4A14"/>
    <w:rsid w:val="007879ED"/>
    <w:rsid w:val="00812B35"/>
    <w:rsid w:val="00895AA1"/>
    <w:rsid w:val="00A06C56"/>
    <w:rsid w:val="00D50FF1"/>
    <w:rsid w:val="00E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8D9F-B12A-4620-951B-43470D6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50FF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2018-12-20T13:33:00Z</dcterms:created>
  <dcterms:modified xsi:type="dcterms:W3CDTF">2018-12-26T05:54:00Z</dcterms:modified>
</cp:coreProperties>
</file>