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DA7" w:rsidRDefault="00913DA7" w:rsidP="00913DA7">
      <w:pPr>
        <w:ind w:firstLine="0"/>
        <w:jc w:val="center"/>
        <w:rPr>
          <w:noProof/>
        </w:rPr>
      </w:pPr>
    </w:p>
    <w:p w:rsidR="00440624" w:rsidRDefault="00440624" w:rsidP="00913DA7">
      <w:pPr>
        <w:ind w:firstLine="0"/>
        <w:jc w:val="center"/>
      </w:pPr>
    </w:p>
    <w:p w:rsidR="00913DA7" w:rsidRDefault="00440624" w:rsidP="00913DA7">
      <w:pPr>
        <w:ind w:firstLine="0"/>
        <w:jc w:val="center"/>
      </w:pPr>
      <w:r>
        <w:rPr>
          <w:noProof/>
        </w:rPr>
        <w:drawing>
          <wp:inline distT="0" distB="0" distL="0" distR="0" wp14:anchorId="2A6CB1A1" wp14:editId="1140B7D9">
            <wp:extent cx="696595" cy="885825"/>
            <wp:effectExtent l="0" t="0" r="8255" b="952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595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0624" w:rsidRDefault="00440624" w:rsidP="00913DA7">
      <w:pPr>
        <w:ind w:firstLine="0"/>
        <w:jc w:val="center"/>
      </w:pPr>
    </w:p>
    <w:p w:rsidR="00913DA7" w:rsidRDefault="00913DA7" w:rsidP="00913DA7">
      <w:pPr>
        <w:pStyle w:val="2"/>
        <w:tabs>
          <w:tab w:val="left" w:pos="0"/>
        </w:tabs>
        <w:ind w:firstLine="0"/>
      </w:pPr>
      <w:r>
        <w:t xml:space="preserve">АДМИНИСТРАЦИЯ </w:t>
      </w:r>
      <w:r w:rsidR="00440624">
        <w:t>БУРА</w:t>
      </w:r>
      <w:r>
        <w:t xml:space="preserve">КОВСКОГО СЕЛЬСКОГО ПОСЕЛЕНИЯ </w:t>
      </w:r>
    </w:p>
    <w:p w:rsidR="00913DA7" w:rsidRDefault="00913DA7" w:rsidP="00913DA7">
      <w:pPr>
        <w:pStyle w:val="2"/>
        <w:tabs>
          <w:tab w:val="left" w:pos="0"/>
        </w:tabs>
        <w:ind w:firstLine="0"/>
      </w:pPr>
      <w:r>
        <w:t xml:space="preserve">КОРЕНОВСКОГО  РАЙОНА </w:t>
      </w:r>
    </w:p>
    <w:p w:rsidR="00913DA7" w:rsidRDefault="00913DA7" w:rsidP="00913DA7">
      <w:pPr>
        <w:ind w:firstLine="0"/>
        <w:jc w:val="center"/>
      </w:pPr>
    </w:p>
    <w:p w:rsidR="00913DA7" w:rsidRDefault="00913DA7" w:rsidP="00913DA7">
      <w:pPr>
        <w:pStyle w:val="1"/>
        <w:tabs>
          <w:tab w:val="left" w:pos="0"/>
        </w:tabs>
        <w:ind w:firstLine="0"/>
        <w:rPr>
          <w:sz w:val="32"/>
          <w:szCs w:val="32"/>
        </w:rPr>
      </w:pPr>
      <w:r>
        <w:rPr>
          <w:sz w:val="32"/>
          <w:szCs w:val="32"/>
        </w:rPr>
        <w:t>РАСПОРЯЖЕНИЕ</w:t>
      </w:r>
    </w:p>
    <w:p w:rsidR="00913DA7" w:rsidRDefault="00913DA7" w:rsidP="00913DA7">
      <w:pPr>
        <w:jc w:val="center"/>
        <w:rPr>
          <w:b/>
          <w:sz w:val="24"/>
        </w:rPr>
      </w:pPr>
    </w:p>
    <w:p w:rsidR="00913DA7" w:rsidRDefault="00440624" w:rsidP="00913DA7">
      <w:pPr>
        <w:ind w:firstLine="0"/>
        <w:rPr>
          <w:sz w:val="24"/>
        </w:rPr>
      </w:pPr>
      <w:r>
        <w:rPr>
          <w:b/>
          <w:sz w:val="24"/>
        </w:rPr>
        <w:t>от  02.09</w:t>
      </w:r>
      <w:r w:rsidR="00913DA7">
        <w:rPr>
          <w:b/>
          <w:sz w:val="24"/>
        </w:rPr>
        <w:t>.2019</w:t>
      </w:r>
      <w:r w:rsidR="00913DA7">
        <w:rPr>
          <w:sz w:val="24"/>
        </w:rPr>
        <w:tab/>
      </w:r>
      <w:r w:rsidR="00913DA7">
        <w:rPr>
          <w:sz w:val="24"/>
        </w:rPr>
        <w:tab/>
      </w:r>
      <w:r w:rsidR="00913DA7">
        <w:rPr>
          <w:sz w:val="24"/>
        </w:rPr>
        <w:tab/>
      </w:r>
      <w:r w:rsidR="00913DA7">
        <w:rPr>
          <w:sz w:val="24"/>
        </w:rPr>
        <w:tab/>
      </w:r>
      <w:r w:rsidR="00913DA7">
        <w:rPr>
          <w:sz w:val="24"/>
        </w:rPr>
        <w:tab/>
      </w:r>
      <w:r w:rsidR="00913DA7">
        <w:rPr>
          <w:b/>
          <w:sz w:val="24"/>
        </w:rPr>
        <w:t xml:space="preserve">                              </w:t>
      </w:r>
      <w:r>
        <w:rPr>
          <w:b/>
          <w:sz w:val="24"/>
        </w:rPr>
        <w:t xml:space="preserve">                            № 50</w:t>
      </w:r>
      <w:r w:rsidR="00913DA7">
        <w:rPr>
          <w:b/>
          <w:sz w:val="24"/>
        </w:rPr>
        <w:t xml:space="preserve">-р </w:t>
      </w:r>
    </w:p>
    <w:p w:rsidR="00913DA7" w:rsidRDefault="00440624" w:rsidP="00913DA7">
      <w:pPr>
        <w:ind w:firstLine="0"/>
        <w:jc w:val="center"/>
        <w:rPr>
          <w:sz w:val="24"/>
        </w:rPr>
      </w:pPr>
      <w:proofErr w:type="spellStart"/>
      <w:r>
        <w:rPr>
          <w:sz w:val="24"/>
        </w:rPr>
        <w:t>хут.Бураковский</w:t>
      </w:r>
      <w:proofErr w:type="spellEnd"/>
    </w:p>
    <w:p w:rsidR="00913DA7" w:rsidRDefault="00913DA7" w:rsidP="00913DA7">
      <w:pPr>
        <w:pStyle w:val="1"/>
        <w:rPr>
          <w:sz w:val="28"/>
        </w:rPr>
      </w:pPr>
    </w:p>
    <w:p w:rsidR="00913DA7" w:rsidRDefault="00913DA7" w:rsidP="00913DA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b/>
          <w:bCs/>
          <w:color w:val="000000"/>
          <w:kern w:val="3"/>
        </w:rPr>
        <w:t>Об утверждении перечня</w:t>
      </w:r>
      <w:r>
        <w:rPr>
          <w:b/>
          <w:bCs/>
          <w:color w:val="000000"/>
          <w:kern w:val="3"/>
        </w:rPr>
        <w:br/>
        <w:t xml:space="preserve">персональных данных, </w:t>
      </w:r>
      <w:r w:rsidR="00440624">
        <w:rPr>
          <w:b/>
          <w:bCs/>
          <w:color w:val="000000"/>
          <w:kern w:val="3"/>
        </w:rPr>
        <w:t>обрабатываемых в администрации Бураковского</w:t>
      </w:r>
      <w:r>
        <w:rPr>
          <w:b/>
          <w:bCs/>
          <w:color w:val="000000"/>
          <w:kern w:val="3"/>
        </w:rPr>
        <w:t xml:space="preserve"> сельского поселения Кореновского района в связи с оказанием муниципальных услуг и осуществлением муниципальных функций</w:t>
      </w:r>
    </w:p>
    <w:p w:rsidR="00913DA7" w:rsidRDefault="00913DA7" w:rsidP="00913DA7">
      <w:pPr>
        <w:widowControl w:val="0"/>
        <w:suppressAutoHyphens/>
        <w:autoSpaceDN w:val="0"/>
        <w:spacing w:line="319" w:lineRule="exact"/>
        <w:ind w:left="30" w:right="30" w:firstLine="0"/>
        <w:jc w:val="center"/>
        <w:rPr>
          <w:b/>
          <w:bCs/>
          <w:color w:val="000000"/>
          <w:kern w:val="3"/>
        </w:rPr>
      </w:pPr>
    </w:p>
    <w:p w:rsidR="00913DA7" w:rsidRDefault="00913DA7" w:rsidP="00913DA7">
      <w:pPr>
        <w:suppressAutoHyphens/>
        <w:ind w:firstLine="426"/>
        <w:jc w:val="center"/>
        <w:rPr>
          <w:b/>
          <w:lang w:eastAsia="ar-SA"/>
        </w:rPr>
      </w:pPr>
    </w:p>
    <w:p w:rsidR="00913DA7" w:rsidRDefault="00913DA7" w:rsidP="00440624">
      <w:pPr>
        <w:pStyle w:val="Standard"/>
        <w:spacing w:line="319" w:lineRule="exact"/>
        <w:ind w:left="30" w:right="30" w:firstLine="537"/>
        <w:jc w:val="both"/>
        <w:rPr>
          <w:color w:val="000000"/>
          <w:szCs w:val="28"/>
        </w:rPr>
      </w:pPr>
      <w:r>
        <w:rPr>
          <w:color w:val="000000"/>
          <w:szCs w:val="28"/>
        </w:rPr>
        <w:t>В целях исполнения требований Федерального закона Российской Федерации от 27 июля 2006 года № 152-ФЗ «О персональных данных»:</w:t>
      </w:r>
    </w:p>
    <w:p w:rsidR="00913DA7" w:rsidRDefault="00440624" w:rsidP="00440624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>1.</w:t>
      </w:r>
      <w:r w:rsidR="00913DA7">
        <w:rPr>
          <w:color w:val="000000"/>
        </w:rPr>
        <w:t xml:space="preserve">Утвердить перечень персональных данных, обрабатываемых в администрации </w:t>
      </w:r>
      <w:r>
        <w:rPr>
          <w:color w:val="000000"/>
        </w:rPr>
        <w:t xml:space="preserve">Бураковского </w:t>
      </w:r>
      <w:r w:rsidR="00913DA7">
        <w:rPr>
          <w:color w:val="000000"/>
        </w:rPr>
        <w:t>сельского поселения Кореновского района в связи с оказанием муниципальных услуг и осуществлением муниципальных функций</w:t>
      </w:r>
      <w:r w:rsidR="00913DA7">
        <w:rPr>
          <w:color w:val="000000"/>
          <w:kern w:val="3"/>
        </w:rPr>
        <w:t xml:space="preserve"> (прилагается).</w:t>
      </w:r>
    </w:p>
    <w:p w:rsidR="00913DA7" w:rsidRDefault="00913DA7" w:rsidP="00440624">
      <w:pPr>
        <w:widowControl w:val="0"/>
        <w:suppressAutoHyphens/>
        <w:autoSpaceDN w:val="0"/>
        <w:spacing w:line="319" w:lineRule="exact"/>
        <w:ind w:left="30" w:right="30" w:firstLine="537"/>
        <w:rPr>
          <w:color w:val="000000"/>
          <w:kern w:val="3"/>
        </w:rPr>
      </w:pPr>
      <w:r>
        <w:rPr>
          <w:color w:val="000000"/>
          <w:kern w:val="3"/>
        </w:rPr>
        <w:t xml:space="preserve">2. Общему отделу администрации </w:t>
      </w:r>
      <w:r w:rsidR="00440624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(</w:t>
      </w:r>
      <w:proofErr w:type="spellStart"/>
      <w:r w:rsidR="00440624">
        <w:rPr>
          <w:color w:val="000000"/>
          <w:kern w:val="3"/>
        </w:rPr>
        <w:t>Абрамкина</w:t>
      </w:r>
      <w:proofErr w:type="spellEnd"/>
      <w:r>
        <w:rPr>
          <w:color w:val="000000"/>
          <w:kern w:val="3"/>
        </w:rPr>
        <w:t xml:space="preserve">) обеспечить обнародование данного распоряжение в установленных местах и разместить на официальном сайте администрации </w:t>
      </w:r>
      <w:r w:rsidR="00440624">
        <w:rPr>
          <w:color w:val="000000"/>
          <w:kern w:val="3"/>
        </w:rPr>
        <w:t>Бураковского</w:t>
      </w:r>
      <w:r>
        <w:rPr>
          <w:color w:val="000000"/>
          <w:kern w:val="3"/>
        </w:rPr>
        <w:t xml:space="preserve"> сельского поселения Кореновского района в информационно-телекоммуникационной сети «Интернет».</w:t>
      </w:r>
    </w:p>
    <w:p w:rsidR="00913DA7" w:rsidRDefault="00913DA7" w:rsidP="00440624">
      <w:pPr>
        <w:widowControl w:val="0"/>
        <w:suppressAutoHyphens/>
        <w:autoSpaceDN w:val="0"/>
        <w:spacing w:line="319" w:lineRule="exact"/>
        <w:ind w:left="30" w:right="30" w:firstLine="537"/>
        <w:rPr>
          <w:rFonts w:ascii="Liberation Serif" w:eastAsia="SimSun" w:hAnsi="Liberation Serif" w:cs="Mangal" w:hint="eastAsia"/>
          <w:kern w:val="3"/>
          <w:sz w:val="24"/>
          <w:szCs w:val="24"/>
          <w:lang w:eastAsia="zh-CN" w:bidi="hi-IN"/>
        </w:rPr>
      </w:pPr>
      <w:r>
        <w:rPr>
          <w:color w:val="000000"/>
          <w:kern w:val="3"/>
        </w:rPr>
        <w:t>3. Контроль за выполнением настоящего распоряжения оставляю за собой.</w:t>
      </w:r>
    </w:p>
    <w:p w:rsidR="00913DA7" w:rsidRDefault="00913DA7" w:rsidP="00440624">
      <w:pPr>
        <w:suppressAutoHyphens/>
        <w:ind w:firstLine="567"/>
        <w:rPr>
          <w:lang w:eastAsia="ar-SA"/>
        </w:rPr>
      </w:pPr>
      <w:r>
        <w:rPr>
          <w:lang w:eastAsia="ar-SA"/>
        </w:rPr>
        <w:t>4. Распоряжение вступает в силу со дня его подписания.</w:t>
      </w:r>
    </w:p>
    <w:p w:rsidR="00913DA7" w:rsidRDefault="00913DA7" w:rsidP="00913DA7">
      <w:pPr>
        <w:keepNext/>
        <w:suppressAutoHyphens/>
        <w:spacing w:before="240" w:after="60"/>
        <w:outlineLvl w:val="2"/>
        <w:rPr>
          <w:b/>
          <w:bCs/>
          <w:lang w:eastAsia="ar-SA"/>
        </w:rPr>
      </w:pPr>
    </w:p>
    <w:p w:rsidR="00913DA7" w:rsidRDefault="00913DA7" w:rsidP="00913DA7">
      <w:pPr>
        <w:keepNext/>
        <w:suppressAutoHyphens/>
        <w:spacing w:before="240" w:after="60"/>
        <w:jc w:val="left"/>
        <w:outlineLvl w:val="2"/>
        <w:rPr>
          <w:b/>
          <w:bCs/>
          <w:lang w:eastAsia="ar-SA"/>
        </w:rPr>
      </w:pPr>
    </w:p>
    <w:p w:rsidR="00913DA7" w:rsidRDefault="00440624" w:rsidP="00913DA7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913DA7">
        <w:rPr>
          <w:bCs/>
          <w:lang w:eastAsia="ar-SA"/>
        </w:rPr>
        <w:t xml:space="preserve"> </w:t>
      </w:r>
    </w:p>
    <w:p w:rsidR="00913DA7" w:rsidRDefault="00440624" w:rsidP="00913DA7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913DA7">
        <w:rPr>
          <w:bCs/>
          <w:lang w:eastAsia="ar-SA"/>
        </w:rPr>
        <w:t xml:space="preserve"> сельского поселения   </w:t>
      </w:r>
    </w:p>
    <w:p w:rsidR="00913DA7" w:rsidRDefault="00913DA7" w:rsidP="00913DA7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                                 </w:t>
      </w:r>
      <w:proofErr w:type="spellStart"/>
      <w:r w:rsidR="00440624">
        <w:rPr>
          <w:lang w:eastAsia="ar-SA"/>
        </w:rPr>
        <w:t>Е.М.Баязова</w:t>
      </w:r>
      <w:proofErr w:type="spellEnd"/>
    </w:p>
    <w:p w:rsidR="00913DA7" w:rsidRDefault="00913DA7" w:rsidP="00913DA7">
      <w:pPr>
        <w:ind w:firstLine="0"/>
        <w:jc w:val="left"/>
        <w:rPr>
          <w:sz w:val="24"/>
          <w:szCs w:val="24"/>
          <w:lang w:eastAsia="ar-SA"/>
        </w:rPr>
        <w:sectPr w:rsidR="00913DA7" w:rsidSect="00440624">
          <w:pgSz w:w="11906" w:h="16838"/>
          <w:pgMar w:top="284" w:right="567" w:bottom="1134" w:left="1701" w:header="720" w:footer="720" w:gutter="0"/>
          <w:cols w:space="720"/>
        </w:sectPr>
      </w:pPr>
    </w:p>
    <w:p w:rsidR="00913DA7" w:rsidRDefault="00913DA7" w:rsidP="00913DA7">
      <w:pPr>
        <w:suppressAutoHyphens/>
        <w:ind w:firstLine="0"/>
        <w:jc w:val="left"/>
        <w:rPr>
          <w:sz w:val="24"/>
          <w:szCs w:val="24"/>
          <w:lang w:eastAsia="ar-SA"/>
        </w:rPr>
      </w:pP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ПРИЛОЖЕНИЕ </w:t>
      </w: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УТВЕРЖДЕН</w:t>
      </w: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распоряжением администрации</w:t>
      </w:r>
    </w:p>
    <w:p w:rsidR="00913DA7" w:rsidRDefault="00913DA7" w:rsidP="00913DA7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                                                                         </w:t>
      </w:r>
      <w:r w:rsidR="00440624">
        <w:rPr>
          <w:lang w:eastAsia="ar-SA"/>
        </w:rPr>
        <w:t>Бураковского</w:t>
      </w:r>
      <w:r>
        <w:rPr>
          <w:lang w:eastAsia="ar-SA"/>
        </w:rPr>
        <w:t xml:space="preserve"> сельского поселения</w:t>
      </w: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>Кореновского района</w:t>
      </w:r>
    </w:p>
    <w:p w:rsidR="00913DA7" w:rsidRDefault="00913DA7" w:rsidP="00913DA7">
      <w:pPr>
        <w:suppressAutoHyphens/>
        <w:ind w:left="5245" w:firstLine="0"/>
        <w:jc w:val="center"/>
        <w:rPr>
          <w:lang w:eastAsia="ar-SA"/>
        </w:rPr>
      </w:pPr>
      <w:r>
        <w:rPr>
          <w:lang w:eastAsia="ar-SA"/>
        </w:rPr>
        <w:t xml:space="preserve">от </w:t>
      </w:r>
      <w:r w:rsidR="00440624">
        <w:rPr>
          <w:lang w:eastAsia="ar-SA"/>
        </w:rPr>
        <w:t>02 сентября 2019 года № 50</w:t>
      </w:r>
      <w:r>
        <w:rPr>
          <w:lang w:eastAsia="ar-SA"/>
        </w:rPr>
        <w:t>-р</w:t>
      </w:r>
    </w:p>
    <w:p w:rsidR="00913DA7" w:rsidRDefault="00913DA7" w:rsidP="00913DA7">
      <w:pPr>
        <w:suppressAutoHyphens/>
        <w:ind w:firstLine="0"/>
        <w:jc w:val="left"/>
        <w:rPr>
          <w:lang w:eastAsia="ar-SA"/>
        </w:rPr>
      </w:pPr>
    </w:p>
    <w:p w:rsidR="00913DA7" w:rsidRDefault="00913DA7" w:rsidP="00913DA7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tbl>
      <w:tblPr>
        <w:tblW w:w="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71"/>
      </w:tblGrid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 w:rsidP="00440624">
            <w:pPr>
              <w:widowControl w:val="0"/>
              <w:suppressAutoHyphens/>
              <w:autoSpaceDN w:val="0"/>
              <w:spacing w:line="319" w:lineRule="exact"/>
              <w:ind w:left="30" w:right="30" w:firstLine="0"/>
              <w:jc w:val="center"/>
              <w:rPr>
                <w:rFonts w:ascii="Liberation Serif" w:eastAsia="SimSun" w:hAnsi="Liberation Serif" w:cs="Mangal" w:hint="eastAsia"/>
                <w:kern w:val="3"/>
                <w:sz w:val="24"/>
                <w:szCs w:val="24"/>
                <w:lang w:eastAsia="zh-CN" w:bidi="hi-IN"/>
              </w:rPr>
            </w:pPr>
            <w:r>
              <w:rPr>
                <w:b/>
                <w:bCs/>
                <w:color w:val="000000"/>
                <w:kern w:val="3"/>
              </w:rPr>
              <w:t>ПЕРЕЧЕНЬ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 xml:space="preserve">персональных данных, обрабатываемых в администрации </w:t>
            </w:r>
            <w:r w:rsidR="00440624">
              <w:rPr>
                <w:b/>
                <w:bCs/>
                <w:color w:val="000000"/>
                <w:kern w:val="3"/>
              </w:rPr>
              <w:t xml:space="preserve">Бураковского </w:t>
            </w:r>
            <w:r>
              <w:rPr>
                <w:b/>
                <w:bCs/>
                <w:color w:val="000000"/>
                <w:kern w:val="3"/>
              </w:rPr>
              <w:t>сельского поселения Кореновского района в связи с оказанием муниципальных услуг и осуществлением муниципальных функций</w:t>
            </w:r>
            <w:r>
              <w:rPr>
                <w:rFonts w:ascii="Liberation Serif" w:eastAsia="SimSun" w:hAnsi="Liberation Serif" w:cs="Mangal"/>
                <w:kern w:val="3"/>
                <w:sz w:val="24"/>
                <w:szCs w:val="24"/>
                <w:lang w:eastAsia="zh-CN" w:bidi="hi-IN"/>
              </w:rPr>
              <w:br/>
            </w:r>
            <w:r>
              <w:rPr>
                <w:b/>
                <w:bCs/>
                <w:color w:val="000000"/>
                <w:kern w:val="3"/>
              </w:rPr>
              <w:t> 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13DA7" w:rsidRDefault="00913DA7">
            <w:pPr>
              <w:widowControl w:val="0"/>
              <w:suppressAutoHyphens/>
              <w:autoSpaceDN w:val="0"/>
              <w:ind w:firstLine="0"/>
              <w:jc w:val="left"/>
              <w:rPr>
                <w:rFonts w:ascii="Tahoma" w:hAnsi="Tahoma" w:cs="Tahoma"/>
                <w:kern w:val="3"/>
                <w:sz w:val="18"/>
                <w:szCs w:val="18"/>
              </w:rPr>
            </w:pP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1. Занимаемая должность.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2. Год рождения.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3. Дата рождения.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4. Место рождения.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5. Гражданство.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6. Семейное положение.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7. Состав семьи.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8. Степень родства.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9. Социальное положение.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10. Имущественное положение.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11. Доходы.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12. Образование.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13. Профессия.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14. Информация о трудовой деятельности.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15. Трудоспособность.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16. ИНН.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17. СНИЛС.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18. Фамилия, имя, отчество.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19. Адрес.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20. Контактные сведения.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21. Паспортные данные.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22. Национальная принадлежность.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23. Состояние здоровья.</w:t>
            </w:r>
          </w:p>
        </w:tc>
      </w:tr>
      <w:tr w:rsidR="00913DA7" w:rsidTr="00913DA7">
        <w:tc>
          <w:tcPr>
            <w:tcW w:w="967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13DA7" w:rsidRDefault="00913DA7">
            <w:pPr>
              <w:widowControl w:val="0"/>
              <w:suppressAutoHyphens/>
              <w:autoSpaceDN w:val="0"/>
              <w:spacing w:line="319" w:lineRule="exact"/>
              <w:ind w:left="30" w:right="30" w:firstLine="711"/>
              <w:rPr>
                <w:color w:val="000000"/>
                <w:kern w:val="3"/>
              </w:rPr>
            </w:pPr>
            <w:r>
              <w:rPr>
                <w:color w:val="000000"/>
                <w:kern w:val="3"/>
              </w:rPr>
              <w:t>24. Судимость.</w:t>
            </w:r>
          </w:p>
        </w:tc>
      </w:tr>
    </w:tbl>
    <w:p w:rsidR="00913DA7" w:rsidRDefault="00913DA7" w:rsidP="00913DA7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440624" w:rsidRDefault="00440624" w:rsidP="00913DA7">
      <w:pPr>
        <w:widowControl w:val="0"/>
        <w:suppressAutoHyphens/>
        <w:autoSpaceDN w:val="0"/>
        <w:spacing w:before="15" w:after="15" w:line="317" w:lineRule="exact"/>
        <w:ind w:left="30" w:right="30" w:firstLine="0"/>
        <w:jc w:val="left"/>
        <w:rPr>
          <w:color w:val="000000"/>
          <w:kern w:val="3"/>
        </w:rPr>
      </w:pPr>
    </w:p>
    <w:p w:rsidR="00913DA7" w:rsidRDefault="00440624" w:rsidP="00913DA7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Исполняющий обязанности главы</w:t>
      </w:r>
      <w:r w:rsidR="00913DA7">
        <w:rPr>
          <w:bCs/>
          <w:lang w:eastAsia="ar-SA"/>
        </w:rPr>
        <w:t xml:space="preserve"> </w:t>
      </w:r>
    </w:p>
    <w:p w:rsidR="00913DA7" w:rsidRDefault="00440624" w:rsidP="00913DA7">
      <w:pPr>
        <w:keepNext/>
        <w:suppressAutoHyphens/>
        <w:ind w:firstLine="0"/>
        <w:jc w:val="left"/>
        <w:outlineLvl w:val="2"/>
        <w:rPr>
          <w:bCs/>
          <w:lang w:eastAsia="ar-SA"/>
        </w:rPr>
      </w:pPr>
      <w:r>
        <w:rPr>
          <w:bCs/>
          <w:lang w:eastAsia="ar-SA"/>
        </w:rPr>
        <w:t>Бураковского</w:t>
      </w:r>
      <w:r w:rsidR="00913DA7">
        <w:rPr>
          <w:bCs/>
          <w:lang w:eastAsia="ar-SA"/>
        </w:rPr>
        <w:t xml:space="preserve"> сельского поселения   </w:t>
      </w:r>
    </w:p>
    <w:p w:rsidR="00913DA7" w:rsidRDefault="00913DA7" w:rsidP="00913DA7">
      <w:pPr>
        <w:suppressAutoHyphens/>
        <w:ind w:firstLine="0"/>
        <w:jc w:val="left"/>
        <w:rPr>
          <w:lang w:eastAsia="ar-SA"/>
        </w:rPr>
      </w:pPr>
      <w:r>
        <w:rPr>
          <w:lang w:eastAsia="ar-SA"/>
        </w:rPr>
        <w:t xml:space="preserve">Кореновского района                                          </w:t>
      </w:r>
      <w:r w:rsidR="00440624">
        <w:rPr>
          <w:lang w:eastAsia="ar-SA"/>
        </w:rPr>
        <w:t xml:space="preserve">                             </w:t>
      </w:r>
      <w:bookmarkStart w:id="0" w:name="_GoBack"/>
      <w:bookmarkEnd w:id="0"/>
      <w:r w:rsidR="00440624">
        <w:rPr>
          <w:lang w:eastAsia="ar-SA"/>
        </w:rPr>
        <w:t xml:space="preserve">    </w:t>
      </w:r>
      <w:proofErr w:type="spellStart"/>
      <w:r w:rsidR="00440624">
        <w:rPr>
          <w:lang w:eastAsia="ar-SA"/>
        </w:rPr>
        <w:t>Е.М.Баязова</w:t>
      </w:r>
      <w:proofErr w:type="spellEnd"/>
    </w:p>
    <w:p w:rsidR="00913DA7" w:rsidRDefault="00913DA7" w:rsidP="00913DA7">
      <w:pPr>
        <w:ind w:firstLine="0"/>
        <w:jc w:val="center"/>
      </w:pPr>
    </w:p>
    <w:sectPr w:rsidR="00913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99F"/>
    <w:rsid w:val="00440624"/>
    <w:rsid w:val="004A33A0"/>
    <w:rsid w:val="00653F86"/>
    <w:rsid w:val="006E099F"/>
    <w:rsid w:val="0091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14D65E-0E37-4BEB-A1A9-EB6C51C0F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DA7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913DA7"/>
    <w:pPr>
      <w:keepNext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semiHidden/>
    <w:unhideWhenUsed/>
    <w:qFormat/>
    <w:rsid w:val="00913DA7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13DA7"/>
    <w:rPr>
      <w:rFonts w:ascii="Times New Roman" w:eastAsia="Times New Roman" w:hAnsi="Times New Roman" w:cs="Times New Roman"/>
      <w:b/>
      <w:bCs/>
      <w:sz w:val="36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913D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Standard">
    <w:name w:val="Standard"/>
    <w:rsid w:val="00913DA7"/>
    <w:pPr>
      <w:widowControl w:val="0"/>
      <w:suppressAutoHyphens/>
      <w:autoSpaceDN w:val="0"/>
      <w:spacing w:after="0" w:line="240" w:lineRule="auto"/>
    </w:pPr>
    <w:rPr>
      <w:rFonts w:ascii="Times New Roman" w:eastAsia="DejaVu Sans" w:hAnsi="Times New Roman" w:cs="Tahoma"/>
      <w:kern w:val="3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4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368</Words>
  <Characters>2104</Characters>
  <Application>Microsoft Office Word</Application>
  <DocSecurity>0</DocSecurity>
  <Lines>17</Lines>
  <Paragraphs>4</Paragraphs>
  <ScaleCrop>false</ScaleCrop>
  <Company/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Nachobchotd</dc:creator>
  <cp:keywords/>
  <dc:description/>
  <cp:lastModifiedBy>Nachobchotd</cp:lastModifiedBy>
  <cp:revision>5</cp:revision>
  <dcterms:created xsi:type="dcterms:W3CDTF">2019-09-06T08:45:00Z</dcterms:created>
  <dcterms:modified xsi:type="dcterms:W3CDTF">2019-09-06T12:27:00Z</dcterms:modified>
</cp:coreProperties>
</file>