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C2" w:rsidRPr="00C872C2" w:rsidRDefault="00C872C2" w:rsidP="00C87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2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26FD" w:rsidRDefault="00C526FD" w:rsidP="00C87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2C2" w:rsidRPr="00C872C2" w:rsidRDefault="00C872C2" w:rsidP="00C526F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2C2">
        <w:rPr>
          <w:rFonts w:ascii="Times New Roman" w:hAnsi="Times New Roman" w:cs="Times New Roman"/>
          <w:b/>
          <w:sz w:val="28"/>
          <w:szCs w:val="28"/>
        </w:rPr>
        <w:t>АДМИНИСТРАЦИЯ  БУРАКОВСКОГО СЕЛЬСКОГО ПОСЕЛЕНИЯ</w:t>
      </w:r>
    </w:p>
    <w:p w:rsidR="00C872C2" w:rsidRPr="00C872C2" w:rsidRDefault="00C872C2" w:rsidP="00C87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2C2">
        <w:rPr>
          <w:rFonts w:ascii="Times New Roman" w:hAnsi="Times New Roman" w:cs="Times New Roman"/>
          <w:b/>
          <w:sz w:val="28"/>
          <w:szCs w:val="28"/>
        </w:rPr>
        <w:t>КОРЕНОВСКОГО  РАЙОНА</w:t>
      </w:r>
    </w:p>
    <w:p w:rsidR="00C872C2" w:rsidRPr="00C872C2" w:rsidRDefault="00C872C2" w:rsidP="00C872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2C2" w:rsidRPr="0004413B" w:rsidRDefault="00C872C2" w:rsidP="00C872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13B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FC3F2C">
        <w:rPr>
          <w:rFonts w:ascii="Times New Roman" w:hAnsi="Times New Roman" w:cs="Times New Roman"/>
          <w:b/>
          <w:sz w:val="32"/>
          <w:szCs w:val="32"/>
        </w:rPr>
        <w:t>/проект</w:t>
      </w:r>
    </w:p>
    <w:p w:rsidR="00C872C2" w:rsidRPr="00C872C2" w:rsidRDefault="00C872C2" w:rsidP="00C87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2C2" w:rsidRPr="00C872C2" w:rsidRDefault="00C872C2" w:rsidP="00C87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2C2">
        <w:rPr>
          <w:rFonts w:ascii="Times New Roman" w:hAnsi="Times New Roman" w:cs="Times New Roman"/>
          <w:b/>
          <w:sz w:val="24"/>
          <w:szCs w:val="24"/>
        </w:rPr>
        <w:t xml:space="preserve">  от </w:t>
      </w:r>
      <w:r w:rsidR="00FC3F2C">
        <w:rPr>
          <w:rFonts w:ascii="Times New Roman" w:hAnsi="Times New Roman" w:cs="Times New Roman"/>
          <w:b/>
          <w:sz w:val="24"/>
          <w:szCs w:val="24"/>
        </w:rPr>
        <w:t>00</w:t>
      </w:r>
      <w:r w:rsidR="0004413B">
        <w:rPr>
          <w:rFonts w:ascii="Times New Roman" w:hAnsi="Times New Roman" w:cs="Times New Roman"/>
          <w:b/>
          <w:sz w:val="24"/>
          <w:szCs w:val="24"/>
        </w:rPr>
        <w:t>.09.2019</w:t>
      </w:r>
      <w:r w:rsidRPr="00C87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669">
        <w:rPr>
          <w:rFonts w:ascii="Times New Roman" w:hAnsi="Times New Roman" w:cs="Times New Roman"/>
          <w:b/>
          <w:sz w:val="24"/>
          <w:szCs w:val="24"/>
        </w:rPr>
        <w:t>г.</w:t>
      </w:r>
      <w:r w:rsidRPr="00C872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6C0C1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8566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C0C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872C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C3F2C">
        <w:rPr>
          <w:rFonts w:ascii="Times New Roman" w:hAnsi="Times New Roman" w:cs="Times New Roman"/>
          <w:b/>
          <w:sz w:val="24"/>
          <w:szCs w:val="24"/>
        </w:rPr>
        <w:t>00</w:t>
      </w:r>
    </w:p>
    <w:p w:rsidR="00C872C2" w:rsidRPr="00C872C2" w:rsidRDefault="00C872C2" w:rsidP="00C8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2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х. Бураковский</w:t>
      </w:r>
    </w:p>
    <w:p w:rsidR="00C872C2" w:rsidRDefault="00C872C2" w:rsidP="00C8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2C2" w:rsidRPr="00FC3F2C" w:rsidRDefault="00C872C2" w:rsidP="006F441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2C2" w:rsidRPr="00FC3F2C" w:rsidRDefault="00C872C2" w:rsidP="00C87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F2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планирования приватизации муниципального </w:t>
      </w:r>
    </w:p>
    <w:p w:rsidR="00C872C2" w:rsidRPr="00FC3F2C" w:rsidRDefault="00C872C2" w:rsidP="00C87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F2C">
        <w:rPr>
          <w:rFonts w:ascii="Times New Roman" w:hAnsi="Times New Roman" w:cs="Times New Roman"/>
          <w:b/>
          <w:bCs/>
          <w:sz w:val="28"/>
          <w:szCs w:val="28"/>
        </w:rPr>
        <w:t>имущества Бураковского сельского поселения Кореновского района</w:t>
      </w:r>
    </w:p>
    <w:p w:rsidR="00C872C2" w:rsidRPr="00C872C2" w:rsidRDefault="00C872C2" w:rsidP="00C87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2C2" w:rsidRPr="00C872C2" w:rsidRDefault="00C526FD" w:rsidP="00C526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72C2" w:rsidRPr="00C872C2">
        <w:rPr>
          <w:rFonts w:ascii="Times New Roman" w:hAnsi="Times New Roman" w:cs="Times New Roman"/>
          <w:sz w:val="28"/>
          <w:szCs w:val="28"/>
        </w:rPr>
        <w:t>В соответствии с пунктом 1 статьи 10 Федерального закона от 21 декабря  2001 года № 178-ФЗ «О приватизации государственного и муниципального имущества», подпунктом 5 пункта 10 статьи 35, пунктом 3 статьи 51 Федерального закона от 06 октября 2003 года № 131-ФЗ «Об общих принципах организации местного самоуправления в Российской Федерации», руководствуясь Положением о порядке владения, пользования и распоряжения муниципальной собственности Бураковского сельского поселения Кореновского района, утвержденным решением Совета Бураковского сельского поселения Кореновского района от 28.09.2017 №157, администрация Бураковского сельского поселения Кореновского района п о с т а н о в л я е т:</w:t>
      </w:r>
    </w:p>
    <w:p w:rsidR="00C872C2" w:rsidRPr="00C872C2" w:rsidRDefault="00C526FD" w:rsidP="00C526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72C2" w:rsidRPr="00C872C2">
        <w:rPr>
          <w:rFonts w:ascii="Times New Roman" w:hAnsi="Times New Roman" w:cs="Times New Roman"/>
          <w:sz w:val="28"/>
          <w:szCs w:val="28"/>
        </w:rPr>
        <w:t>1.Утвердить Порядок планирования приватизации муниципального имущества Бураковского сельского поселения Кореновского района (прилагается).</w:t>
      </w:r>
    </w:p>
    <w:p w:rsidR="00C872C2" w:rsidRPr="00C872C2" w:rsidRDefault="00C526FD" w:rsidP="00C526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72C2" w:rsidRPr="00C872C2">
        <w:rPr>
          <w:rFonts w:ascii="Times New Roman" w:hAnsi="Times New Roman" w:cs="Times New Roman"/>
          <w:sz w:val="28"/>
          <w:szCs w:val="28"/>
        </w:rPr>
        <w:t>2.Постановление администрации Бураковского сельского поселения Кореновского района от23 октября 2017 года № 120 «</w:t>
      </w:r>
      <w:r w:rsidR="00C872C2" w:rsidRPr="00C872C2">
        <w:rPr>
          <w:rFonts w:ascii="Times New Roman" w:hAnsi="Times New Roman" w:cs="Times New Roman"/>
          <w:bCs/>
          <w:sz w:val="28"/>
          <w:szCs w:val="28"/>
        </w:rPr>
        <w:t>Об утверждении порядка планирования приватизации муниципального имущества Бураковского сельского поселения Кореновского района</w:t>
      </w:r>
      <w:r w:rsidR="00C872C2">
        <w:rPr>
          <w:rFonts w:ascii="Times New Roman" w:hAnsi="Times New Roman" w:cs="Times New Roman"/>
          <w:bCs/>
          <w:sz w:val="28"/>
          <w:szCs w:val="28"/>
        </w:rPr>
        <w:t>» признать утратившим силу.</w:t>
      </w:r>
    </w:p>
    <w:p w:rsidR="00C872C2" w:rsidRPr="00C872C2" w:rsidRDefault="00C526FD" w:rsidP="00C526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C872C2" w:rsidRPr="00C872C2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официальных стендах Бураковского сельского поселения Кореновского района и разместить на официальном сайте администрации Бураковского сельского поселения Кореновского района в информационно-телекоммуникационной сети «Интернет».</w:t>
      </w:r>
    </w:p>
    <w:p w:rsidR="00C872C2" w:rsidRDefault="00C526FD" w:rsidP="00C526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72C2" w:rsidRPr="00C872C2">
        <w:rPr>
          <w:rFonts w:ascii="Times New Roman" w:hAnsi="Times New Roman" w:cs="Times New Roman"/>
          <w:sz w:val="28"/>
          <w:szCs w:val="28"/>
        </w:rPr>
        <w:t>4.Постановление вступает в силу после его официального обнародования.</w:t>
      </w:r>
    </w:p>
    <w:p w:rsidR="00C526FD" w:rsidRPr="00C872C2" w:rsidRDefault="00C526FD" w:rsidP="00C526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2C2" w:rsidRPr="00C872C2" w:rsidRDefault="00C872C2" w:rsidP="00C8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2C2" w:rsidRPr="00C872C2" w:rsidRDefault="00C526FD" w:rsidP="00C8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C872C2">
        <w:rPr>
          <w:rFonts w:ascii="Times New Roman" w:hAnsi="Times New Roman" w:cs="Times New Roman"/>
          <w:sz w:val="28"/>
          <w:szCs w:val="28"/>
        </w:rPr>
        <w:t xml:space="preserve"> г</w:t>
      </w:r>
      <w:r w:rsidR="00C872C2" w:rsidRPr="00C872C2">
        <w:rPr>
          <w:rFonts w:ascii="Times New Roman" w:hAnsi="Times New Roman" w:cs="Times New Roman"/>
          <w:sz w:val="28"/>
          <w:szCs w:val="28"/>
        </w:rPr>
        <w:t>лав</w:t>
      </w:r>
      <w:r w:rsidR="00C872C2">
        <w:rPr>
          <w:rFonts w:ascii="Times New Roman" w:hAnsi="Times New Roman" w:cs="Times New Roman"/>
          <w:sz w:val="28"/>
          <w:szCs w:val="28"/>
        </w:rPr>
        <w:t>ы</w:t>
      </w:r>
      <w:r w:rsidR="00C872C2" w:rsidRPr="00C87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2C2" w:rsidRPr="00C872C2" w:rsidRDefault="00C872C2" w:rsidP="00C8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C2">
        <w:rPr>
          <w:rFonts w:ascii="Times New Roman" w:hAnsi="Times New Roman" w:cs="Times New Roman"/>
          <w:sz w:val="28"/>
          <w:szCs w:val="28"/>
        </w:rPr>
        <w:t xml:space="preserve">Бураковского сельского поселения </w:t>
      </w:r>
    </w:p>
    <w:p w:rsidR="00C872C2" w:rsidRDefault="00C872C2" w:rsidP="00C8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C2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Е.М.Баязова</w:t>
      </w:r>
      <w:proofErr w:type="spellEnd"/>
    </w:p>
    <w:p w:rsidR="00A7799D" w:rsidRDefault="00FC3F2C" w:rsidP="00A7799D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="00A7799D">
        <w:rPr>
          <w:b w:val="0"/>
          <w:sz w:val="28"/>
          <w:szCs w:val="28"/>
        </w:rPr>
        <w:t xml:space="preserve">                                                                                          ПРИЛОЖЕНИЕ </w:t>
      </w:r>
    </w:p>
    <w:p w:rsidR="00A7799D" w:rsidRDefault="00A7799D" w:rsidP="00A7799D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к  решению Совета </w:t>
      </w:r>
    </w:p>
    <w:p w:rsidR="00A7799D" w:rsidRDefault="00A7799D" w:rsidP="00A7799D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A7799D">
        <w:rPr>
          <w:b w:val="0"/>
          <w:sz w:val="28"/>
          <w:szCs w:val="28"/>
        </w:rPr>
        <w:t>Бураковского сельского поселения</w:t>
      </w:r>
    </w:p>
    <w:p w:rsidR="00A7799D" w:rsidRDefault="00A7799D" w:rsidP="00A7799D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Кореновского район</w:t>
      </w:r>
      <w:r w:rsidRPr="00A7799D">
        <w:rPr>
          <w:b w:val="0"/>
          <w:sz w:val="28"/>
          <w:szCs w:val="28"/>
        </w:rPr>
        <w:t>а</w:t>
      </w:r>
    </w:p>
    <w:p w:rsidR="00A7799D" w:rsidRDefault="00A7799D" w:rsidP="00C526FD">
      <w:pPr>
        <w:pStyle w:val="2"/>
        <w:tabs>
          <w:tab w:val="left" w:pos="567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</w:t>
      </w:r>
      <w:r w:rsidR="00FC3F2C">
        <w:rPr>
          <w:b w:val="0"/>
          <w:sz w:val="28"/>
          <w:szCs w:val="28"/>
        </w:rPr>
        <w:t xml:space="preserve">            от  00</w:t>
      </w:r>
      <w:r w:rsidR="0004413B">
        <w:rPr>
          <w:b w:val="0"/>
          <w:sz w:val="28"/>
          <w:szCs w:val="28"/>
        </w:rPr>
        <w:t xml:space="preserve">.09.2019 </w:t>
      </w:r>
      <w:r w:rsidR="00FC3F2C">
        <w:rPr>
          <w:b w:val="0"/>
          <w:sz w:val="28"/>
          <w:szCs w:val="28"/>
        </w:rPr>
        <w:t>№ 00</w:t>
      </w:r>
    </w:p>
    <w:p w:rsidR="00A7799D" w:rsidRDefault="00A7799D" w:rsidP="00A7799D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7799D" w:rsidRDefault="00A7799D" w:rsidP="00A7799D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7799D" w:rsidRDefault="00A7799D" w:rsidP="00A7799D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7799D" w:rsidRPr="00A7799D" w:rsidRDefault="00A7799D" w:rsidP="00A7799D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A7799D">
        <w:rPr>
          <w:b w:val="0"/>
          <w:sz w:val="28"/>
          <w:szCs w:val="28"/>
        </w:rPr>
        <w:t xml:space="preserve">Порядок </w:t>
      </w:r>
    </w:p>
    <w:p w:rsidR="00A7799D" w:rsidRDefault="00A7799D" w:rsidP="00A7799D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A7799D">
        <w:rPr>
          <w:b w:val="0"/>
          <w:sz w:val="28"/>
          <w:szCs w:val="28"/>
        </w:rPr>
        <w:t xml:space="preserve"> планирования и разработки прогнозного плана (программы) приватизации  муниципального имущества Бураковского сельского поселения Кореновского района</w:t>
      </w:r>
    </w:p>
    <w:p w:rsidR="00A7799D" w:rsidRPr="00A7799D" w:rsidRDefault="00A7799D" w:rsidP="00A7799D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82120E" w:rsidRPr="0082120E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планирования и разработки прогнозного плана  (программы) приватизации муниципального имущества </w:t>
      </w:r>
      <w:r w:rsid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Бураковского сельского поселения Кореновского района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 разработан в соответствии с федеральными законами -ФЗ  «О приватизации государственного и муниципального имущества», от 01.01.2001  «Об общих принципах организации местного самоуправления  в Российской Федерации», </w:t>
      </w:r>
      <w:r w:rsidR="0082120E" w:rsidRPr="00C94A63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82120E" w:rsidRPr="00C94A6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2120E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82120E" w:rsidRPr="00C94A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120E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82120E" w:rsidRPr="00C94A6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2120E" w:rsidRPr="00C94A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2120E">
        <w:rPr>
          <w:rFonts w:ascii="Times New Roman" w:hAnsi="Times New Roman" w:cs="Times New Roman"/>
          <w:sz w:val="28"/>
          <w:szCs w:val="28"/>
        </w:rPr>
        <w:t>28 сентября 2017</w:t>
      </w:r>
      <w:r w:rsidR="0082120E" w:rsidRPr="00C94A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120E" w:rsidRPr="00C94A63">
        <w:rPr>
          <w:rFonts w:ascii="Times New Roman" w:eastAsia="Times New Roman" w:hAnsi="Times New Roman" w:cs="Times New Roman"/>
          <w:sz w:val="28"/>
          <w:szCs w:val="28"/>
        </w:rPr>
        <w:t xml:space="preserve"> N </w:t>
      </w:r>
      <w:r w:rsidR="0082120E">
        <w:rPr>
          <w:rFonts w:ascii="Times New Roman" w:eastAsia="Times New Roman" w:hAnsi="Times New Roman" w:cs="Times New Roman"/>
          <w:sz w:val="28"/>
          <w:szCs w:val="28"/>
        </w:rPr>
        <w:t>157</w:t>
      </w:r>
      <w:r w:rsidR="0082120E" w:rsidRPr="00C94A6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82120E" w:rsidRPr="00C94A63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</w:t>
      </w:r>
      <w:r w:rsidR="0082120E">
        <w:rPr>
          <w:rFonts w:ascii="Times New Roman" w:hAnsi="Times New Roman" w:cs="Times New Roman"/>
          <w:sz w:val="28"/>
          <w:szCs w:val="28"/>
        </w:rPr>
        <w:t xml:space="preserve"> </w:t>
      </w:r>
      <w:r w:rsidR="0082120E" w:rsidRPr="00C94A63">
        <w:rPr>
          <w:rFonts w:ascii="Times New Roman" w:hAnsi="Times New Roman" w:cs="Times New Roman"/>
          <w:sz w:val="28"/>
          <w:szCs w:val="28"/>
        </w:rPr>
        <w:t>распоряжения имуществом, находящимся в муниципальной</w:t>
      </w:r>
      <w:r w:rsidR="0082120E">
        <w:rPr>
          <w:rFonts w:ascii="Times New Roman" w:hAnsi="Times New Roman" w:cs="Times New Roman"/>
          <w:sz w:val="28"/>
          <w:szCs w:val="28"/>
        </w:rPr>
        <w:t xml:space="preserve"> </w:t>
      </w:r>
      <w:r w:rsidR="0082120E" w:rsidRPr="00C94A6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82120E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82120E" w:rsidRPr="00C94A6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2120E">
        <w:rPr>
          <w:rFonts w:ascii="Times New Roman" w:hAnsi="Times New Roman" w:cs="Times New Roman"/>
          <w:sz w:val="28"/>
          <w:szCs w:val="28"/>
        </w:rPr>
        <w:t xml:space="preserve"> </w:t>
      </w:r>
      <w:r w:rsidR="0082120E" w:rsidRPr="00C94A6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2120E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82120E" w:rsidRPr="00C94A63">
        <w:rPr>
          <w:rFonts w:ascii="Times New Roman" w:hAnsi="Times New Roman" w:cs="Times New Roman"/>
          <w:sz w:val="28"/>
          <w:szCs w:val="28"/>
        </w:rPr>
        <w:t>района</w:t>
      </w:r>
      <w:r w:rsidR="0082120E" w:rsidRPr="00C94A63">
        <w:rPr>
          <w:rFonts w:ascii="Times New Roman" w:eastAsia="Times New Roman" w:hAnsi="Times New Roman" w:cs="Times New Roman"/>
          <w:sz w:val="28"/>
          <w:szCs w:val="28"/>
        </w:rPr>
        <w:t>"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определяет содержание, порядок, сроки разработки прогнозного плана приватизации муниципального имущества (далее – прогнозный план) в плановом периоде, а также порядок и сроки рассмотрения итогов выполнения прогнозного плана за отчетный год.</w:t>
      </w:r>
    </w:p>
    <w:p w:rsidR="0082120E" w:rsidRPr="0082120E" w:rsidRDefault="0082120E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Понятия, используемые в настоящем порядке, означают следующее: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отчетный год – год, предшествующий текущему году;</w:t>
      </w: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плановый период – период, на который утверждается прогнозный план  и который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срок от одного до трех лет;</w:t>
      </w:r>
    </w:p>
    <w:p w:rsidR="0082120E" w:rsidRDefault="0082120E" w:rsidP="008212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финансовый год - </w:t>
      </w:r>
      <w:r w:rsidRPr="0082120E">
        <w:rPr>
          <w:rFonts w:ascii="Times New Roman" w:hAnsi="Times New Roman" w:cs="Times New Roman"/>
          <w:sz w:val="28"/>
          <w:szCs w:val="28"/>
        </w:rPr>
        <w:t>период, на который устанавливается</w:t>
      </w:r>
      <w:r w:rsidRPr="0082120E">
        <w:rPr>
          <w:rFonts w:ascii="Times New Roman" w:hAnsi="Times New Roman" w:cs="Times New Roman"/>
          <w:bCs/>
          <w:sz w:val="28"/>
          <w:szCs w:val="28"/>
        </w:rPr>
        <w:t xml:space="preserve"> бюджет; </w:t>
      </w:r>
    </w:p>
    <w:p w:rsidR="00B92873" w:rsidRPr="0082120E" w:rsidRDefault="00B92873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сроки </w:t>
      </w:r>
      <w:r w:rsidR="00B702E4">
        <w:rPr>
          <w:rFonts w:ascii="Times New Roman" w:hAnsi="Times New Roman" w:cs="Times New Roman"/>
          <w:bCs/>
          <w:sz w:val="28"/>
          <w:szCs w:val="28"/>
        </w:rPr>
        <w:t xml:space="preserve">рассмотрения и утверждения -   в течении финансового </w:t>
      </w:r>
      <w:r w:rsidR="00DC78AA">
        <w:rPr>
          <w:rFonts w:ascii="Times New Roman" w:hAnsi="Times New Roman" w:cs="Times New Roman"/>
          <w:bCs/>
          <w:sz w:val="28"/>
          <w:szCs w:val="28"/>
        </w:rPr>
        <w:t>года</w:t>
      </w:r>
      <w:r w:rsidR="00B702E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2120E" w:rsidRPr="0082120E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приватизации муниципального имущества ориентировано  на </w:t>
      </w:r>
      <w:hyperlink r:id="rId6" w:tooltip="Социально-экономическое развитие" w:history="1">
        <w:r w:rsidR="0082120E" w:rsidRPr="008212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социально-экономическое развитие</w:t>
        </w:r>
      </w:hyperlink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Бураковского сельского поселения Кореновского района, в том числе на решение следующих задач:</w:t>
      </w:r>
    </w:p>
    <w:p w:rsidR="00640C9D" w:rsidRPr="0053191D" w:rsidRDefault="0082120E" w:rsidP="00640C9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82120E">
        <w:rPr>
          <w:rFonts w:ascii="Times New Roman" w:hAnsi="Times New Roman" w:cs="Times New Roman"/>
          <w:sz w:val="28"/>
          <w:szCs w:val="28"/>
        </w:rPr>
        <w:t xml:space="preserve">- </w:t>
      </w:r>
      <w:r w:rsidR="00640C9D" w:rsidRPr="0053191D">
        <w:rPr>
          <w:rFonts w:ascii="Times New Roman" w:hAnsi="Times New Roman" w:cs="Times New Roman"/>
          <w:sz w:val="28"/>
          <w:szCs w:val="28"/>
        </w:rPr>
        <w:t>сокращение бюджетных расходов на содержание объектов муниципальной собственности;</w:t>
      </w:r>
    </w:p>
    <w:p w:rsidR="00640C9D" w:rsidRPr="0053191D" w:rsidRDefault="00640C9D" w:rsidP="00640C9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создание условий для развития рынка недвижимости;</w:t>
      </w:r>
    </w:p>
    <w:p w:rsidR="00640C9D" w:rsidRPr="0053191D" w:rsidRDefault="00640C9D" w:rsidP="00640C9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объектов муниципального имущества;</w:t>
      </w:r>
    </w:p>
    <w:p w:rsidR="00640C9D" w:rsidRPr="0053191D" w:rsidRDefault="00640C9D" w:rsidP="00640C9D">
      <w:pPr>
        <w:pStyle w:val="ConsPlusNormal"/>
        <w:tabs>
          <w:tab w:val="left" w:pos="855"/>
        </w:tabs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91D">
        <w:rPr>
          <w:rFonts w:ascii="Times New Roman" w:hAnsi="Times New Roman" w:cs="Times New Roman"/>
          <w:sz w:val="28"/>
          <w:szCs w:val="28"/>
        </w:rPr>
        <w:t xml:space="preserve">оптимизация структуры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 w:rsidRPr="0053191D">
        <w:rPr>
          <w:rFonts w:ascii="Times New Roman" w:hAnsi="Times New Roman" w:cs="Times New Roman"/>
          <w:sz w:val="28"/>
          <w:szCs w:val="28"/>
        </w:rPr>
        <w:t>;</w:t>
      </w:r>
    </w:p>
    <w:p w:rsidR="00640C9D" w:rsidRPr="0053191D" w:rsidRDefault="00640C9D" w:rsidP="00640C9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формирование доходов местного бюджета;</w:t>
      </w:r>
    </w:p>
    <w:p w:rsidR="00640C9D" w:rsidRDefault="00640C9D" w:rsidP="0064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lastRenderedPageBreak/>
        <w:t xml:space="preserve">- привлечение инвестиций в экономику </w:t>
      </w:r>
      <w:r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</w:t>
      </w:r>
      <w:r w:rsidR="008B5AF3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района.</w:t>
      </w:r>
    </w:p>
    <w:p w:rsidR="0082120E" w:rsidRPr="0082120E" w:rsidRDefault="00640C9D" w:rsidP="00C526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26FD">
        <w:rPr>
          <w:rFonts w:ascii="Times New Roman" w:hAnsi="Times New Roman" w:cs="Times New Roman"/>
          <w:sz w:val="28"/>
          <w:szCs w:val="28"/>
        </w:rPr>
        <w:t xml:space="preserve">    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Объектами приватизац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муниципальной собственности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2120E" w:rsidRPr="0082120E" w:rsidRDefault="00640C9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муниципальной собственности, не используемые для реализации полномочий органов местного самоуправления;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незавершенные строительством объекты;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находящиеся в муниципальной собственности акции (доли) хозяйственных обществ;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движимое муниципальное имущество.</w:t>
      </w:r>
    </w:p>
    <w:p w:rsidR="0082120E" w:rsidRPr="0082120E" w:rsidRDefault="0082120E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Приватизация муниципального имущества осуществляется ежегодно  в соответствии с прогнозным планом, утверждаемым решением </w:t>
      </w:r>
      <w:r w:rsidR="0086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 сельского поселения Кореновского района.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имущество, </w:t>
      </w:r>
      <w:r w:rsidRP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реализуемое на основании поступивших заявлений субъектов малого или </w:t>
      </w:r>
      <w:hyperlink r:id="rId7" w:tooltip="Среднее предпринимательство" w:history="1">
        <w:r w:rsidRPr="00640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среднего предпринимательства</w:t>
        </w:r>
      </w:hyperlink>
      <w:r w:rsidRP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  преимущественного права на приобретение арендуемого имущества  в соответствии с Федеральным законом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«Об особенностях отчуждения недвижимого имущества, находящегося в государственной  собственности субъектов Российской Федерации или в муниципальной  собственности и арендуемого субъектами малого и среднего предпринимательства, и о внесении изменений в отдельные законодательные акты Российской  Федерации», не включается в прогнозный план.</w:t>
      </w:r>
    </w:p>
    <w:p w:rsidR="00863CBD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проекта прогнозного плана, а также проектов о внесении  изменений в прогнозный план осуществляется </w:t>
      </w:r>
      <w:r w:rsid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Бураковского сельского поселения Кореновского  района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порядком</w:t>
      </w:r>
      <w:r w:rsidR="0086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финансового года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приватизации </w:t>
      </w:r>
      <w:r w:rsidR="00863CBD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86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CBD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86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</w:t>
      </w:r>
      <w:r w:rsidR="00863CBD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863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Бураковского сельского поселения Кореновского района.</w:t>
      </w:r>
    </w:p>
    <w:p w:rsidR="0082120E" w:rsidRPr="0082120E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включения муниципального имущества в прогнозный план являются: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муниципального имущества требованиям статьи 50 Федерального закона -ФЗ «Об общих принципах организации местного самоуправления в Российской Федерации»;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вложения значитель</w:t>
      </w:r>
      <w:r w:rsid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средств на ремонт, восстановление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завершение строительства объекта;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необходимость пополнения доходной части бюджета </w:t>
      </w:r>
      <w:r w:rsid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полселения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20E" w:rsidRPr="00640C9D" w:rsidRDefault="00C526FD" w:rsidP="00C526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40C9D" w:rsidRPr="0053191D">
        <w:rPr>
          <w:rFonts w:ascii="Times New Roman" w:hAnsi="Times New Roman" w:cs="Times New Roman"/>
          <w:sz w:val="28"/>
          <w:szCs w:val="28"/>
        </w:rPr>
        <w:t xml:space="preserve">Предложение о проведении приватизации муниципального имущества </w:t>
      </w:r>
      <w:r w:rsidR="00640C9D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640C9D"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0C9D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640C9D" w:rsidRPr="001B6A50">
        <w:rPr>
          <w:rFonts w:ascii="Times New Roman" w:hAnsi="Times New Roman" w:cs="Times New Roman"/>
          <w:sz w:val="28"/>
          <w:szCs w:val="28"/>
        </w:rPr>
        <w:t>района</w:t>
      </w:r>
      <w:r w:rsidR="00640C9D" w:rsidRPr="0053191D">
        <w:rPr>
          <w:rFonts w:ascii="Times New Roman" w:hAnsi="Times New Roman" w:cs="Times New Roman"/>
          <w:sz w:val="28"/>
          <w:szCs w:val="28"/>
        </w:rPr>
        <w:t xml:space="preserve"> может исходить от Совета </w:t>
      </w:r>
      <w:r w:rsidR="00640C9D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640C9D"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0C9D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640C9D" w:rsidRPr="001B6A50">
        <w:rPr>
          <w:rFonts w:ascii="Times New Roman" w:hAnsi="Times New Roman" w:cs="Times New Roman"/>
          <w:sz w:val="28"/>
          <w:szCs w:val="28"/>
        </w:rPr>
        <w:t>района</w:t>
      </w:r>
      <w:r w:rsidR="00640C9D" w:rsidRPr="0053191D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640C9D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640C9D"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0C9D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640C9D" w:rsidRPr="001B6A50">
        <w:rPr>
          <w:rFonts w:ascii="Times New Roman" w:hAnsi="Times New Roman" w:cs="Times New Roman"/>
          <w:sz w:val="28"/>
          <w:szCs w:val="28"/>
        </w:rPr>
        <w:t>района</w:t>
      </w:r>
      <w:r w:rsidR="00640C9D" w:rsidRPr="0053191D">
        <w:rPr>
          <w:rFonts w:ascii="Times New Roman" w:hAnsi="Times New Roman" w:cs="Times New Roman"/>
          <w:sz w:val="28"/>
          <w:szCs w:val="28"/>
        </w:rPr>
        <w:t xml:space="preserve"> или ее структурных подразделений, физических или юридических лиц</w:t>
      </w:r>
      <w:r w:rsidR="00640C9D">
        <w:rPr>
          <w:rFonts w:ascii="Times New Roman" w:hAnsi="Times New Roman" w:cs="Times New Roman"/>
          <w:sz w:val="28"/>
          <w:szCs w:val="28"/>
        </w:rPr>
        <w:t xml:space="preserve"> с </w:t>
      </w:r>
      <w:r w:rsidR="0082120E" w:rsidRPr="00640C9D">
        <w:rPr>
          <w:rFonts w:ascii="Times New Roman" w:hAnsi="Times New Roman" w:cs="Times New Roman"/>
          <w:sz w:val="28"/>
          <w:szCs w:val="28"/>
        </w:rPr>
        <w:t>обоснованием причин:</w:t>
      </w:r>
    </w:p>
    <w:p w:rsidR="0082120E" w:rsidRPr="00640C9D" w:rsidRDefault="0082120E" w:rsidP="0082120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приватизации муниципального имущества;</w:t>
      </w:r>
    </w:p>
    <w:p w:rsidR="0082120E" w:rsidRPr="00640C9D" w:rsidRDefault="0082120E" w:rsidP="0082120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 исключении муниципального имущества из прогнозного плана;</w:t>
      </w:r>
    </w:p>
    <w:p w:rsidR="0082120E" w:rsidRPr="00640C9D" w:rsidRDefault="0082120E" w:rsidP="0082120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переносе сроков приватизации муниципального имущества.</w:t>
      </w:r>
    </w:p>
    <w:p w:rsidR="00640C9D" w:rsidRPr="0053191D" w:rsidRDefault="00640C9D" w:rsidP="00640C9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640C9D">
        <w:rPr>
          <w:rFonts w:ascii="Times New Roman" w:hAnsi="Times New Roman" w:cs="Times New Roman"/>
          <w:sz w:val="28"/>
          <w:szCs w:val="28"/>
        </w:rPr>
        <w:lastRenderedPageBreak/>
        <w:t xml:space="preserve"> Предложение о дополнительном включении в Программу текущего </w:t>
      </w:r>
      <w:r w:rsidRPr="0053191D">
        <w:rPr>
          <w:rFonts w:ascii="Times New Roman" w:hAnsi="Times New Roman" w:cs="Times New Roman"/>
          <w:sz w:val="28"/>
          <w:szCs w:val="28"/>
        </w:rPr>
        <w:t xml:space="preserve">года объектов муниципального имущества подаются главе </w:t>
      </w:r>
      <w:r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20E" w:rsidRPr="0082120E" w:rsidRDefault="00863CB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приватизации муниципального имущества, исключении  муниципального имущества из прогнозного плана, переносе сроков приватизации муниципального имущества, </w:t>
      </w:r>
      <w:r w:rsid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при подготовке проекта о внесении изменений в прогнозный план.</w:t>
      </w:r>
    </w:p>
    <w:p w:rsidR="0082120E" w:rsidRPr="0082120E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включении имущества в проект прогнозного плана представляются: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муниципальных унитарных предприятий – по форме  согласно приложению 1 к настоящему порядку;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отношении акций </w:t>
      </w:r>
      <w:hyperlink r:id="rId8" w:tooltip="Акционерные общества" w:history="1">
        <w:r w:rsidRPr="00640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акционерных обществ</w:t>
        </w:r>
      </w:hyperlink>
      <w:r w:rsid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форме согласно прило</w:t>
      </w:r>
      <w:r w:rsidRP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2 к настоящему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отношении долей в уставных капиталах </w:t>
      </w:r>
      <w:hyperlink r:id="rId9" w:tooltip="Общества с ограниченной ответственностью (ООО)" w:history="1">
        <w:r w:rsidRPr="00640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обществ с ограниченной ответственностью</w:t>
        </w:r>
      </w:hyperlink>
      <w:r w:rsidRP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форме согласно приложению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порядку.</w:t>
      </w:r>
    </w:p>
    <w:p w:rsidR="0082120E" w:rsidRPr="0082120E" w:rsidRDefault="00C526FD" w:rsidP="00C526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40C9D">
        <w:rPr>
          <w:rFonts w:ascii="Times New Roman" w:hAnsi="Times New Roman" w:cs="Times New Roman"/>
          <w:sz w:val="28"/>
          <w:szCs w:val="28"/>
        </w:rPr>
        <w:t xml:space="preserve">Администрация  Бураковского </w:t>
      </w:r>
      <w:r w:rsidR="00640C9D"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0C9D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640C9D" w:rsidRPr="001B6A50">
        <w:rPr>
          <w:rFonts w:ascii="Times New Roman" w:hAnsi="Times New Roman" w:cs="Times New Roman"/>
          <w:sz w:val="28"/>
          <w:szCs w:val="28"/>
        </w:rPr>
        <w:t>района</w:t>
      </w:r>
      <w:r w:rsidR="00640C9D">
        <w:rPr>
          <w:rFonts w:ascii="Times New Roman" w:hAnsi="Times New Roman" w:cs="Times New Roman"/>
          <w:sz w:val="28"/>
          <w:szCs w:val="28"/>
        </w:rPr>
        <w:t xml:space="preserve"> </w:t>
      </w:r>
      <w:r w:rsidR="0082120E" w:rsidRPr="0082120E">
        <w:rPr>
          <w:rFonts w:ascii="Times New Roman" w:hAnsi="Times New Roman" w:cs="Times New Roman"/>
          <w:sz w:val="28"/>
          <w:szCs w:val="28"/>
        </w:rPr>
        <w:t xml:space="preserve"> рассматривает поступившие предложения и, в случае необходимости, направляет их в структурные подразделения, на которые возложены функции куратора, для определения позиции о целесообразности (нецелесообразности) приватизации муниципального имущества.</w:t>
      </w:r>
    </w:p>
    <w:p w:rsidR="00640C9D" w:rsidRDefault="00640C9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подразделения, на которые возложены функции куратора,  рассмотрев поступившие предложения, возвращают их в течение 30-и дней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обоснованием целесообразности (нецелесообразности) 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120E" w:rsidRPr="0082120E" w:rsidRDefault="00C526FD" w:rsidP="00C526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Прогнозный план состоит из двух разделов:</w:t>
      </w:r>
    </w:p>
    <w:p w:rsidR="0082120E" w:rsidRPr="0082120E" w:rsidRDefault="00640C9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раздел содержит основные направления и задачи приватизации  муниципального имущества, количественные характеристики имущества,  подлежащего приватизации, предполагаемые сроки приватизации.</w:t>
      </w:r>
    </w:p>
    <w:p w:rsidR="0082120E" w:rsidRPr="0082120E" w:rsidRDefault="00640C9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B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раздел содержит перечни муниципального имущества, планируемого к приватизации на плановый период: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муниципальных унитарных предприятий, подлежащих преобразованию в хозяйственные общества;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акций акционерных обществ, находящихся в муниципальной собственности и планируемых к приватизации;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долей в уставных капиталах обществ с ограниченной ответственностью, находящихся в муниципальной собственности и планируемых к приватизации;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иного муниципального имущества, планируемого  к приватизации.</w:t>
      </w:r>
    </w:p>
    <w:p w:rsidR="0082120E" w:rsidRPr="0082120E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муниципального имущества в соответствующие  перечни указываются:</w:t>
      </w:r>
    </w:p>
    <w:p w:rsidR="0082120E" w:rsidRPr="0082120E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муниципальных унитарных предприятий – наименование  и местонахождение, основной </w:t>
      </w:r>
      <w:hyperlink r:id="rId10" w:tooltip="Виды деятельности" w:history="1">
        <w:r w:rsidR="0082120E" w:rsidRPr="00640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 деятельности</w:t>
        </w:r>
      </w:hyperlink>
      <w:r w:rsidR="0082120E" w:rsidRP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 п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риватизации.</w:t>
      </w:r>
    </w:p>
    <w:p w:rsidR="0082120E" w:rsidRPr="0082120E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акций (долей) хозяйственных обществ, находящихся  в муниципальной собственности: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местонахождение акционерного общества;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тип акций (обыкновенные, привилегированные);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принадлежащих муниципальному образованию акций в общем количестве акций акционерного общества;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акций, подлежащих приватизации, с указанием процента этих акций в общем количестве акций акционерного общества.</w:t>
      </w:r>
    </w:p>
    <w:p w:rsidR="0082120E" w:rsidRPr="0082120E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12.3.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долей в уставных капиталах обществ с ограниченной ответственностью: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местонахождение общества с ограниченной ответственностью;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в уставном капитале общества с ограниченной ответственностью, принадлежащая муниципальному образованию;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в уставном капитале общества с ограниченной ответственностью, подлежащая приватизации;</w:t>
      </w:r>
    </w:p>
    <w:p w:rsidR="0082120E" w:rsidRPr="00640C9D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12.4.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иного муниципального имущества – наименование имущества,  местонахождение, назначение, кадастровый номер и номер государственной  регистрации </w:t>
      </w:r>
      <w:hyperlink r:id="rId11" w:tooltip="Право собственности" w:history="1">
        <w:r w:rsidR="0082120E" w:rsidRPr="00640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права собственности</w:t>
        </w:r>
      </w:hyperlink>
      <w:r w:rsidR="0082120E" w:rsidRP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ooltip="Объекты недвижимости" w:history="1">
        <w:r w:rsidR="0082120E" w:rsidRPr="00640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объекта недвижимого</w:t>
        </w:r>
      </w:hyperlink>
      <w:r w:rsidR="0082120E" w:rsidRPr="0064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имущества.</w:t>
      </w:r>
    </w:p>
    <w:p w:rsidR="0082120E" w:rsidRPr="0082120E" w:rsidRDefault="00C526FD" w:rsidP="00C526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2120E" w:rsidRPr="0082120E">
        <w:rPr>
          <w:rFonts w:ascii="Times New Roman" w:hAnsi="Times New Roman" w:cs="Times New Roman"/>
          <w:sz w:val="28"/>
          <w:szCs w:val="28"/>
        </w:rPr>
        <w:t>Проект прогнозного плана разрабатывается</w:t>
      </w:r>
      <w:r w:rsidR="002E5B0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82120E" w:rsidRPr="0082120E">
        <w:rPr>
          <w:rFonts w:ascii="Times New Roman" w:hAnsi="Times New Roman" w:cs="Times New Roman"/>
          <w:sz w:val="28"/>
          <w:szCs w:val="28"/>
        </w:rPr>
        <w:t xml:space="preserve"> </w:t>
      </w:r>
      <w:r w:rsidR="002E5B05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2E5B05"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E5B05">
        <w:rPr>
          <w:rFonts w:ascii="Times New Roman" w:hAnsi="Times New Roman" w:cs="Times New Roman"/>
          <w:sz w:val="28"/>
          <w:szCs w:val="28"/>
        </w:rPr>
        <w:t xml:space="preserve">Кореновского района  и вносится </w:t>
      </w:r>
      <w:r w:rsidR="0082120E" w:rsidRPr="0082120E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2E5B05">
        <w:rPr>
          <w:rFonts w:ascii="Times New Roman" w:hAnsi="Times New Roman" w:cs="Times New Roman"/>
          <w:sz w:val="28"/>
          <w:szCs w:val="28"/>
        </w:rPr>
        <w:t>Совета Бураковского сельского поселения Кореновского района</w:t>
      </w:r>
      <w:r w:rsidR="0082120E" w:rsidRPr="0082120E">
        <w:rPr>
          <w:rFonts w:ascii="Times New Roman" w:hAnsi="Times New Roman" w:cs="Times New Roman"/>
          <w:sz w:val="28"/>
          <w:szCs w:val="28"/>
        </w:rPr>
        <w:t>. К проекту прогнозного плана прилагаются следующие документы:</w:t>
      </w:r>
    </w:p>
    <w:p w:rsidR="0082120E" w:rsidRPr="0082120E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муниципальных унитарных предприятий – предложение  о включении муниципального унитарного предприятия в проект прогнозного плана по форме согласно приложению 1 к настоящему порядку с информацией  о рассмотрении воп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 о приватизации предприятия.</w:t>
      </w:r>
    </w:p>
    <w:p w:rsidR="0082120E" w:rsidRPr="0082120E" w:rsidRDefault="0082120E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В отношении акций акционерных обществ: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реестра акционеров;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включении акций акционерных обществ в проект прогнозного плана по форме согласно приложению 2 к настоящему порядку.</w:t>
      </w:r>
    </w:p>
    <w:p w:rsidR="0082120E" w:rsidRPr="0082120E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13.3.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долей в уставных капиталах обществ с ограниченной  ответственностью – предложение о включении долей в уставных капиталах  обществ с ограниченной ответственностью в проект прогнозного плана по форме согласно приложению 3 к настоящему порядку.</w:t>
      </w:r>
    </w:p>
    <w:p w:rsidR="0082120E" w:rsidRPr="0082120E" w:rsidRDefault="0082120E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13.4. В отношении иного муниципального имущества: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недвижимости на объект  недвижимого имущества;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реестра муниципального имущества;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балансовой </w:t>
      </w:r>
      <w:hyperlink r:id="rId13" w:tooltip="Стоимость имущества" w:history="1">
        <w:r w:rsidRPr="002E5B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стоимости имущества</w:t>
        </w:r>
      </w:hyperlink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20E" w:rsidRPr="0082120E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имущество, включенное в прогнозный план  на плановый период, может быть приватизировано в текущем финансовом году только после внесения изменений в прогнозный план в соответствии  с принятыми в установленном порядке решениями </w:t>
      </w:r>
      <w:r w:rsidR="002E5B05">
        <w:rPr>
          <w:rFonts w:ascii="Times New Roman" w:hAnsi="Times New Roman" w:cs="Times New Roman"/>
          <w:sz w:val="28"/>
          <w:szCs w:val="28"/>
        </w:rPr>
        <w:t>Совета Бураковского сельского поселения Кореновского района.</w:t>
      </w:r>
    </w:p>
    <w:p w:rsidR="0082120E" w:rsidRPr="0082120E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имущество, включенное в утвержденный прогнозный план на плановый период, может быть исключено из прогнозного плана  на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основании принятых в установленном порядке решений </w:t>
      </w:r>
      <w:r w:rsidR="002E5B05">
        <w:rPr>
          <w:rFonts w:ascii="Times New Roman" w:hAnsi="Times New Roman" w:cs="Times New Roman"/>
          <w:sz w:val="28"/>
          <w:szCs w:val="28"/>
        </w:rPr>
        <w:t>Совета Бураковского сельского поселения Кореновского района.</w:t>
      </w:r>
    </w:p>
    <w:p w:rsidR="0082120E" w:rsidRPr="002E5B05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утвержденного прогнозного плана, изменений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прогнозный план главным администратором доходов бюджета производится расчет объемов поступлений в бюджет 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Бураковского сельского поселения Кореновского района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приватизации муниципального имущества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объемов поступлений от приватизации муниципального имущества осуществляется в соответствии с методикой прогнозирования неналоговых  доходов и </w:t>
      </w:r>
      <w:hyperlink r:id="rId14" w:tooltip="Источники финансирования" w:history="1">
        <w:r w:rsidR="0082120E" w:rsidRPr="002E5B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источников финансирования</w:t>
        </w:r>
      </w:hyperlink>
      <w:r w:rsidR="0082120E" w:rsidRP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ooltip="Бюджетный дефицит" w:history="1">
        <w:r w:rsidR="0082120E" w:rsidRPr="002E5B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дефицита бюджета</w:t>
        </w:r>
      </w:hyperlink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администратора доходов бюджета Админис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трации, </w:t>
      </w:r>
      <w:r w:rsidR="0082120E" w:rsidRP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муниципальным </w:t>
      </w:r>
      <w:hyperlink r:id="rId16" w:tooltip="Правовые акты" w:history="1">
        <w:r w:rsidR="0082120E" w:rsidRPr="002E5B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правовым актом</w:t>
        </w:r>
      </w:hyperlink>
      <w:r w:rsidR="0082120E" w:rsidRP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20E" w:rsidRPr="0082120E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E5B05">
        <w:rPr>
          <w:rFonts w:ascii="Times New Roman" w:hAnsi="Times New Roman" w:cs="Times New Roman"/>
          <w:sz w:val="28"/>
          <w:szCs w:val="28"/>
        </w:rPr>
        <w:t xml:space="preserve">  Бураковского сельского поселения Кореновского района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представляет в 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выполнении  прогнозного плана за прошедший год в сроки, установленные 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управления и распоряжения имуществом, находящимся 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собственности.</w:t>
      </w:r>
    </w:p>
    <w:p w:rsidR="0082120E" w:rsidRPr="0082120E" w:rsidRDefault="00C526FD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о выполнении прогнозного плана за прошедший год представляются сведения о приватизации муниципального имущества по формам  согласно приложениям 4, 5 и 6 к настоящему порядку.</w:t>
      </w:r>
    </w:p>
    <w:p w:rsidR="0082120E" w:rsidRPr="0082120E" w:rsidRDefault="0082120E" w:rsidP="00C52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Прогнозный план и отчет о его выполнении подлежат опубликованию  в порядке, предусмотренном Федеральным законом 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«О приватизации государственного и муниципального имущества».</w:t>
      </w: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3B" w:rsidRDefault="0004413B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04413B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сполняющий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04413B" w:rsidRDefault="0004413B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Бураковского сельского поселения </w:t>
      </w:r>
    </w:p>
    <w:p w:rsidR="0004413B" w:rsidRDefault="0004413B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Е.М.Баязова</w:t>
      </w:r>
      <w:proofErr w:type="spellEnd"/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6FD" w:rsidRDefault="00C526F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6FD" w:rsidRDefault="00C526F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B5AF3" w:rsidP="002E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 планирования  и разработки прогнозного плана (программы) приватизации</w:t>
      </w:r>
    </w:p>
    <w:p w:rsidR="0082120E" w:rsidRDefault="0082120E" w:rsidP="002E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Предложение </w:t>
      </w: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о включении муниципального унитарного предприятия </w:t>
      </w: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в проект прогнозного плана (программы) приватизации </w:t>
      </w: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муниципального имущества</w:t>
      </w:r>
    </w:p>
    <w:p w:rsidR="0082120E" w:rsidRPr="0082120E" w:rsidRDefault="0082120E" w:rsidP="008212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__________________________________________________________________</w:t>
      </w:r>
    </w:p>
    <w:p w:rsidR="0082120E" w:rsidRPr="0082120E" w:rsidRDefault="0082120E" w:rsidP="008212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(полное наименование предприятия)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I. Характеристика муниципального унитарного предприятия и результатов его хозяйственной деятельности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C526FD" w:rsidP="00C526F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1.</w:t>
      </w:r>
      <w:r w:rsidR="0082120E"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Структурное подразделение Администрации города, на которое возложены функции куратора предприятия _________</w:t>
      </w:r>
      <w:r w:rsidR="00044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</w:t>
      </w:r>
    </w:p>
    <w:p w:rsidR="0082120E" w:rsidRPr="0082120E" w:rsidRDefault="00C526FD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</w:t>
      </w:r>
      <w:r w:rsidR="0082120E"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Сокращенное наименование предприятия</w:t>
      </w:r>
      <w:r w:rsidR="00044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_________________________</w:t>
      </w:r>
    </w:p>
    <w:p w:rsidR="0082120E" w:rsidRPr="0082120E" w:rsidRDefault="00C526FD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</w:t>
      </w:r>
      <w:r w:rsidR="0082120E"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ИНН _________________________________________________</w:t>
      </w:r>
      <w:r w:rsidR="00044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</w:t>
      </w:r>
    </w:p>
    <w:p w:rsidR="0082120E" w:rsidRPr="0082120E" w:rsidRDefault="00C526FD" w:rsidP="00C526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</w:t>
      </w:r>
      <w:r w:rsidR="0082120E"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Код ОКПО _________________________</w:t>
      </w:r>
      <w:r w:rsidR="00044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</w:t>
      </w:r>
    </w:p>
    <w:p w:rsidR="0082120E" w:rsidRPr="0082120E" w:rsidRDefault="00C526FD" w:rsidP="00C526F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</w:t>
      </w:r>
      <w:r w:rsidR="0082120E"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 Местонахождение __________________</w:t>
      </w:r>
      <w:r w:rsidR="00044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</w:t>
      </w:r>
    </w:p>
    <w:p w:rsidR="0082120E" w:rsidRPr="0082120E" w:rsidRDefault="00C526FD" w:rsidP="00C526F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</w:t>
      </w:r>
      <w:r w:rsidR="0082120E"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6. Сведения о государственной регистрации: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наименование регистрирующего органа 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дата регистрации 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регистрационный номер____________________________________________</w:t>
      </w:r>
    </w:p>
    <w:p w:rsidR="0082120E" w:rsidRPr="0082120E" w:rsidRDefault="00C526FD" w:rsidP="00C526F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7.Отрасль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ОКВЭД) ____________</w:t>
      </w:r>
      <w:r w:rsidR="002E5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82120E" w:rsidRPr="0082120E" w:rsidRDefault="00C526FD" w:rsidP="00C526F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Основной вид деятельности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2120E" w:rsidRPr="0082120E" w:rsidRDefault="00C526F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Стоимость основных средств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20__ г. ___________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82120E" w:rsidRPr="0082120E" w:rsidRDefault="00C526FD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2120E"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Финансовые показатели предприятия за последние 3 года: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0"/>
        <w:gridCol w:w="716"/>
        <w:gridCol w:w="716"/>
        <w:gridCol w:w="716"/>
      </w:tblGrid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7E1EB9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1.</w:t>
            </w:r>
            <w:r w:rsidR="0082120E"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7E1EB9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2.</w:t>
            </w:r>
            <w:r w:rsidR="0082120E"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 от осуществления </w:t>
            </w:r>
            <w:hyperlink r:id="rId17" w:tooltip="Предпринимательская деятельность" w:history="1">
              <w:r w:rsidR="0082120E" w:rsidRPr="008212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предпринимательской деятельности</w:t>
              </w:r>
            </w:hyperlink>
            <w:r w:rsidR="0082120E"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определяемы в порядке, установленном законодательством Российской Федерации о налогах и сборах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7E1EB9" w:rsidP="007E1EB9">
            <w:pPr>
              <w:tabs>
                <w:tab w:val="left" w:pos="5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2120E"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Остаточная стоимость основных средств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7E1EB9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2120E"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Чистые активы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7E1EB9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2120E"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Чистая прибыль (убыток)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7E1EB9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2120E"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Часть прибыли, перечисленная в </w:t>
            </w:r>
            <w:hyperlink r:id="rId18" w:tooltip="Бюджет местный" w:history="1">
              <w:r w:rsidR="0082120E" w:rsidRPr="0082120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местный бюджет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II. Обоснование целесообразности приватизации муниципального унитарного предприятия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Приватизация муниципального унитарного предприятия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(полное наименование предприятия)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целесообразна, поскольку ______________</w:t>
      </w:r>
      <w:r w:rsidR="00044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4413B" w:rsidRDefault="0004413B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3B" w:rsidRDefault="0004413B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                               подпись                                </w:t>
      </w: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4413B" w:rsidRDefault="0004413B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4413B" w:rsidRDefault="0004413B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4413B" w:rsidRDefault="0004413B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4413B" w:rsidRDefault="0004413B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4413B" w:rsidRDefault="0004413B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4413B" w:rsidRDefault="0004413B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E1EB9" w:rsidRDefault="007E1EB9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E1EB9" w:rsidRDefault="007E1EB9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E1EB9" w:rsidRDefault="007E1EB9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5B05" w:rsidRDefault="002E5B05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120E" w:rsidRPr="0082120E" w:rsidRDefault="0082120E" w:rsidP="002E5B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Приложение 2 </w:t>
      </w: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к порядку планирования  и разработки прогнозного плана (программы) приватизации</w:t>
      </w:r>
      <w:r w:rsidR="002E5B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имущества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Предложение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включении находящихся в муниципальной собственности акций акционерного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общества в проект прогнозного плана (программы) приватизации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имущества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________________________________________________________</w:t>
      </w:r>
      <w:r w:rsidR="00F35A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(полное наименование акционерного общества)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I. Характеристика акционерного общества и результатов его хозяйственной деятельности</w:t>
      </w:r>
    </w:p>
    <w:p w:rsidR="0082120E" w:rsidRPr="0082120E" w:rsidRDefault="0082120E" w:rsidP="00F35A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Отрасль (код ОКВЭД) _______________________________________________</w:t>
      </w:r>
    </w:p>
    <w:p w:rsidR="0082120E" w:rsidRPr="0082120E" w:rsidRDefault="0082120E" w:rsidP="00F35A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Сокращенное наименование акционерного общества __________________</w:t>
      </w:r>
      <w:r w:rsidR="00F35A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_____________________________________________</w:t>
      </w: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</w:t>
      </w:r>
    </w:p>
    <w:p w:rsidR="0082120E" w:rsidRPr="0082120E" w:rsidRDefault="0082120E" w:rsidP="00F35A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ИНН ______________________________________________________________</w:t>
      </w:r>
    </w:p>
    <w:p w:rsidR="0082120E" w:rsidRPr="0082120E" w:rsidRDefault="0082120E" w:rsidP="00F35A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Код ОКПО _________________________________________________________</w:t>
      </w:r>
    </w:p>
    <w:p w:rsidR="0082120E" w:rsidRPr="0082120E" w:rsidRDefault="0082120E" w:rsidP="00F35A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 Местонахождение __________________________________________________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6. Сведения о государственной регистрации: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наименование регистрирующего органа 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дата регистрации 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регистрационный номер ___________________________________________</w:t>
      </w:r>
    </w:p>
    <w:p w:rsidR="0082120E" w:rsidRPr="0082120E" w:rsidRDefault="0082120E" w:rsidP="00F35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Основной вид деятельности _________________________________</w:t>
      </w:r>
      <w:r w:rsidR="00F35A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Величина уставного капитала на 01 января 20__ г. ____________ тыс. рублей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Стоимость основных средств на 01 января 20__ г. _____________ тыс. рублей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Перечень организаций, в уставном (складочном) капитале которых доля участия акционерного общества превышает 25 процентов на 01 января 20__ г.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2191"/>
        <w:gridCol w:w="2435"/>
      </w:tblGrid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(процентов)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Реестродержатель: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____________________________________________________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Структура уставного капитала по состоянию на 01января 20__ г.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1"/>
        <w:gridCol w:w="3767"/>
      </w:tblGrid>
      <w:tr w:rsidR="0082120E" w:rsidRPr="0082120E" w:rsidTr="002F50FF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Обыкновенные </w:t>
            </w: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акции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Привилегированные акции</w:t>
            </w:r>
          </w:p>
        </w:tc>
      </w:tr>
      <w:tr w:rsidR="0082120E" w:rsidRPr="0082120E" w:rsidTr="002F50FF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Номинальная стоимость акции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(рублей)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2F50FF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размещенных акций (штук)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2F50FF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Количество акций, находящихся </w:t>
            </w: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муниципальной собственности (штук)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2F50FF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Количество объявленных акций (штук)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13. Финансовые показатели акционерного общества за последние три года: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4"/>
        <w:gridCol w:w="1238"/>
        <w:gridCol w:w="1238"/>
        <w:gridCol w:w="1238"/>
      </w:tblGrid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Выручка (за вычетом НДС, акцизов)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Прибыль (убыток) до налогообложения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Чистая прибыль (убыток)</w:t>
            </w: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Дивиденды за последние три года: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8"/>
        <w:gridCol w:w="1525"/>
        <w:gridCol w:w="1525"/>
      </w:tblGrid>
      <w:tr w:rsidR="0082120E" w:rsidRPr="0082120E" w:rsidTr="002F50FF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20__ год</w:t>
            </w:r>
          </w:p>
        </w:tc>
      </w:tr>
      <w:tr w:rsidR="0082120E" w:rsidRPr="0082120E" w:rsidTr="002F50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Начисленные на: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обыкновенные акции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привилегированные акции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акции, находящиеся в муниципальной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2F50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Выплаченные на акции, находящиеся </w:t>
            </w: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Основные показатели баланса акционерного общества по состоянию  на 01 января 20__г.: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Внеоборотные</w:t>
            </w:r>
            <w:proofErr w:type="spellEnd"/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активы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Оборотные активы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Капитал и резервы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Долгосрочные пассивы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Краткосрочные пассивы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Валюта баланса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Чистые активы</w:t>
            </w:r>
          </w:p>
        </w:tc>
      </w:tr>
    </w:tbl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Акции, предлагаемые к приватизации: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1379"/>
        <w:gridCol w:w="1878"/>
        <w:gridCol w:w="1465"/>
        <w:gridCol w:w="2946"/>
      </w:tblGrid>
      <w:tr w:rsidR="0082120E" w:rsidRPr="0082120E" w:rsidTr="002F50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акций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(обыкновенные,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привилегиро</w:t>
            </w:r>
            <w:proofErr w:type="spellEnd"/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Коли-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</w:t>
            </w:r>
            <w:proofErr w:type="spellEnd"/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номинальная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акций</w:t>
            </w:r>
          </w:p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04413B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акций</w:t>
            </w:r>
          </w:p>
          <w:p w:rsidR="0082120E" w:rsidRPr="0004413B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общем</w:t>
            </w:r>
          </w:p>
          <w:p w:rsidR="0082120E" w:rsidRPr="0004413B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</w:t>
            </w:r>
          </w:p>
          <w:p w:rsidR="0082120E" w:rsidRPr="0004413B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акций</w:t>
            </w:r>
          </w:p>
          <w:p w:rsidR="0082120E" w:rsidRPr="0004413B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(процентов)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04413B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  <w:p w:rsidR="0082120E" w:rsidRPr="0004413B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акций</w:t>
            </w:r>
          </w:p>
          <w:p w:rsidR="0082120E" w:rsidRPr="0004413B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общем</w:t>
            </w:r>
          </w:p>
          <w:p w:rsidR="0082120E" w:rsidRPr="0004413B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количестве </w:t>
            </w:r>
            <w:hyperlink r:id="rId19" w:tooltip="Голосующие акции" w:history="1">
              <w:r w:rsidRPr="000441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голосующих акций</w:t>
              </w:r>
            </w:hyperlink>
          </w:p>
          <w:p w:rsidR="0082120E" w:rsidRPr="0004413B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(процентов)</w:t>
            </w:r>
          </w:p>
        </w:tc>
      </w:tr>
      <w:tr w:rsidR="0082120E" w:rsidRPr="0082120E" w:rsidTr="002F50FF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II. Обоснование целесообразности приватизации акций акционерного общества, находящихся в муниципальной собственности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Приватизация акций акционерного общества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____________________________________</w:t>
      </w:r>
      <w:r w:rsidR="00044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(полное наименование акционерного общества)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целесообразна, поскольку ______________</w:t>
      </w:r>
      <w:r w:rsidR="00044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____________________________________</w:t>
      </w:r>
      <w:r w:rsidR="00044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</w:t>
      </w:r>
    </w:p>
    <w:p w:rsid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3B" w:rsidRPr="0082120E" w:rsidRDefault="0004413B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                 </w:t>
      </w:r>
      <w:r w:rsid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B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подпись                                </w:t>
      </w: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EB9" w:rsidRDefault="007E1EB9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EB9" w:rsidRDefault="007E1EB9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EB9" w:rsidRDefault="007E1EB9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EB9" w:rsidRDefault="007E1EB9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EB9" w:rsidRDefault="007E1EB9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2F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3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 планирования  и разработки прогнозного плана (программы) приватизации</w:t>
      </w:r>
    </w:p>
    <w:p w:rsidR="0082120E" w:rsidRPr="0082120E" w:rsidRDefault="0082120E" w:rsidP="002F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Предложение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включении находящихся в муниципальной собственности долей в уставном капитале общества с ограниченной ответственностью в проект прогнозного плана (программы) приватизации муниципального имущества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(полное наименование общества с ограниченной ответственностью)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I. Характеристика общества с ограниченной ответственностью и результатов его хозяйственной деятельности</w:t>
      </w:r>
    </w:p>
    <w:p w:rsidR="0082120E" w:rsidRPr="0082120E" w:rsidRDefault="0082120E" w:rsidP="002F50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Отрасль (код ОКВЭД) _______________</w:t>
      </w:r>
      <w:r w:rsidR="007E1E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_______________________________</w:t>
      </w:r>
    </w:p>
    <w:p w:rsidR="0082120E" w:rsidRPr="0082120E" w:rsidRDefault="0082120E" w:rsidP="002F50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Сокращенное наименование общества _</w:t>
      </w:r>
      <w:r w:rsidR="007E1E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______________________________</w:t>
      </w:r>
    </w:p>
    <w:p w:rsidR="0082120E" w:rsidRPr="0082120E" w:rsidRDefault="0082120E" w:rsidP="002F50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ИНН ______________________________________________________________</w:t>
      </w:r>
    </w:p>
    <w:p w:rsidR="0082120E" w:rsidRPr="0082120E" w:rsidRDefault="0082120E" w:rsidP="002F50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Код ОКПО _________________________________________________________</w:t>
      </w:r>
    </w:p>
    <w:p w:rsidR="0082120E" w:rsidRPr="0082120E" w:rsidRDefault="0082120E" w:rsidP="002F50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 Местонахождение __________________________________________________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6. Сведения о государственной регистрации: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наименование регистрирующего органа 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дата регистрации 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регистрационный номер ___________________________________________</w:t>
      </w:r>
    </w:p>
    <w:p w:rsidR="0082120E" w:rsidRPr="0082120E" w:rsidRDefault="0082120E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Основной вид деятельности 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Величина уставного капитала на 01 января 20__ г. ____________ тыс. рублей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Стоимость основных средств на 01 января 20__ г. _____________ тыс. рублей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10.Финансовые показатели общества за последние 3 года: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0"/>
        <w:gridCol w:w="1296"/>
        <w:gridCol w:w="1296"/>
        <w:gridCol w:w="1296"/>
      </w:tblGrid>
      <w:tr w:rsidR="0082120E" w:rsidRPr="0082120E" w:rsidTr="002F50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</w:tr>
      <w:tr w:rsidR="0082120E" w:rsidRPr="0082120E" w:rsidTr="002F50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Выручка (за вычетом НДС, акцизов)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2F50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Балансовая прибыль (убыток)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20E" w:rsidRPr="0082120E" w:rsidTr="002F50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Чистая прибыль (убыток)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Основные показатели баланса общества по состоянию на 01 января 20__г.: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Внеоборотные</w:t>
            </w:r>
            <w:proofErr w:type="spellEnd"/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активы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Оборотные активы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Капитал и резервы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Долгосрочные пассивы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Краткосрочные пассивы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Валюта баланса</w:t>
            </w:r>
          </w:p>
        </w:tc>
      </w:tr>
      <w:tr w:rsidR="0082120E" w:rsidRPr="0082120E" w:rsidTr="0082120E">
        <w:tc>
          <w:tcPr>
            <w:tcW w:w="0" w:type="auto"/>
            <w:vAlign w:val="center"/>
            <w:hideMark/>
          </w:tcPr>
          <w:p w:rsidR="0082120E" w:rsidRPr="0082120E" w:rsidRDefault="0082120E" w:rsidP="0082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Чистые активы</w:t>
            </w:r>
          </w:p>
        </w:tc>
      </w:tr>
    </w:tbl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Доля в уставном капитале, предлагаемая</w:t>
      </w:r>
      <w:r w:rsidR="0004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приватизации 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II. Обоснование целесообразности приватизации доли в уставном капитале общества с ограниченной ответственностью, находящейся в муниципальной  собственности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Приватизация доли в уставном капитале общества с ограниченной ответственностью __________________________________________________________________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(полное наименование общества с ограниченной ответственностью)</w:t>
      </w:r>
    </w:p>
    <w:p w:rsidR="0082120E" w:rsidRPr="0082120E" w:rsidRDefault="0082120E" w:rsidP="00821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целесообразна, поскольку ______________</w:t>
      </w:r>
      <w:r w:rsidR="00044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____________________________</w:t>
      </w: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F50FF" w:rsidRDefault="002F50FF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82120E" w:rsidRDefault="0082120E" w:rsidP="008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r w:rsidR="008B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2120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подпись                                </w:t>
      </w:r>
    </w:p>
    <w:p w:rsidR="0082120E" w:rsidRDefault="0082120E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FF" w:rsidRDefault="002F50FF" w:rsidP="00821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50FF" w:rsidSect="006F441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2120E" w:rsidRPr="002F50FF" w:rsidRDefault="0082120E" w:rsidP="002F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82120E" w:rsidRPr="002F50FF" w:rsidRDefault="0082120E" w:rsidP="002F50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 порядку планирования  и разработки прогнозного плана (программы) приватизации</w:t>
      </w:r>
    </w:p>
    <w:p w:rsidR="0082120E" w:rsidRPr="002F50FF" w:rsidRDefault="0082120E" w:rsidP="002F50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имущества</w:t>
      </w:r>
    </w:p>
    <w:p w:rsidR="0082120E" w:rsidRPr="002F50FF" w:rsidRDefault="0082120E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2F50FF" w:rsidRDefault="0082120E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приватизации акций акционерных обществ, находящихся в муниципальной собственности, в 20__ году</w:t>
      </w:r>
    </w:p>
    <w:p w:rsidR="0082120E" w:rsidRPr="002F50FF" w:rsidRDefault="0082120E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2077"/>
        <w:gridCol w:w="2185"/>
        <w:gridCol w:w="2298"/>
        <w:gridCol w:w="1350"/>
        <w:gridCol w:w="1618"/>
        <w:gridCol w:w="1159"/>
        <w:gridCol w:w="1431"/>
        <w:gridCol w:w="917"/>
      </w:tblGrid>
      <w:tr w:rsidR="0004413B" w:rsidRPr="002F50FF" w:rsidTr="000441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акционерного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акций,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принадлежащих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муниципальному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образованию в общем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 акций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акций, подлежащих приватизации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</w:t>
            </w: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привати-зации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договора купли-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сделки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</w:t>
            </w:r>
            <w:proofErr w:type="spellEnd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</w:t>
            </w:r>
            <w:proofErr w:type="spellEnd"/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Получено средств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31.12.20__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Приме-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чание</w:t>
            </w:r>
            <w:proofErr w:type="spellEnd"/>
          </w:p>
        </w:tc>
      </w:tr>
      <w:tr w:rsidR="0004413B" w:rsidRPr="002F50FF" w:rsidTr="000441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договору купли-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13B" w:rsidRPr="002F50FF" w:rsidTr="000441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 уставного капитала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13B" w:rsidRPr="002F50FF" w:rsidTr="000441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4413B" w:rsidRPr="002F50FF" w:rsidTr="0004413B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20E" w:rsidRPr="002F50FF" w:rsidRDefault="0082120E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19" w:rsidRDefault="006F4419" w:rsidP="002F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19" w:rsidRDefault="006F4419" w:rsidP="002F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419" w:rsidRDefault="006F4419" w:rsidP="002F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2F50FF" w:rsidRDefault="0082120E" w:rsidP="002F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5 </w:t>
      </w: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 планирования  и разработки прогнозного плана (программы) приватизации</w:t>
      </w:r>
    </w:p>
    <w:p w:rsidR="0082120E" w:rsidRDefault="0082120E" w:rsidP="002F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2F50FF" w:rsidRPr="002F50FF" w:rsidRDefault="002F50FF" w:rsidP="002F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2F50FF" w:rsidRDefault="0082120E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приватизации долей в уставных капиталах обществ с ограниченной ответственностью, </w:t>
      </w: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находящихся в муниципальной собственности, в 20__ году</w:t>
      </w:r>
    </w:p>
    <w:p w:rsidR="0082120E" w:rsidRPr="002F50FF" w:rsidRDefault="0082120E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2277"/>
        <w:gridCol w:w="2277"/>
        <w:gridCol w:w="2633"/>
        <w:gridCol w:w="1159"/>
        <w:gridCol w:w="1382"/>
        <w:gridCol w:w="1109"/>
        <w:gridCol w:w="1327"/>
        <w:gridCol w:w="917"/>
      </w:tblGrid>
      <w:tr w:rsidR="0004413B" w:rsidRPr="002F50FF" w:rsidTr="0004413B"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общества </w:t>
            </w: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ограниченной ответственностью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доли,</w:t>
            </w:r>
          </w:p>
          <w:p w:rsidR="0004413B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</w:t>
            </w:r>
            <w:proofErr w:type="spellEnd"/>
          </w:p>
          <w:p w:rsidR="0004413B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ащей</w:t>
            </w:r>
            <w:proofErr w:type="spellEnd"/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муниципальному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образованию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уставном капитале общества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ограниченной ответственностью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доли </w:t>
            </w: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уставном капитале общества с ограниченной ответственностью, подлежащей приватизации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</w:t>
            </w: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привати-зации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договора купли-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продажи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сделки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</w:t>
            </w:r>
            <w:proofErr w:type="spellEnd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</w:t>
            </w:r>
            <w:proofErr w:type="spellEnd"/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Получено средств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31.12.20__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Приме-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чание</w:t>
            </w:r>
            <w:proofErr w:type="spellEnd"/>
          </w:p>
        </w:tc>
      </w:tr>
      <w:tr w:rsidR="0004413B" w:rsidRPr="002F50FF" w:rsidTr="0004413B"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договору купли-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продажи</w:t>
            </w:r>
          </w:p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пени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13B" w:rsidRPr="002F50FF" w:rsidTr="0004413B"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4413B" w:rsidRPr="002F50FF" w:rsidTr="0004413B"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13B" w:rsidRPr="002F50FF" w:rsidRDefault="0004413B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20E" w:rsidRPr="002F50FF" w:rsidRDefault="0082120E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FF" w:rsidRDefault="002F50FF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2F50FF" w:rsidRDefault="0082120E" w:rsidP="002F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6 </w:t>
      </w: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 планирования  и разработки прогнозного плана (программы) приватизации</w:t>
      </w:r>
    </w:p>
    <w:p w:rsidR="0082120E" w:rsidRDefault="0082120E" w:rsidP="002F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2F50FF" w:rsidRPr="002F50FF" w:rsidRDefault="002F50FF" w:rsidP="002F5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0E" w:rsidRPr="002F50FF" w:rsidRDefault="0082120E" w:rsidP="002F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приватизации иного муниципального имущества в 20__ году</w:t>
      </w:r>
    </w:p>
    <w:p w:rsidR="0082120E" w:rsidRPr="002F50FF" w:rsidRDefault="0082120E" w:rsidP="002F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tbl>
      <w:tblPr>
        <w:tblW w:w="4584" w:type="pct"/>
        <w:tblInd w:w="5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4515"/>
        <w:gridCol w:w="1498"/>
        <w:gridCol w:w="1706"/>
        <w:gridCol w:w="2050"/>
        <w:gridCol w:w="1500"/>
        <w:gridCol w:w="1514"/>
      </w:tblGrid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местонахождение имущества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</w:t>
            </w:r>
            <w:proofErr w:type="spellStart"/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привати-зации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</w:t>
            </w:r>
          </w:p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купли-продажи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сделки приватизации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Получено средств</w:t>
            </w:r>
          </w:p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31.12.20__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договору</w:t>
            </w:r>
          </w:p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купли-</w:t>
            </w:r>
          </w:p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пени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Прогнозный план приватизации муниципального имущества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Прогнозные планы приватизации муниципального имущества прошлых лет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Приватизация муниципального имущества, не включенного</w:t>
            </w:r>
          </w:p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прогнозный план приватизации и реализованного в соответствии с требованиями Федерального</w:t>
            </w:r>
          </w:p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закона -ФЗ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0FF" w:rsidRPr="002F50FF" w:rsidTr="002F50F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FF" w:rsidRPr="002F50FF" w:rsidRDefault="002F50FF" w:rsidP="002F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43E4" w:rsidRPr="002F50FF" w:rsidRDefault="006643E4" w:rsidP="002F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43E4" w:rsidRPr="002F50FF" w:rsidSect="006F441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0E"/>
    <w:rsid w:val="0004413B"/>
    <w:rsid w:val="00072494"/>
    <w:rsid w:val="00285669"/>
    <w:rsid w:val="002B5BA0"/>
    <w:rsid w:val="002E5B05"/>
    <w:rsid w:val="002F50FF"/>
    <w:rsid w:val="00640C9D"/>
    <w:rsid w:val="006643E4"/>
    <w:rsid w:val="006C0C1D"/>
    <w:rsid w:val="006E2FF1"/>
    <w:rsid w:val="006F4419"/>
    <w:rsid w:val="007E1EB9"/>
    <w:rsid w:val="0082120E"/>
    <w:rsid w:val="00863CBD"/>
    <w:rsid w:val="008B5AF3"/>
    <w:rsid w:val="00A24C20"/>
    <w:rsid w:val="00A7799D"/>
    <w:rsid w:val="00B702E4"/>
    <w:rsid w:val="00B92873"/>
    <w:rsid w:val="00C526FD"/>
    <w:rsid w:val="00C74E1E"/>
    <w:rsid w:val="00C872C2"/>
    <w:rsid w:val="00DC78AA"/>
    <w:rsid w:val="00F35AD0"/>
    <w:rsid w:val="00FC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571BC-637D-4E74-88FD-F758AF6C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1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1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120E"/>
    <w:rPr>
      <w:color w:val="0000FF"/>
      <w:u w:val="single"/>
    </w:rPr>
  </w:style>
  <w:style w:type="paragraph" w:customStyle="1" w:styleId="ConsPlusNormal">
    <w:name w:val="ConsPlusNormal"/>
    <w:rsid w:val="00640C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 Spacing"/>
    <w:uiPriority w:val="1"/>
    <w:qFormat/>
    <w:rsid w:val="00A7799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5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ktcionernie_obshestva/" TargetMode="External"/><Relationship Id="rId13" Type="http://schemas.openxmlformats.org/officeDocument/2006/relationships/hyperlink" Target="http://pandia.ru/text/category/stoimostmz_imushestva/" TargetMode="External"/><Relationship Id="rId18" Type="http://schemas.openxmlformats.org/officeDocument/2006/relationships/hyperlink" Target="http://pandia.ru/text/category/byudzhet_mestnij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andia.ru/text/category/srednee_predprinimatelmzstvo/" TargetMode="External"/><Relationship Id="rId12" Type="http://schemas.openxmlformats.org/officeDocument/2006/relationships/hyperlink" Target="http://pandia.ru/text/category/obtzekti_nedvizhimosti/" TargetMode="External"/><Relationship Id="rId17" Type="http://schemas.openxmlformats.org/officeDocument/2006/relationships/hyperlink" Target="http://www.pandia.ru/text/category/predprinimatelmzskaya_deyatelmznostmz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pravovie_akt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sotcialmzno_yekonomicheskoe_razvitie/" TargetMode="External"/><Relationship Id="rId11" Type="http://schemas.openxmlformats.org/officeDocument/2006/relationships/hyperlink" Target="http://pandia.ru/text/category/pravo_sobstvennosti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byudzhetnij_defitcit/" TargetMode="External"/><Relationship Id="rId10" Type="http://schemas.openxmlformats.org/officeDocument/2006/relationships/hyperlink" Target="http://www.pandia.ru/text/category/vidi_deyatelmznosti/" TargetMode="External"/><Relationship Id="rId19" Type="http://schemas.openxmlformats.org/officeDocument/2006/relationships/hyperlink" Target="http://pandia.ru/text/category/golosuyushie_akt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shestva_s_ogranichennoj_otvetstvennostmzyu__ooo_/" TargetMode="External"/><Relationship Id="rId14" Type="http://schemas.openxmlformats.org/officeDocument/2006/relationships/hyperlink" Target="http://www.pandia.ru/text/category/istochniki_finansir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68E84-3664-496C-964A-1794D9EC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сельского поселения Кореновского района Администрация Бураковского</dc:creator>
  <cp:keywords/>
  <dc:description/>
  <cp:lastModifiedBy>Nachobchotd</cp:lastModifiedBy>
  <cp:revision>15</cp:revision>
  <cp:lastPrinted>2019-10-07T08:52:00Z</cp:lastPrinted>
  <dcterms:created xsi:type="dcterms:W3CDTF">2019-09-03T06:13:00Z</dcterms:created>
  <dcterms:modified xsi:type="dcterms:W3CDTF">2020-01-09T08:54:00Z</dcterms:modified>
</cp:coreProperties>
</file>