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73" w:rsidRDefault="00581573" w:rsidP="00C96770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81B5D5" wp14:editId="7193CC1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70" w:rsidRDefault="00C96770" w:rsidP="00C96770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581573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C96770" w:rsidRDefault="00C96770" w:rsidP="00C967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C96770" w:rsidRDefault="00C96770" w:rsidP="00C967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="00500E64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C96770" w:rsidRDefault="00C96770" w:rsidP="00C967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6770" w:rsidRDefault="00500E64" w:rsidP="00C967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00.0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0.2019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967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 000</w:t>
      </w:r>
    </w:p>
    <w:p w:rsidR="00C96770" w:rsidRDefault="00C96770" w:rsidP="00C967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581573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C96770" w:rsidRDefault="00500E64" w:rsidP="00C96770">
      <w:pPr>
        <w:keepNext/>
        <w:suppressAutoHyphens/>
        <w:spacing w:after="0" w:line="240" w:lineRule="auto"/>
        <w:ind w:firstLine="709"/>
        <w:jc w:val="center"/>
        <w:outlineLvl w:val="0"/>
        <w:rPr>
          <w:rStyle w:val="a3"/>
          <w:rFonts w:ascii="Times New Roman" w:eastAsia="Times New Roman" w:hAnsi="Times New Roman"/>
          <w:b/>
          <w:sz w:val="28"/>
          <w:szCs w:val="28"/>
          <w:u w:val="none"/>
          <w:lang w:eastAsia="ru-RU"/>
        </w:rPr>
      </w:pPr>
      <w:hyperlink r:id="rId5" w:history="1">
        <w:r w:rsidR="00C96770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О внесении изменений в решение Совета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Бураковского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сельского поселения Кореновского района от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29 августа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2019 года № 268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«Об утверждении Порядка организации и осуществления муниципального контроля за соблюдением правил благоустройства территории </w:t>
        </w:r>
        <w:r w:rsidR="00581573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>Бураковского</w:t>
        </w:r>
        <w:r w:rsidR="00C96770" w:rsidRPr="00581573">
          <w:rPr>
            <w:rStyle w:val="a3"/>
            <w:rFonts w:ascii="Times New Roman" w:eastAsia="Times New Roman" w:hAnsi="Times New Roman"/>
            <w:b/>
            <w:color w:val="000000" w:themeColor="text1"/>
            <w:sz w:val="28"/>
            <w:szCs w:val="28"/>
            <w:u w:val="none"/>
            <w:lang w:eastAsia="ru-RU"/>
          </w:rPr>
          <w:t xml:space="preserve"> сельского поселения Кореновского района»</w:t>
        </w:r>
        <w:r w:rsidR="00C96770" w:rsidRPr="00C96770">
          <w:rPr>
            <w:rStyle w:val="a3"/>
            <w:rFonts w:ascii="Times New Roman" w:eastAsia="Times New Roman" w:hAnsi="Times New Roman"/>
            <w:b/>
            <w:sz w:val="28"/>
            <w:szCs w:val="28"/>
            <w:u w:val="none"/>
            <w:lang w:eastAsia="ru-RU"/>
          </w:rPr>
          <w:t xml:space="preserve">  </w:t>
        </w:r>
      </w:hyperlink>
    </w:p>
    <w:p w:rsidR="00581573" w:rsidRPr="00C96770" w:rsidRDefault="00581573" w:rsidP="00C96770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5308AE" w:rsidRDefault="005308AE" w:rsidP="005308AE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актов Совета Бураковского сельского поселения Кореновского района в соответствие с действующим законодательством, Совет Бураковского сельского поселения Кореновского района р е ш и л:</w:t>
      </w:r>
      <w:bookmarkStart w:id="0" w:name="_GoBack"/>
      <w:bookmarkEnd w:id="0"/>
    </w:p>
    <w:p w:rsidR="005308AE" w:rsidRDefault="005308AE" w:rsidP="005308A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Внести в приложение к решению Совета Бураковского сельского поселения Кореновского района от </w:t>
      </w:r>
      <w:r w:rsidRPr="005308AE">
        <w:rPr>
          <w:rFonts w:ascii="Times New Roman" w:hAnsi="Times New Roman"/>
          <w:sz w:val="28"/>
          <w:szCs w:val="28"/>
        </w:rPr>
        <w:t>29 августа 2019 года № 268 «Об утверждении Порядка организации и осуществления муниципального контроля за соблюдением правил благоустройства территории Бураковского сельского поселения Кореновского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11 изложить в следующей редакции:</w:t>
      </w:r>
    </w:p>
    <w:p w:rsidR="005308AE" w:rsidRDefault="005308AE" w:rsidP="005308AE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«11. При условии, что иное не установлено федеральным законом, при наличии у администрации Бураковского сельского поселения Кореновского района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</w:t>
      </w:r>
      <w:r>
        <w:rPr>
          <w:rFonts w:ascii="Times New Roman" w:hAnsi="Times New Roman"/>
          <w:sz w:val="28"/>
          <w:szCs w:val="28"/>
        </w:rPr>
        <w:lastRenderedPageBreak/>
        <w:t>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Бураковского сельского поселения Кореновского района 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Бураковского сельского поселения Кореновского района.»;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пунктом 18.1 следующего содержания: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Бураковского сельского поселения Кореновского района.»;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пунктами 21, 22 следующего содержания: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 21. Юридический лица, индивидуальные предприниматели имеют право на возмещение вреда, причиненного при осуществлении муниципального контроля в соответствии со статьей 22 Федерального закона от 26.12.2008        № 294-ФЗ.</w:t>
      </w:r>
    </w:p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случаев, установленных частью 1 статьи 26.2 Федерального закона от 26.12.2008  № 294-ФЗ.».</w:t>
      </w:r>
    </w:p>
    <w:bookmarkEnd w:id="1"/>
    <w:p w:rsidR="005308AE" w:rsidRDefault="005308AE" w:rsidP="005308AE">
      <w:pPr>
        <w:widowControl w:val="0"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5308AE" w:rsidRDefault="005308AE" w:rsidP="005308A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после его официального обнародования.</w:t>
      </w:r>
    </w:p>
    <w:p w:rsidR="00FE37D8" w:rsidRDefault="00FE37D8" w:rsidP="00C967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770" w:rsidRDefault="00C96770" w:rsidP="00C96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5308AE" w:rsidRDefault="005308AE" w:rsidP="00C967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C96770" w:rsidRDefault="00C96770" w:rsidP="00C96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C96770" w:rsidRDefault="00FE37D8" w:rsidP="00C96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C967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</w:t>
      </w:r>
    </w:p>
    <w:p w:rsidR="00C96770" w:rsidRDefault="00C96770" w:rsidP="008745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96770" w:rsidSect="005308AE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                  </w:t>
      </w:r>
      <w:r w:rsidR="00FE3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5308A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E37D8">
        <w:rPr>
          <w:rFonts w:ascii="Times New Roman" w:eastAsia="Times New Roman" w:hAnsi="Times New Roman"/>
          <w:sz w:val="28"/>
          <w:szCs w:val="28"/>
          <w:lang w:eastAsia="ru-RU"/>
        </w:rPr>
        <w:t xml:space="preserve">  Л.И.Орлецкая</w:t>
      </w: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AF"/>
    <w:rsid w:val="004A33A0"/>
    <w:rsid w:val="00500E64"/>
    <w:rsid w:val="005308AE"/>
    <w:rsid w:val="00581573"/>
    <w:rsid w:val="00653F86"/>
    <w:rsid w:val="00874543"/>
    <w:rsid w:val="009E46AF"/>
    <w:rsid w:val="00C9677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1A97-3FBB-47CF-8896-C0B960C2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7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157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37D8"/>
    <w:pPr>
      <w:spacing w:after="0" w:line="240" w:lineRule="auto"/>
    </w:pPr>
    <w:rPr>
      <w:rFonts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7D8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2019-10-17T07:43:00Z</cp:lastPrinted>
  <dcterms:created xsi:type="dcterms:W3CDTF">2019-10-17T06:49:00Z</dcterms:created>
  <dcterms:modified xsi:type="dcterms:W3CDTF">2020-01-15T08:50:00Z</dcterms:modified>
</cp:coreProperties>
</file>