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3A" w:rsidRDefault="0082023A" w:rsidP="00BB61B6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 wp14:anchorId="7562B0B9" wp14:editId="513B28E1">
            <wp:extent cx="6934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B6" w:rsidRDefault="00BB61B6" w:rsidP="00BB61B6">
      <w:pPr>
        <w:jc w:val="center"/>
        <w:rPr>
          <w:color w:val="FF0000"/>
          <w:sz w:val="16"/>
        </w:rPr>
      </w:pPr>
    </w:p>
    <w:p w:rsidR="00BB61B6" w:rsidRDefault="00BB61B6" w:rsidP="00BB61B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90937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BB61B6" w:rsidRDefault="00BB61B6" w:rsidP="00BB61B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BB61B6" w:rsidRDefault="00BB61B6" w:rsidP="00BB61B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B61B6" w:rsidRDefault="00BB61B6" w:rsidP="00BB61B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B61B6" w:rsidRDefault="00BB61B6" w:rsidP="00BB61B6">
      <w:pPr>
        <w:jc w:val="center"/>
        <w:rPr>
          <w:b/>
          <w:sz w:val="28"/>
          <w:szCs w:val="28"/>
        </w:rPr>
      </w:pPr>
    </w:p>
    <w:p w:rsidR="00BB61B6" w:rsidRDefault="00F90937" w:rsidP="00BB61B6">
      <w:pPr>
        <w:rPr>
          <w:b/>
          <w:color w:val="000000"/>
        </w:rPr>
      </w:pPr>
      <w:r>
        <w:rPr>
          <w:b/>
          <w:color w:val="000000"/>
        </w:rPr>
        <w:t>о</w:t>
      </w:r>
      <w:r w:rsidR="00BB61B6">
        <w:rPr>
          <w:b/>
          <w:color w:val="000000"/>
        </w:rPr>
        <w:t>т</w:t>
      </w:r>
      <w:r w:rsidR="00656327">
        <w:rPr>
          <w:b/>
          <w:color w:val="000000"/>
        </w:rPr>
        <w:t xml:space="preserve"> 29</w:t>
      </w:r>
      <w:r>
        <w:rPr>
          <w:b/>
          <w:color w:val="000000"/>
        </w:rPr>
        <w:t>.05.2020</w:t>
      </w:r>
      <w:r w:rsidR="00BB61B6">
        <w:rPr>
          <w:b/>
          <w:color w:val="000000"/>
        </w:rPr>
        <w:tab/>
      </w:r>
      <w:r w:rsidR="00BB61B6">
        <w:rPr>
          <w:b/>
          <w:color w:val="000000"/>
        </w:rPr>
        <w:tab/>
      </w:r>
      <w:r w:rsidR="00BB61B6">
        <w:rPr>
          <w:b/>
          <w:color w:val="000000"/>
        </w:rPr>
        <w:tab/>
      </w:r>
      <w:r w:rsidR="00BB61B6">
        <w:rPr>
          <w:b/>
          <w:color w:val="000000"/>
        </w:rPr>
        <w:tab/>
        <w:t xml:space="preserve">               </w:t>
      </w:r>
      <w:r w:rsidR="00BB61B6">
        <w:rPr>
          <w:b/>
          <w:color w:val="000000"/>
        </w:rPr>
        <w:tab/>
      </w:r>
      <w:r w:rsidR="00BB61B6">
        <w:rPr>
          <w:b/>
          <w:color w:val="000000"/>
        </w:rPr>
        <w:tab/>
        <w:t xml:space="preserve">                </w:t>
      </w:r>
      <w:r w:rsidR="00656327">
        <w:rPr>
          <w:b/>
          <w:color w:val="000000"/>
        </w:rPr>
        <w:t xml:space="preserve">                              № 47</w:t>
      </w:r>
    </w:p>
    <w:p w:rsidR="00BB61B6" w:rsidRDefault="00BB61B6" w:rsidP="00BB61B6">
      <w:r>
        <w:t xml:space="preserve">                                                              </w:t>
      </w:r>
      <w:proofErr w:type="spellStart"/>
      <w:r w:rsidR="00F90937">
        <w:t>х.Бураковский</w:t>
      </w:r>
      <w:proofErr w:type="spellEnd"/>
    </w:p>
    <w:p w:rsidR="00BB61B6" w:rsidRDefault="00BB61B6" w:rsidP="00BB61B6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некоторые правовые акты Совета </w:t>
      </w:r>
      <w:r w:rsidR="00F90937">
        <w:rPr>
          <w:b/>
          <w:bCs/>
          <w:sz w:val="28"/>
          <w:szCs w:val="28"/>
        </w:rPr>
        <w:t xml:space="preserve">Бураковского </w:t>
      </w:r>
      <w:r>
        <w:rPr>
          <w:b/>
          <w:bCs/>
          <w:sz w:val="28"/>
          <w:szCs w:val="28"/>
        </w:rPr>
        <w:t xml:space="preserve">сельского поселения Кореновского района </w:t>
      </w:r>
    </w:p>
    <w:p w:rsidR="00BB61B6" w:rsidRDefault="00BB61B6" w:rsidP="00BB61B6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Совет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р е ш и л:</w:t>
      </w:r>
    </w:p>
    <w:p w:rsidR="00BB61B6" w:rsidRDefault="00BB61B6" w:rsidP="00F909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Утвердить изменения, которые вносятся  в отдельные решения Совета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(прилагается).</w:t>
      </w:r>
    </w:p>
    <w:p w:rsidR="00BB61B6" w:rsidRDefault="00BB61B6" w:rsidP="00F909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 на информационных стендах </w:t>
      </w:r>
      <w:r w:rsidR="00F9093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BB61B6" w:rsidRDefault="00BB61B6" w:rsidP="00F909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после его официального обнародования.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61B6" w:rsidRDefault="00F90937" w:rsidP="00BB61B6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B61B6">
        <w:rPr>
          <w:sz w:val="28"/>
          <w:szCs w:val="28"/>
        </w:rPr>
        <w:t xml:space="preserve"> сельского поселения   </w:t>
      </w: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F90937">
        <w:rPr>
          <w:sz w:val="28"/>
          <w:szCs w:val="28"/>
        </w:rPr>
        <w:t xml:space="preserve">                             Л.И. </w:t>
      </w:r>
      <w:proofErr w:type="spellStart"/>
      <w:r w:rsidR="00F90937">
        <w:rPr>
          <w:sz w:val="28"/>
          <w:szCs w:val="28"/>
        </w:rPr>
        <w:t>Орлецкая</w:t>
      </w:r>
      <w:proofErr w:type="spellEnd"/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B6" w:rsidRDefault="00BB61B6" w:rsidP="00BB61B6">
      <w:pPr>
        <w:ind w:right="-52" w:firstLine="538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</w:t>
      </w:r>
    </w:p>
    <w:p w:rsidR="00BB61B6" w:rsidRDefault="00BB61B6" w:rsidP="00BB61B6">
      <w:pPr>
        <w:ind w:right="-52" w:firstLine="5387"/>
        <w:jc w:val="center"/>
        <w:rPr>
          <w:sz w:val="28"/>
          <w:szCs w:val="28"/>
          <w:lang w:eastAsia="x-none"/>
        </w:rPr>
      </w:pPr>
    </w:p>
    <w:p w:rsidR="00BB61B6" w:rsidRDefault="00BB61B6" w:rsidP="00BB61B6">
      <w:pPr>
        <w:ind w:right="-52" w:firstLine="538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УТВЕРЖДЕНЫ</w:t>
      </w:r>
    </w:p>
    <w:p w:rsidR="00BB61B6" w:rsidRDefault="00BB61B6" w:rsidP="00BB61B6">
      <w:pPr>
        <w:ind w:right="-52" w:firstLine="538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решением Совета </w:t>
      </w:r>
      <w:r w:rsidR="00F90937">
        <w:rPr>
          <w:sz w:val="28"/>
          <w:szCs w:val="28"/>
          <w:lang w:eastAsia="x-none"/>
        </w:rPr>
        <w:t>Бураковского</w:t>
      </w:r>
    </w:p>
    <w:p w:rsidR="00BB61B6" w:rsidRDefault="00BB61B6" w:rsidP="00BB61B6">
      <w:pPr>
        <w:ind w:right="-52" w:firstLine="538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сельского  поселения</w:t>
      </w:r>
    </w:p>
    <w:p w:rsidR="00BB61B6" w:rsidRDefault="00BB61B6" w:rsidP="00BB61B6">
      <w:pPr>
        <w:ind w:right="-52" w:firstLine="538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Кореновского района</w:t>
      </w:r>
    </w:p>
    <w:p w:rsidR="00BB61B6" w:rsidRDefault="00BB61B6" w:rsidP="00F90937">
      <w:pPr>
        <w:tabs>
          <w:tab w:val="left" w:pos="709"/>
          <w:tab w:val="left" w:pos="993"/>
          <w:tab w:val="left" w:pos="1134"/>
        </w:tabs>
        <w:ind w:right="-52" w:firstLine="538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от  </w:t>
      </w:r>
      <w:r w:rsidR="00656327">
        <w:rPr>
          <w:sz w:val="28"/>
          <w:szCs w:val="28"/>
          <w:lang w:eastAsia="x-none"/>
        </w:rPr>
        <w:t>29</w:t>
      </w:r>
      <w:r w:rsidR="00F90937">
        <w:rPr>
          <w:sz w:val="28"/>
          <w:szCs w:val="28"/>
          <w:lang w:eastAsia="x-none"/>
        </w:rPr>
        <w:t>.05.2020 г.</w:t>
      </w:r>
      <w:r>
        <w:rPr>
          <w:sz w:val="28"/>
          <w:szCs w:val="28"/>
          <w:lang w:eastAsia="x-none"/>
        </w:rPr>
        <w:t xml:space="preserve">№ </w:t>
      </w:r>
      <w:r w:rsidR="00656327">
        <w:rPr>
          <w:sz w:val="28"/>
          <w:szCs w:val="28"/>
          <w:lang w:eastAsia="x-none"/>
        </w:rPr>
        <w:t>47</w:t>
      </w:r>
      <w:bookmarkStart w:id="1" w:name="_GoBack"/>
      <w:bookmarkEnd w:id="1"/>
    </w:p>
    <w:p w:rsidR="00BB61B6" w:rsidRDefault="00BB61B6" w:rsidP="00BB6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BB61B6" w:rsidRDefault="00BB61B6" w:rsidP="00BB6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 в отдельные решения Совета </w:t>
      </w:r>
      <w:r w:rsidR="00F9093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BB61B6" w:rsidRDefault="00BB61B6" w:rsidP="00BB61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61B6" w:rsidRDefault="00BB61B6" w:rsidP="00F9093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Совета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F90937">
        <w:rPr>
          <w:sz w:val="28"/>
          <w:szCs w:val="28"/>
        </w:rPr>
        <w:t>29 августа 2019 года № 269</w:t>
      </w:r>
      <w:r>
        <w:rPr>
          <w:sz w:val="28"/>
          <w:szCs w:val="28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</w:t>
      </w:r>
      <w:r w:rsidR="00F90937">
        <w:rPr>
          <w:sz w:val="28"/>
          <w:szCs w:val="28"/>
        </w:rPr>
        <w:t>го района» ( с изменениями от 28 октября 2019 года № 12</w:t>
      </w:r>
      <w:r>
        <w:rPr>
          <w:sz w:val="28"/>
          <w:szCs w:val="28"/>
        </w:rPr>
        <w:t>) изменения, изложив  пункт 22  в следующей редакции: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к решению Совета </w:t>
      </w:r>
      <w:r w:rsidR="00F90937">
        <w:rPr>
          <w:sz w:val="28"/>
          <w:szCs w:val="28"/>
        </w:rPr>
        <w:t>Бураковског</w:t>
      </w:r>
      <w:r>
        <w:rPr>
          <w:sz w:val="28"/>
          <w:szCs w:val="28"/>
        </w:rPr>
        <w:t xml:space="preserve">о сельского поселения Кореновского района от </w:t>
      </w:r>
      <w:r w:rsidR="00F90937">
        <w:rPr>
          <w:sz w:val="28"/>
          <w:szCs w:val="28"/>
        </w:rPr>
        <w:t>18 июня 2019 года № 262</w:t>
      </w:r>
      <w:r>
        <w:rPr>
          <w:sz w:val="28"/>
          <w:szCs w:val="28"/>
        </w:rPr>
        <w:t xml:space="preserve"> «Об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</w:t>
      </w:r>
      <w:r w:rsidR="00F90937">
        <w:rPr>
          <w:sz w:val="28"/>
          <w:szCs w:val="28"/>
        </w:rPr>
        <w:t>ого района» (с изменениями от 28</w:t>
      </w:r>
      <w:r>
        <w:rPr>
          <w:sz w:val="28"/>
          <w:szCs w:val="28"/>
        </w:rPr>
        <w:t xml:space="preserve"> </w:t>
      </w:r>
      <w:r w:rsidR="00F90937">
        <w:rPr>
          <w:sz w:val="28"/>
          <w:szCs w:val="28"/>
        </w:rPr>
        <w:t>октября 2019 года № 11</w:t>
      </w:r>
      <w:r>
        <w:rPr>
          <w:sz w:val="28"/>
          <w:szCs w:val="28"/>
        </w:rPr>
        <w:t>) изменения, изложив  пункт 22  в следующей редакции: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</w:t>
      </w:r>
      <w:r>
        <w:rPr>
          <w:sz w:val="28"/>
          <w:szCs w:val="28"/>
        </w:rPr>
        <w:lastRenderedPageBreak/>
        <w:t>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Внести в приложение к решению Совета </w:t>
      </w:r>
      <w:r w:rsidR="00F9093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</w:t>
      </w:r>
      <w:r w:rsidR="00F90937">
        <w:rPr>
          <w:sz w:val="28"/>
          <w:szCs w:val="28"/>
        </w:rPr>
        <w:t>йона от 29 августа  2019 года № 268</w:t>
      </w:r>
      <w:r>
        <w:rPr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правил благоустройства территории </w:t>
      </w:r>
      <w:r w:rsidR="00D543B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</w:t>
      </w:r>
      <w:r w:rsidR="00D543BE">
        <w:rPr>
          <w:sz w:val="28"/>
          <w:szCs w:val="28"/>
        </w:rPr>
        <w:t>ого района» (с изменениями от 28 октября 2019 года         № 13</w:t>
      </w:r>
      <w:r>
        <w:rPr>
          <w:sz w:val="28"/>
          <w:szCs w:val="28"/>
        </w:rPr>
        <w:t>) изменения, изложив  пункт 22  в следующей редакции: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приложение к решению Совета </w:t>
      </w:r>
      <w:r w:rsidR="00D543B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25 </w:t>
      </w:r>
      <w:r w:rsidR="00D543BE">
        <w:rPr>
          <w:sz w:val="28"/>
          <w:szCs w:val="28"/>
        </w:rPr>
        <w:t>декабря  2019 года № 24</w:t>
      </w:r>
      <w:r>
        <w:rPr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продукции» изменения, изложив  пункт 23  в следующей редакции: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Плановые проверки в отношении юридических лиц, индивидуальных </w:t>
      </w:r>
      <w:r>
        <w:rPr>
          <w:sz w:val="28"/>
          <w:szCs w:val="28"/>
        </w:rPr>
        <w:lastRenderedPageBreak/>
        <w:t>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bookmarkEnd w:id="0"/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в приложение к решению Совета </w:t>
      </w:r>
      <w:r w:rsidR="00D543B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25 </w:t>
      </w:r>
      <w:r w:rsidR="00D543BE">
        <w:rPr>
          <w:sz w:val="28"/>
          <w:szCs w:val="28"/>
        </w:rPr>
        <w:t>декабря  2019 года № 25</w:t>
      </w:r>
      <w:r>
        <w:rPr>
          <w:sz w:val="28"/>
          <w:szCs w:val="28"/>
        </w:rPr>
        <w:t xml:space="preserve">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изменения, изложив  пункт 23  в следующей редакции: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BB61B6" w:rsidRDefault="00BB61B6" w:rsidP="00BB6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BB61B6" w:rsidRDefault="00BB61B6" w:rsidP="00BB6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61B6" w:rsidRDefault="00D543BE" w:rsidP="00BB61B6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B61B6">
        <w:rPr>
          <w:sz w:val="28"/>
          <w:szCs w:val="28"/>
        </w:rPr>
        <w:t xml:space="preserve"> сельского поселения   </w:t>
      </w:r>
    </w:p>
    <w:p w:rsidR="004A33A0" w:rsidRPr="00D543BE" w:rsidRDefault="00BB61B6" w:rsidP="00D54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D543BE">
        <w:rPr>
          <w:sz w:val="28"/>
          <w:szCs w:val="28"/>
        </w:rPr>
        <w:t xml:space="preserve">                             Л.И. </w:t>
      </w:r>
      <w:proofErr w:type="spellStart"/>
      <w:r w:rsidR="00D543BE">
        <w:rPr>
          <w:sz w:val="28"/>
          <w:szCs w:val="28"/>
        </w:rPr>
        <w:t>Орлецкая</w:t>
      </w:r>
      <w:proofErr w:type="spellEnd"/>
    </w:p>
    <w:sectPr w:rsidR="004A33A0" w:rsidRPr="00D543BE" w:rsidSect="00D54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1B3"/>
    <w:multiLevelType w:val="hybridMultilevel"/>
    <w:tmpl w:val="9524FD52"/>
    <w:lvl w:ilvl="0" w:tplc="548CEF94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61BC2D00"/>
    <w:multiLevelType w:val="hybridMultilevel"/>
    <w:tmpl w:val="FB546734"/>
    <w:lvl w:ilvl="0" w:tplc="98EE83FC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56"/>
    <w:rsid w:val="00186222"/>
    <w:rsid w:val="00281C56"/>
    <w:rsid w:val="004A33A0"/>
    <w:rsid w:val="004C659C"/>
    <w:rsid w:val="00653F86"/>
    <w:rsid w:val="00656327"/>
    <w:rsid w:val="0082023A"/>
    <w:rsid w:val="00AF7CF7"/>
    <w:rsid w:val="00B0770F"/>
    <w:rsid w:val="00B71E49"/>
    <w:rsid w:val="00BB61B6"/>
    <w:rsid w:val="00D543BE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E091-FAE0-469D-9ABA-D1803490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61B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B61B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61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B61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23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3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2020-05-25T07:43:00Z</cp:lastPrinted>
  <dcterms:created xsi:type="dcterms:W3CDTF">2020-05-25T06:52:00Z</dcterms:created>
  <dcterms:modified xsi:type="dcterms:W3CDTF">2020-06-01T07:24:00Z</dcterms:modified>
</cp:coreProperties>
</file>