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82" w:rsidRDefault="00E06182" w:rsidP="00E06182">
      <w:pPr>
        <w:jc w:val="center"/>
      </w:pPr>
    </w:p>
    <w:p w:rsidR="00E06182" w:rsidRDefault="00E06182" w:rsidP="00E06182">
      <w:pPr>
        <w:jc w:val="center"/>
      </w:pPr>
    </w:p>
    <w:p w:rsidR="00E06182" w:rsidRDefault="00E06182" w:rsidP="00E06182">
      <w:pPr>
        <w:jc w:val="center"/>
        <w:rPr>
          <w:color w:val="000099"/>
        </w:rPr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6182" w:rsidRDefault="00E06182" w:rsidP="00E06182">
      <w:pPr>
        <w:pStyle w:val="a3"/>
        <w:snapToGrid w:val="0"/>
        <w:jc w:val="center"/>
        <w:rPr>
          <w:color w:val="000000"/>
        </w:rPr>
      </w:pPr>
      <w:r>
        <w:rPr>
          <w:color w:val="000000"/>
        </w:rPr>
        <w:t xml:space="preserve">Сведения о доходах, расходах, об имуществе и обязательствах имущественного характера муниципальных служащих и членов их семьи за период с 1 января </w:t>
      </w:r>
      <w:r w:rsidR="00F357CE">
        <w:rPr>
          <w:color w:val="000000"/>
        </w:rPr>
        <w:t>2019</w:t>
      </w:r>
      <w:r>
        <w:rPr>
          <w:color w:val="000000"/>
        </w:rPr>
        <w:t xml:space="preserve"> </w:t>
      </w:r>
      <w:r w:rsidR="00F357CE">
        <w:rPr>
          <w:color w:val="000000"/>
        </w:rPr>
        <w:t>года по 31 декабря 2019</w:t>
      </w:r>
      <w:r>
        <w:rPr>
          <w:color w:val="000000"/>
        </w:rPr>
        <w:t xml:space="preserve"> года</w:t>
      </w:r>
    </w:p>
    <w:p w:rsidR="00E06182" w:rsidRDefault="00E06182" w:rsidP="00E06182">
      <w:pPr>
        <w:pStyle w:val="a3"/>
        <w:snapToGrid w:val="0"/>
        <w:jc w:val="center"/>
        <w:rPr>
          <w:color w:val="000000"/>
        </w:rPr>
      </w:pPr>
    </w:p>
    <w:p w:rsidR="00E06182" w:rsidRDefault="00E06182" w:rsidP="00E06182">
      <w:pPr>
        <w:pStyle w:val="a3"/>
        <w:snapToGrid w:val="0"/>
        <w:jc w:val="center"/>
        <w:rPr>
          <w:color w:val="000099"/>
        </w:rPr>
      </w:pPr>
    </w:p>
    <w:p w:rsidR="00E06182" w:rsidRDefault="00E06182" w:rsidP="00E06182">
      <w:pPr>
        <w:pStyle w:val="a3"/>
        <w:snapToGrid w:val="0"/>
        <w:jc w:val="center"/>
        <w:rPr>
          <w:rFonts w:eastAsia="Times New Roman" w:cs="Times New Roman"/>
          <w:color w:val="000099"/>
        </w:rPr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6182" w:rsidRDefault="00E06182" w:rsidP="00E06182">
      <w:pPr>
        <w:jc w:val="center"/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7335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1902"/>
        <w:gridCol w:w="1340"/>
        <w:gridCol w:w="1210"/>
        <w:gridCol w:w="1328"/>
        <w:gridCol w:w="1317"/>
        <w:gridCol w:w="1269"/>
        <w:gridCol w:w="1305"/>
        <w:gridCol w:w="1293"/>
        <w:gridCol w:w="1293"/>
        <w:gridCol w:w="1292"/>
        <w:gridCol w:w="1051"/>
        <w:gridCol w:w="1317"/>
      </w:tblGrid>
      <w:tr w:rsidR="00E06182" w:rsidTr="00B708F9">
        <w:trPr>
          <w:gridAfter w:val="1"/>
          <w:wAfter w:w="1317" w:type="dxa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pacing w:line="256" w:lineRule="auto"/>
              <w:jc w:val="center"/>
            </w:pPr>
            <w:r>
              <w:t>Фамилия, имя, отчество лица, замещающего муниципальную должность</w:t>
            </w:r>
          </w:p>
          <w:p w:rsidR="00E06182" w:rsidRDefault="00E06182">
            <w:pPr>
              <w:pStyle w:val="a3"/>
              <w:spacing w:line="256" w:lineRule="auto"/>
              <w:jc w:val="center"/>
            </w:pPr>
          </w:p>
          <w:p w:rsidR="00E06182" w:rsidRDefault="00E06182">
            <w:pPr>
              <w:pStyle w:val="a3"/>
              <w:spacing w:line="256" w:lineRule="auto"/>
              <w:jc w:val="center"/>
            </w:pPr>
          </w:p>
        </w:tc>
        <w:tc>
          <w:tcPr>
            <w:tcW w:w="1902" w:type="dxa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Должность</w:t>
            </w:r>
          </w:p>
        </w:tc>
        <w:tc>
          <w:tcPr>
            <w:tcW w:w="5195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pacing w:line="256" w:lineRule="auto"/>
              <w:jc w:val="center"/>
            </w:pPr>
            <w:r>
              <w:t>Объекты недвижимости, находящиеся в собственности</w:t>
            </w:r>
          </w:p>
          <w:p w:rsidR="00E06182" w:rsidRDefault="00E06182">
            <w:pPr>
              <w:pStyle w:val="a3"/>
              <w:spacing w:line="256" w:lineRule="auto"/>
              <w:jc w:val="center"/>
            </w:pPr>
          </w:p>
        </w:tc>
        <w:tc>
          <w:tcPr>
            <w:tcW w:w="3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proofErr w:type="spellStart"/>
            <w:r>
              <w:t>имущества,источники</w:t>
            </w:r>
            <w:proofErr w:type="spellEnd"/>
            <w:r>
              <w:t>)</w:t>
            </w:r>
          </w:p>
        </w:tc>
      </w:tr>
      <w:tr w:rsidR="00E06182" w:rsidTr="00B708F9">
        <w:trPr>
          <w:gridAfter w:val="1"/>
          <w:wAfter w:w="1317" w:type="dxa"/>
          <w:trHeight w:val="1887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6182" w:rsidRDefault="00E06182">
            <w:pPr>
              <w:widowControl/>
              <w:suppressAutoHyphens w:val="0"/>
              <w:spacing w:line="256" w:lineRule="auto"/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>вид объекта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>вид собственности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 xml:space="preserve">страна расположения </w:t>
            </w:r>
          </w:p>
          <w:p w:rsidR="00E06182" w:rsidRDefault="00E06182">
            <w:pPr>
              <w:pStyle w:val="a3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>вид объекта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>площадь(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>страна расположения</w:t>
            </w:r>
          </w:p>
        </w:tc>
        <w:tc>
          <w:tcPr>
            <w:tcW w:w="1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6182" w:rsidRDefault="00E06182">
            <w:pPr>
              <w:widowControl/>
              <w:suppressAutoHyphens w:val="0"/>
              <w:spacing w:line="256" w:lineRule="auto"/>
            </w:pPr>
          </w:p>
        </w:tc>
        <w:tc>
          <w:tcPr>
            <w:tcW w:w="1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6182" w:rsidRDefault="00E06182">
            <w:pPr>
              <w:widowControl/>
              <w:suppressAutoHyphens w:val="0"/>
              <w:spacing w:line="256" w:lineRule="auto"/>
            </w:pPr>
          </w:p>
        </w:tc>
        <w:tc>
          <w:tcPr>
            <w:tcW w:w="10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182" w:rsidRDefault="00E06182">
            <w:pPr>
              <w:widowControl/>
              <w:suppressAutoHyphens w:val="0"/>
              <w:spacing w:line="256" w:lineRule="auto"/>
            </w:pPr>
          </w:p>
        </w:tc>
      </w:tr>
      <w:tr w:rsidR="00E06182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proofErr w:type="spellStart"/>
            <w:r>
              <w:t>Абрамкина</w:t>
            </w:r>
            <w:proofErr w:type="spellEnd"/>
            <w:r>
              <w:t xml:space="preserve"> Зинаида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Начальник общего отдела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 xml:space="preserve">администрации Бураковского </w:t>
            </w:r>
            <w:r>
              <w:lastRenderedPageBreak/>
              <w:t>сельского поселения Кореновского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Земельный участок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 xml:space="preserve">Для ведения </w:t>
            </w:r>
            <w:r>
              <w:lastRenderedPageBreak/>
              <w:t>ЛПХ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Индивидуальная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2400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36,0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/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220556">
            <w:pPr>
              <w:pStyle w:val="a3"/>
              <w:snapToGrid w:val="0"/>
              <w:spacing w:line="256" w:lineRule="auto"/>
              <w:jc w:val="center"/>
            </w:pPr>
            <w:r>
              <w:t>561580,15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E06182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Санькова Ирина Петровна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Начальник финансового отдела администрации Бураковского сельского поселения Кореновского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220556" w:rsidRDefault="00220556">
            <w:pPr>
              <w:pStyle w:val="a3"/>
              <w:snapToGrid w:val="0"/>
              <w:spacing w:line="256" w:lineRule="auto"/>
              <w:jc w:val="center"/>
            </w:pPr>
          </w:p>
          <w:p w:rsidR="00220556" w:rsidRDefault="00220556">
            <w:pPr>
              <w:pStyle w:val="a3"/>
              <w:snapToGrid w:val="0"/>
              <w:spacing w:line="256" w:lineRule="auto"/>
              <w:jc w:val="center"/>
            </w:pPr>
          </w:p>
          <w:p w:rsidR="00220556" w:rsidRDefault="00220556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</w:t>
            </w:r>
          </w:p>
          <w:p w:rsidR="00220556" w:rsidRDefault="00220556">
            <w:pPr>
              <w:pStyle w:val="a3"/>
              <w:snapToGrid w:val="0"/>
              <w:spacing w:line="256" w:lineRule="auto"/>
              <w:jc w:val="center"/>
            </w:pPr>
          </w:p>
          <w:p w:rsidR="00220556" w:rsidRDefault="00220556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85,0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6410,0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4352000,0</w:t>
            </w:r>
          </w:p>
          <w:p w:rsidR="00220556" w:rsidRDefault="00220556">
            <w:pPr>
              <w:pStyle w:val="a3"/>
              <w:snapToGrid w:val="0"/>
              <w:spacing w:line="256" w:lineRule="auto"/>
              <w:jc w:val="center"/>
            </w:pPr>
          </w:p>
          <w:p w:rsidR="00220556" w:rsidRDefault="00220556">
            <w:pPr>
              <w:pStyle w:val="a3"/>
              <w:snapToGrid w:val="0"/>
              <w:spacing w:line="256" w:lineRule="auto"/>
              <w:jc w:val="center"/>
            </w:pPr>
          </w:p>
          <w:p w:rsidR="00220556" w:rsidRDefault="00220556">
            <w:pPr>
              <w:pStyle w:val="a3"/>
              <w:snapToGrid w:val="0"/>
              <w:spacing w:line="256" w:lineRule="auto"/>
              <w:jc w:val="center"/>
            </w:pPr>
            <w:r>
              <w:t>4311,0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220556" w:rsidRDefault="00220556">
            <w:pPr>
              <w:pStyle w:val="a3"/>
              <w:snapToGrid w:val="0"/>
              <w:spacing w:line="256" w:lineRule="auto"/>
              <w:jc w:val="center"/>
            </w:pPr>
          </w:p>
          <w:p w:rsidR="00220556" w:rsidRDefault="00220556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220556">
            <w:pPr>
              <w:pStyle w:val="a3"/>
              <w:snapToGrid w:val="0"/>
              <w:spacing w:line="256" w:lineRule="auto"/>
              <w:jc w:val="center"/>
            </w:pPr>
            <w:r>
              <w:t>ВАЗ 21150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220556">
            <w:pPr>
              <w:pStyle w:val="a3"/>
              <w:snapToGrid w:val="0"/>
              <w:spacing w:line="256" w:lineRule="auto"/>
              <w:jc w:val="center"/>
            </w:pPr>
            <w:r>
              <w:t>390 037,06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E06182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Депутат Совета Бураковского сельского поселения Кореновского района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Краснодар»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Машинист экскаватора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 xml:space="preserve">Земли </w:t>
            </w:r>
            <w:proofErr w:type="spellStart"/>
            <w:r>
              <w:t>сельскохозяйственого</w:t>
            </w:r>
            <w:proofErr w:type="spellEnd"/>
            <w:r>
              <w:t xml:space="preserve"> назначения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Индивидуальная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Общая долевая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6410,0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220556">
            <w:pPr>
              <w:pStyle w:val="a3"/>
              <w:snapToGrid w:val="0"/>
              <w:spacing w:line="256" w:lineRule="auto"/>
              <w:jc w:val="center"/>
            </w:pPr>
            <w:r>
              <w:t>43520</w:t>
            </w:r>
            <w:r w:rsidR="00E06182">
              <w:t>,0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85,0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2C71C3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2C71C3">
            <w:pPr>
              <w:pStyle w:val="a3"/>
              <w:snapToGrid w:val="0"/>
              <w:spacing w:line="256" w:lineRule="auto"/>
              <w:jc w:val="center"/>
            </w:pPr>
            <w:r>
              <w:t>4311,0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2C71C3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  <w:rPr>
                <w:lang w:val="en-US"/>
              </w:rPr>
            </w:pPr>
            <w:r>
              <w:t>ВАЗ</w:t>
            </w:r>
            <w:r>
              <w:rPr>
                <w:lang w:val="en-US"/>
              </w:rPr>
              <w:t xml:space="preserve"> LADA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RS045L LADA LARGUS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TOYOTA TOWN ACE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Трактор  колесный Т-40М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Трактор колесный Т25А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 xml:space="preserve">Полуприцеп </w:t>
            </w:r>
            <w:r>
              <w:rPr>
                <w:lang w:val="en-US"/>
              </w:rPr>
              <w:t>I</w:t>
            </w:r>
            <w:r>
              <w:t>ПТС 2Г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220556">
            <w:pPr>
              <w:pStyle w:val="a3"/>
              <w:snapToGrid w:val="0"/>
              <w:spacing w:line="256" w:lineRule="auto"/>
              <w:jc w:val="center"/>
            </w:pPr>
            <w:r>
              <w:t>724870,77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E06182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2C71C3">
            <w:pPr>
              <w:pStyle w:val="a3"/>
              <w:snapToGrid w:val="0"/>
              <w:spacing w:line="256" w:lineRule="auto"/>
              <w:jc w:val="center"/>
            </w:pPr>
            <w:proofErr w:type="spellStart"/>
            <w:r>
              <w:t>Высоченко</w:t>
            </w:r>
            <w:proofErr w:type="spellEnd"/>
            <w:r>
              <w:t xml:space="preserve"> Наталья </w:t>
            </w:r>
            <w:r>
              <w:lastRenderedPageBreak/>
              <w:t>Николаевна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 w:rsidP="002C71C3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 xml:space="preserve">Ведущий специалист </w:t>
            </w:r>
            <w:r w:rsidR="002C71C3">
              <w:lastRenderedPageBreak/>
              <w:t>финансового</w:t>
            </w:r>
            <w:r>
              <w:t xml:space="preserve"> отдела администрации Бураковского сельского поселения Кореновского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2C71C3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Земельный участок</w:t>
            </w:r>
            <w:r w:rsidR="00E06182">
              <w:t xml:space="preserve"> 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2C71C3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2C71C3">
            <w:pPr>
              <w:pStyle w:val="a3"/>
              <w:snapToGrid w:val="0"/>
              <w:spacing w:line="256" w:lineRule="auto"/>
              <w:jc w:val="center"/>
            </w:pPr>
            <w:r>
              <w:t>3842,0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Земельный участок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Для размещения домов ИЖС</w:t>
            </w:r>
          </w:p>
          <w:p w:rsidR="002C71C3" w:rsidRDefault="002C71C3" w:rsidP="002C71C3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</w:t>
            </w:r>
          </w:p>
          <w:p w:rsidR="002C71C3" w:rsidRDefault="002C71C3" w:rsidP="002C71C3">
            <w:pPr>
              <w:pStyle w:val="a3"/>
              <w:snapToGrid w:val="0"/>
              <w:spacing w:line="256" w:lineRule="auto"/>
              <w:jc w:val="center"/>
            </w:pPr>
            <w:r>
              <w:t>Для ведения огородничества</w:t>
            </w:r>
          </w:p>
          <w:p w:rsidR="002C71C3" w:rsidRDefault="002C71C3" w:rsidP="002C71C3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 для ведения огородничества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2C71C3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141,3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2C71C3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335,0</w:t>
            </w: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  <w:r>
              <w:t>9995,0</w:t>
            </w: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  <w:r>
              <w:t>2536,0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РФ</w:t>
            </w: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2C71C3">
            <w:pPr>
              <w:pStyle w:val="a3"/>
              <w:snapToGrid w:val="0"/>
              <w:spacing w:line="256" w:lineRule="auto"/>
              <w:jc w:val="center"/>
            </w:pPr>
            <w:r>
              <w:t>76908,00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E06182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E68C6">
            <w:pPr>
              <w:pStyle w:val="a3"/>
              <w:snapToGrid w:val="0"/>
              <w:spacing w:line="256" w:lineRule="auto"/>
              <w:jc w:val="center"/>
            </w:pPr>
            <w:r>
              <w:t>АО «Прогресс»  водитель легкового автомобиля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 w:rsidP="00EE68C6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68C6" w:rsidRDefault="00EE68C6" w:rsidP="00EE68C6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  <w:p w:rsidR="00EE68C6" w:rsidRDefault="00EE68C6" w:rsidP="00EE68C6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</w:t>
            </w:r>
          </w:p>
          <w:p w:rsidR="00EE68C6" w:rsidRDefault="00EE68C6" w:rsidP="00EE68C6">
            <w:pPr>
              <w:pStyle w:val="a3"/>
              <w:snapToGrid w:val="0"/>
              <w:spacing w:line="256" w:lineRule="auto"/>
              <w:jc w:val="center"/>
            </w:pPr>
            <w:r>
              <w:t>Для размещения домов ИЖС</w:t>
            </w:r>
          </w:p>
          <w:p w:rsidR="00E06182" w:rsidRDefault="00E06182"/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E68C6">
            <w:pPr>
              <w:pStyle w:val="a3"/>
              <w:snapToGrid w:val="0"/>
              <w:spacing w:line="256" w:lineRule="auto"/>
              <w:jc w:val="center"/>
            </w:pPr>
            <w:r>
              <w:t>141,3</w:t>
            </w:r>
          </w:p>
          <w:p w:rsidR="00EE68C6" w:rsidRDefault="00EE68C6">
            <w:pPr>
              <w:pStyle w:val="a3"/>
              <w:snapToGrid w:val="0"/>
              <w:spacing w:line="256" w:lineRule="auto"/>
              <w:jc w:val="center"/>
            </w:pPr>
          </w:p>
          <w:p w:rsidR="00EE68C6" w:rsidRDefault="00EE68C6">
            <w:pPr>
              <w:pStyle w:val="a3"/>
              <w:snapToGrid w:val="0"/>
              <w:spacing w:line="256" w:lineRule="auto"/>
              <w:jc w:val="center"/>
            </w:pPr>
          </w:p>
          <w:p w:rsidR="00EE68C6" w:rsidRDefault="00EE68C6">
            <w:pPr>
              <w:pStyle w:val="a3"/>
              <w:snapToGrid w:val="0"/>
              <w:spacing w:line="256" w:lineRule="auto"/>
              <w:jc w:val="center"/>
            </w:pPr>
            <w:r>
              <w:t>335,0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E68C6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E68C6" w:rsidRDefault="00EE68C6">
            <w:pPr>
              <w:pStyle w:val="a3"/>
              <w:snapToGrid w:val="0"/>
              <w:spacing w:line="256" w:lineRule="auto"/>
              <w:jc w:val="center"/>
            </w:pPr>
          </w:p>
          <w:p w:rsidR="00EE68C6" w:rsidRDefault="00EE68C6">
            <w:pPr>
              <w:pStyle w:val="a3"/>
              <w:snapToGrid w:val="0"/>
              <w:spacing w:line="256" w:lineRule="auto"/>
              <w:jc w:val="center"/>
            </w:pPr>
          </w:p>
          <w:p w:rsidR="00EE68C6" w:rsidRDefault="00EE68C6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E68C6" w:rsidRDefault="00EE68C6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E68C6">
            <w:pPr>
              <w:pStyle w:val="a3"/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LADA  VAZ 211440</w:t>
            </w:r>
          </w:p>
          <w:p w:rsidR="00EE68C6" w:rsidRPr="00EE68C6" w:rsidRDefault="00EE68C6">
            <w:pPr>
              <w:pStyle w:val="a3"/>
              <w:snapToGrid w:val="0"/>
              <w:spacing w:line="256" w:lineRule="auto"/>
              <w:jc w:val="center"/>
            </w:pPr>
            <w:r>
              <w:t>ГАЗ  330210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E68C6">
            <w:pPr>
              <w:pStyle w:val="a3"/>
              <w:snapToGrid w:val="0"/>
              <w:spacing w:line="256" w:lineRule="auto"/>
              <w:jc w:val="center"/>
            </w:pPr>
            <w:r>
              <w:t>210373,04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E06182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</w:pPr>
            <w:r>
              <w:t>Посещает детский сад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/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/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Для размещения домов ИЖС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E68C6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141,3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E68C6">
            <w:pPr>
              <w:pStyle w:val="a3"/>
              <w:snapToGrid w:val="0"/>
              <w:spacing w:line="256" w:lineRule="auto"/>
              <w:jc w:val="center"/>
            </w:pPr>
            <w:r>
              <w:t>335,0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E06182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bookmarkStart w:id="0" w:name="_GoBack"/>
            <w:bookmarkEnd w:id="0"/>
            <w:r>
              <w:t>Кулик Людмила Юрьевна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Специалист 1 категории общего отдела администрации Бураковского сельского поселения Кореновского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E68C6">
            <w:r>
              <w:t>Жилой дом</w:t>
            </w:r>
          </w:p>
          <w:p w:rsidR="00B708F9" w:rsidRDefault="00B708F9"/>
          <w:p w:rsidR="00B708F9" w:rsidRDefault="00B708F9">
            <w:r>
              <w:t>Жилой дом</w:t>
            </w:r>
          </w:p>
          <w:p w:rsidR="00B708F9" w:rsidRDefault="00B708F9"/>
          <w:p w:rsidR="00B708F9" w:rsidRDefault="00B708F9">
            <w:r>
              <w:t>Земельный участок для сельскохозяйственного использования</w:t>
            </w:r>
          </w:p>
          <w:p w:rsidR="00B708F9" w:rsidRDefault="00B708F9">
            <w:r>
              <w:t>Земельный участок для ИЖС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B708F9">
            <w:pPr>
              <w:widowControl/>
              <w:suppressAutoHyphens w:val="0"/>
              <w:spacing w:line="256" w:lineRule="auto"/>
              <w:rPr>
                <w:rFonts w:eastAsiaTheme="minorHAnsi" w:cs="Times New Roman"/>
                <w:kern w:val="0"/>
                <w:lang w:eastAsia="ru-RU" w:bidi="ar-SA"/>
              </w:rPr>
            </w:pPr>
            <w:r w:rsidRPr="00B708F9">
              <w:rPr>
                <w:rFonts w:eastAsiaTheme="minorHAnsi" w:cs="Times New Roman"/>
                <w:kern w:val="0"/>
                <w:lang w:eastAsia="ru-RU" w:bidi="ar-SA"/>
              </w:rPr>
              <w:t>И</w:t>
            </w:r>
            <w:r w:rsidR="00EE68C6" w:rsidRPr="00B708F9">
              <w:rPr>
                <w:rFonts w:eastAsiaTheme="minorHAnsi" w:cs="Times New Roman"/>
                <w:kern w:val="0"/>
                <w:lang w:eastAsia="ru-RU" w:bidi="ar-SA"/>
              </w:rPr>
              <w:t>ндивидуальная</w:t>
            </w:r>
          </w:p>
          <w:p w:rsidR="00B708F9" w:rsidRDefault="00B708F9">
            <w:pPr>
              <w:widowControl/>
              <w:suppressAutoHyphens w:val="0"/>
              <w:spacing w:line="256" w:lineRule="auto"/>
              <w:rPr>
                <w:rFonts w:eastAsiaTheme="minorHAnsi" w:cs="Times New Roman"/>
                <w:kern w:val="0"/>
                <w:lang w:eastAsia="ru-RU" w:bidi="ar-SA"/>
              </w:rPr>
            </w:pPr>
            <w:r>
              <w:rPr>
                <w:rFonts w:eastAsiaTheme="minorHAnsi" w:cs="Times New Roman"/>
                <w:kern w:val="0"/>
                <w:lang w:eastAsia="ru-RU" w:bidi="ar-SA"/>
              </w:rPr>
              <w:t xml:space="preserve">Индивидуальная </w:t>
            </w:r>
          </w:p>
          <w:p w:rsidR="00B708F9" w:rsidRDefault="00B708F9">
            <w:pPr>
              <w:widowControl/>
              <w:suppressAutoHyphens w:val="0"/>
              <w:spacing w:line="256" w:lineRule="auto"/>
              <w:rPr>
                <w:rFonts w:eastAsiaTheme="minorHAnsi" w:cs="Times New Roman"/>
                <w:kern w:val="0"/>
                <w:lang w:eastAsia="ru-RU" w:bidi="ar-SA"/>
              </w:rPr>
            </w:pPr>
            <w:r>
              <w:rPr>
                <w:rFonts w:eastAsiaTheme="minorHAnsi" w:cs="Times New Roman"/>
                <w:kern w:val="0"/>
                <w:lang w:eastAsia="ru-RU" w:bidi="ar-SA"/>
              </w:rPr>
              <w:t>Общая долевая</w:t>
            </w:r>
          </w:p>
          <w:p w:rsidR="00B708F9" w:rsidRDefault="00B708F9">
            <w:pPr>
              <w:widowControl/>
              <w:suppressAutoHyphens w:val="0"/>
              <w:spacing w:line="256" w:lineRule="auto"/>
              <w:rPr>
                <w:rFonts w:eastAsiaTheme="minorHAnsi" w:cs="Times New Roman"/>
                <w:kern w:val="0"/>
                <w:lang w:eastAsia="ru-RU" w:bidi="ar-SA"/>
              </w:rPr>
            </w:pPr>
          </w:p>
          <w:p w:rsidR="00B708F9" w:rsidRDefault="00B708F9">
            <w:pPr>
              <w:widowControl/>
              <w:suppressAutoHyphens w:val="0"/>
              <w:spacing w:line="256" w:lineRule="auto"/>
              <w:rPr>
                <w:rFonts w:eastAsiaTheme="minorHAnsi" w:cs="Times New Roman"/>
                <w:kern w:val="0"/>
                <w:lang w:eastAsia="ru-RU" w:bidi="ar-SA"/>
              </w:rPr>
            </w:pPr>
          </w:p>
          <w:p w:rsidR="00B708F9" w:rsidRDefault="00B708F9">
            <w:pPr>
              <w:widowControl/>
              <w:suppressAutoHyphens w:val="0"/>
              <w:spacing w:line="256" w:lineRule="auto"/>
              <w:rPr>
                <w:rFonts w:eastAsiaTheme="minorHAnsi" w:cs="Times New Roman"/>
                <w:kern w:val="0"/>
                <w:lang w:eastAsia="ru-RU" w:bidi="ar-SA"/>
              </w:rPr>
            </w:pPr>
          </w:p>
          <w:p w:rsidR="00B708F9" w:rsidRDefault="00B708F9">
            <w:pPr>
              <w:widowControl/>
              <w:suppressAutoHyphens w:val="0"/>
              <w:spacing w:line="256" w:lineRule="auto"/>
              <w:rPr>
                <w:rFonts w:eastAsiaTheme="minorHAnsi" w:cs="Times New Roman"/>
                <w:kern w:val="0"/>
                <w:lang w:eastAsia="ru-RU" w:bidi="ar-SA"/>
              </w:rPr>
            </w:pPr>
            <w:r>
              <w:rPr>
                <w:rFonts w:eastAsiaTheme="minorHAnsi" w:cs="Times New Roman"/>
                <w:kern w:val="0"/>
                <w:lang w:eastAsia="ru-RU" w:bidi="ar-SA"/>
              </w:rPr>
              <w:t>индивидуальная</w:t>
            </w:r>
          </w:p>
          <w:p w:rsidR="00B708F9" w:rsidRPr="00B708F9" w:rsidRDefault="00B708F9">
            <w:pPr>
              <w:widowControl/>
              <w:suppressAutoHyphens w:val="0"/>
              <w:spacing w:line="256" w:lineRule="auto"/>
              <w:rPr>
                <w:rFonts w:eastAsiaTheme="minorHAnsi" w:cs="Times New Roman"/>
                <w:kern w:val="0"/>
                <w:lang w:eastAsia="ru-RU" w:bidi="ar-SA"/>
              </w:rPr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B708F9">
            <w:pPr>
              <w:pStyle w:val="a3"/>
              <w:snapToGrid w:val="0"/>
              <w:spacing w:line="256" w:lineRule="auto"/>
              <w:jc w:val="center"/>
            </w:pPr>
            <w:r>
              <w:t>35,7</w:t>
            </w: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  <w:r>
              <w:t>77,7</w:t>
            </w: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  <w:r>
              <w:t>13509361,0</w:t>
            </w: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  <w:r>
              <w:t>2500,0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B708F9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/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E68C6">
            <w:pPr>
              <w:pStyle w:val="a3"/>
              <w:snapToGrid w:val="0"/>
              <w:spacing w:line="256" w:lineRule="auto"/>
              <w:jc w:val="center"/>
            </w:pPr>
            <w:r>
              <w:t>259578,30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E06182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B708F9">
            <w:pPr>
              <w:pStyle w:val="a3"/>
              <w:snapToGrid w:val="0"/>
              <w:spacing w:line="256" w:lineRule="auto"/>
              <w:jc w:val="center"/>
            </w:pPr>
            <w:r>
              <w:t>ООО « Бурение, строительство, монтаж» водитель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/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 для ЛПХ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77,7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2500,0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ВАЗ 21065,1995 г.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B708F9">
            <w:pPr>
              <w:pStyle w:val="a3"/>
              <w:snapToGrid w:val="0"/>
              <w:spacing w:line="256" w:lineRule="auto"/>
              <w:jc w:val="center"/>
            </w:pPr>
            <w:r>
              <w:t>14423,08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E06182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Учащийся МОБУ СОШ № 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 для ЛПХ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77,7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2500,0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/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E06182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Несовершен</w:t>
            </w:r>
            <w:r>
              <w:lastRenderedPageBreak/>
              <w:t>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МДОБУ № 12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/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 xml:space="preserve">Жилой </w:t>
            </w:r>
            <w:r>
              <w:lastRenderedPageBreak/>
              <w:t>дом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 для ЛПХ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77,7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2500,0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/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B708F9" w:rsidTr="00B708F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3E7E84" w:rsidP="00B708F9">
            <w:pPr>
              <w:pStyle w:val="a3"/>
              <w:snapToGrid w:val="0"/>
              <w:spacing w:line="256" w:lineRule="auto"/>
              <w:jc w:val="center"/>
            </w:pPr>
            <w:r>
              <w:t>Бобрик Екатерина Юрьевна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3E7E84" w:rsidP="00B708F9">
            <w:pPr>
              <w:pStyle w:val="a3"/>
              <w:snapToGrid w:val="0"/>
              <w:spacing w:line="256" w:lineRule="auto"/>
              <w:jc w:val="center"/>
            </w:pPr>
            <w:r>
              <w:t>Ведущий специалист общего отдела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3E7E84" w:rsidP="00B708F9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 для ЛПХ</w:t>
            </w:r>
          </w:p>
          <w:p w:rsidR="003E7E84" w:rsidRDefault="003E7E84" w:rsidP="00B708F9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3E7E84" w:rsidP="00B708F9">
            <w:pPr>
              <w:pStyle w:val="a3"/>
              <w:snapToGrid w:val="0"/>
              <w:spacing w:line="256" w:lineRule="auto"/>
              <w:jc w:val="center"/>
            </w:pPr>
            <w:r>
              <w:t>Общая долевая ¼</w:t>
            </w:r>
          </w:p>
          <w:p w:rsidR="003E7E84" w:rsidRDefault="003E7E84" w:rsidP="00B708F9">
            <w:pPr>
              <w:pStyle w:val="a3"/>
              <w:snapToGrid w:val="0"/>
              <w:spacing w:line="256" w:lineRule="auto"/>
              <w:jc w:val="center"/>
            </w:pPr>
            <w:r>
              <w:t>Общая долевая 1/4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3E7E84" w:rsidP="00B708F9">
            <w:pPr>
              <w:pStyle w:val="a3"/>
              <w:snapToGrid w:val="0"/>
              <w:spacing w:line="256" w:lineRule="auto"/>
              <w:jc w:val="center"/>
            </w:pPr>
            <w:r>
              <w:t>2500,0</w:t>
            </w:r>
          </w:p>
          <w:p w:rsidR="003E7E84" w:rsidRDefault="003E7E84" w:rsidP="00B708F9">
            <w:pPr>
              <w:pStyle w:val="a3"/>
              <w:snapToGrid w:val="0"/>
              <w:spacing w:line="256" w:lineRule="auto"/>
              <w:jc w:val="center"/>
            </w:pPr>
          </w:p>
          <w:p w:rsidR="003E7E84" w:rsidRDefault="003E7E84" w:rsidP="00B708F9">
            <w:pPr>
              <w:pStyle w:val="a3"/>
              <w:snapToGrid w:val="0"/>
              <w:spacing w:line="256" w:lineRule="auto"/>
              <w:jc w:val="center"/>
            </w:pPr>
            <w:r>
              <w:t>41,5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3E7E84" w:rsidP="00B708F9">
            <w:pPr>
              <w:pStyle w:val="a3"/>
              <w:snapToGrid w:val="0"/>
              <w:spacing w:line="256" w:lineRule="auto"/>
              <w:jc w:val="center"/>
            </w:pPr>
            <w:r>
              <w:t>50000,0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17" w:type="dxa"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</w:tr>
      <w:tr w:rsidR="00B708F9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2F787D" w:rsidP="00B708F9">
            <w:pPr>
              <w:pStyle w:val="a3"/>
              <w:snapToGrid w:val="0"/>
              <w:spacing w:line="256" w:lineRule="auto"/>
              <w:jc w:val="center"/>
            </w:pPr>
            <w:r>
              <w:t>Временно не работающий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 для ЛПХ</w:t>
            </w:r>
          </w:p>
          <w:p w:rsidR="00B708F9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Общая долевая ¼</w:t>
            </w:r>
          </w:p>
          <w:p w:rsidR="00B708F9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Общая долевая 1/4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2500,0</w:t>
            </w:r>
          </w:p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41,5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2F787D" w:rsidP="00B708F9">
            <w:pPr>
              <w:pStyle w:val="a3"/>
              <w:snapToGrid w:val="0"/>
              <w:spacing w:line="256" w:lineRule="auto"/>
              <w:jc w:val="center"/>
            </w:pPr>
            <w:r>
              <w:t>ФОЛЬКСВАГЕН  Т4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87D" w:rsidRDefault="002F787D" w:rsidP="00B708F9">
            <w:pPr>
              <w:pStyle w:val="a3"/>
              <w:snapToGrid w:val="0"/>
              <w:spacing w:line="256" w:lineRule="auto"/>
              <w:jc w:val="center"/>
            </w:pPr>
            <w:r>
              <w:t>75000,0</w:t>
            </w:r>
          </w:p>
          <w:p w:rsidR="00B708F9" w:rsidRPr="002F787D" w:rsidRDefault="00B708F9" w:rsidP="002F787D"/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B708F9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  <w:r>
              <w:t>Учащийся МОБУ СОШ № 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 для ЛПХ</w:t>
            </w:r>
          </w:p>
          <w:p w:rsidR="00B708F9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Общая долевая ¼</w:t>
            </w:r>
          </w:p>
          <w:p w:rsidR="00B708F9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Общая долевая 1/4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2500,0</w:t>
            </w:r>
          </w:p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41,5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/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B708F9" w:rsidTr="00B708F9">
        <w:trPr>
          <w:gridAfter w:val="1"/>
          <w:wAfter w:w="1317" w:type="dxa"/>
          <w:trHeight w:val="965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  <w:r>
              <w:t>Детский сад №12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 для ЛПХ</w:t>
            </w:r>
          </w:p>
          <w:p w:rsidR="00B708F9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Общая долевая ¼</w:t>
            </w:r>
          </w:p>
          <w:p w:rsidR="00B708F9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Общая долевая 1/4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2500,0</w:t>
            </w:r>
          </w:p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41,5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</w:tr>
    </w:tbl>
    <w:p w:rsidR="00E06182" w:rsidRDefault="00E06182" w:rsidP="00E06182"/>
    <w:p w:rsidR="002B59EF" w:rsidRDefault="002B59EF"/>
    <w:sectPr w:rsidR="002B59EF" w:rsidSect="00E061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5A"/>
    <w:rsid w:val="00220556"/>
    <w:rsid w:val="002B59EF"/>
    <w:rsid w:val="002C71C3"/>
    <w:rsid w:val="002F787D"/>
    <w:rsid w:val="003E7E84"/>
    <w:rsid w:val="005E4BB1"/>
    <w:rsid w:val="00B708F9"/>
    <w:rsid w:val="00E06182"/>
    <w:rsid w:val="00E9015A"/>
    <w:rsid w:val="00EE68C6"/>
    <w:rsid w:val="00F3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D3CC1-CFF1-42B9-80D2-1F54ABF4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82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0618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27FF-B3C8-4139-BA1A-2CC21B28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2020-08-04T06:28:00Z</dcterms:created>
  <dcterms:modified xsi:type="dcterms:W3CDTF">2020-08-05T12:59:00Z</dcterms:modified>
</cp:coreProperties>
</file>