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44" w:rsidRPr="004C7916" w:rsidRDefault="00E27C44" w:rsidP="00E27C44">
      <w:pPr>
        <w:autoSpaceDE w:val="0"/>
        <w:autoSpaceDN w:val="0"/>
        <w:adjustRightInd w:val="0"/>
        <w:spacing w:before="108" w:after="108"/>
        <w:ind w:right="3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4C7916">
        <w:rPr>
          <w:rFonts w:ascii="Times New Roman" w:eastAsia="Times New Roman" w:hAnsi="Times New Roman" w:cs="Times New Roman"/>
          <w:b/>
          <w:bCs/>
          <w:sz w:val="24"/>
        </w:rPr>
        <w:t>Сведения</w:t>
      </w:r>
      <w:r w:rsidRPr="004C7916">
        <w:rPr>
          <w:rFonts w:ascii="Times New Roman" w:eastAsia="Times New Roman" w:hAnsi="Times New Roman" w:cs="Times New Roman"/>
          <w:b/>
          <w:bCs/>
          <w:sz w:val="24"/>
        </w:rPr>
        <w:br/>
        <w:t>о доходах, расходах, об имуществе и обязательствах имущественного характера главы и муниципальных служащих администрации Бураковского сельского поселения Кореновского района, их супругов и несовершеннолетних детей</w:t>
      </w:r>
    </w:p>
    <w:p w:rsidR="00E27C44" w:rsidRPr="004C7916" w:rsidRDefault="00E27C44" w:rsidP="00E27C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4C7916">
        <w:rPr>
          <w:rFonts w:ascii="Times New Roman" w:eastAsia="Times New Roman" w:hAnsi="Times New Roman" w:cs="Times New Roman"/>
          <w:b/>
          <w:bCs/>
          <w:sz w:val="24"/>
        </w:rPr>
        <w:t xml:space="preserve"> за период с 1 января 2017 г. по 31 декабря 2017 г.</w:t>
      </w:r>
    </w:p>
    <w:p w:rsidR="00E27C44" w:rsidRPr="004C7916" w:rsidRDefault="00E27C44" w:rsidP="00E27C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</w:p>
    <w:tbl>
      <w:tblPr>
        <w:tblW w:w="15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3"/>
        <w:gridCol w:w="1373"/>
        <w:gridCol w:w="1121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C7916" w:rsidRPr="004C7916" w:rsidTr="00E27C4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N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Декларированный годовой доход</w:t>
            </w:r>
            <w:hyperlink r:id="rId4" w:anchor="sub_555" w:history="1">
              <w:r w:rsidRPr="004C7916">
                <w:rPr>
                  <w:rStyle w:val="a3"/>
                  <w:color w:val="auto"/>
                  <w:sz w:val="16"/>
                  <w:szCs w:val="16"/>
                </w:rPr>
                <w:t>*(5)</w:t>
              </w:r>
            </w:hyperlink>
            <w:r w:rsidRPr="004C7916"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 w:rsidP="00E27C44">
            <w:pPr>
              <w:autoSpaceDE w:val="0"/>
              <w:autoSpaceDN w:val="0"/>
              <w:adjustRightInd w:val="0"/>
              <w:ind w:right="385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 w:rsidRPr="004C7916">
                <w:rPr>
                  <w:rStyle w:val="a3"/>
                  <w:color w:val="auto"/>
                  <w:sz w:val="16"/>
                  <w:szCs w:val="16"/>
                </w:rPr>
                <w:t>*(6)</w:t>
              </w:r>
            </w:hyperlink>
            <w:r w:rsidRPr="004C7916"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C7916" w:rsidRPr="004C7916" w:rsidTr="00E27C4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</w:t>
            </w:r>
            <w:r w:rsidR="00E27C44" w:rsidRPr="004C791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Долгополова Ольга Викторовна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Ведущий специалист общего отдела администрации Бураковского сельского поселения Кореновского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2000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Р</w:t>
            </w:r>
            <w:r w:rsidR="00CE7C32">
              <w:rPr>
                <w:rFonts w:eastAsia="Times New Roman"/>
                <w:sz w:val="16"/>
                <w:szCs w:val="16"/>
              </w:rPr>
              <w:t>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  <w:r w:rsidR="00E27C44"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63,9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2500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Хундай Солярис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sz w:val="16"/>
                <w:szCs w:val="16"/>
              </w:rPr>
              <w:t>1883940,55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5E707C" w:rsidRPr="004C7916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Продажа квартиры, кредит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 w:rsidP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Главный инженер  фирма </w:t>
            </w:r>
            <w:r w:rsidR="004C7916">
              <w:rPr>
                <w:rFonts w:eastAsia="Times New Roman"/>
                <w:sz w:val="16"/>
                <w:szCs w:val="16"/>
              </w:rPr>
              <w:t>ООО «АгроКубань»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</w:t>
            </w:r>
            <w:r w:rsidR="00E27C44" w:rsidRPr="004C7916">
              <w:rPr>
                <w:rFonts w:eastAsia="Times New Roman"/>
                <w:sz w:val="16"/>
                <w:szCs w:val="16"/>
              </w:rPr>
              <w:t>ндивидуальная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63,9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2500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НИССАН </w:t>
            </w:r>
            <w:r w:rsidRPr="004C7916">
              <w:rPr>
                <w:rFonts w:eastAsia="Times New Roman"/>
                <w:sz w:val="16"/>
                <w:szCs w:val="16"/>
                <w:lang w:val="en-US"/>
              </w:rPr>
              <w:t>MR</w:t>
            </w:r>
            <w:r w:rsidRPr="004C7916">
              <w:rPr>
                <w:rFonts w:eastAsia="Times New Roman"/>
                <w:sz w:val="16"/>
                <w:szCs w:val="16"/>
              </w:rPr>
              <w:t xml:space="preserve"> 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1079108,58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НИССАН </w:t>
            </w:r>
          </w:p>
          <w:p w:rsidR="005E707C" w:rsidRPr="004C7916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Продажа автомобиля, земельного участка, кредит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2</w:t>
            </w:r>
            <w:r w:rsidR="00E27C44" w:rsidRPr="004C791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Абрамкина Зинаида Павловна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Начальник общего отдела администрации Бураковского сельского поселения Кореновского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2400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7D18D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671 824,59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Санькова Ирина Петровна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Начальник финансового отдела администрации Бураковского сельского поселения Кореновского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земли сельхозназначения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6410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43520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85,0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  <w:r w:rsidR="00E27C44"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376877,65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Филиал ООО «Газпром трансгаз Краснодар» Краснодарское УТТ и СТ</w:t>
            </w:r>
          </w:p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Машинист экскаватора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земли сельхозназначения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Общая долевая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6410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43520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Р</w:t>
            </w:r>
            <w:r w:rsidR="00CE7C32">
              <w:rPr>
                <w:rFonts w:eastAsia="Times New Roman"/>
                <w:sz w:val="16"/>
                <w:szCs w:val="16"/>
              </w:rPr>
              <w:t>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B80E1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Фольксваген </w:t>
            </w:r>
            <w:r w:rsidRPr="004C7916">
              <w:rPr>
                <w:rFonts w:eastAsia="Times New Roman"/>
                <w:sz w:val="16"/>
                <w:szCs w:val="16"/>
                <w:lang w:val="en-US"/>
              </w:rPr>
              <w:t>Touran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Автомобиль </w:t>
            </w:r>
            <w:r w:rsidRPr="004C7916">
              <w:rPr>
                <w:rFonts w:eastAsia="Times New Roman"/>
                <w:sz w:val="16"/>
                <w:szCs w:val="16"/>
                <w:lang w:val="en-US"/>
              </w:rPr>
              <w:t>TOYOTA</w:t>
            </w: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  <w:r w:rsidRPr="004C7916">
              <w:rPr>
                <w:rFonts w:eastAsia="Times New Roman"/>
                <w:sz w:val="16"/>
                <w:szCs w:val="16"/>
                <w:lang w:val="en-US"/>
              </w:rPr>
              <w:t>TOWN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  <w:lang w:val="en-US"/>
              </w:rPr>
              <w:t>ACE</w:t>
            </w:r>
            <w:r w:rsidRPr="004C7916">
              <w:rPr>
                <w:rFonts w:eastAsia="Times New Roman"/>
                <w:sz w:val="16"/>
                <w:szCs w:val="16"/>
              </w:rPr>
              <w:t xml:space="preserve"> грузовой-бортовой</w:t>
            </w:r>
          </w:p>
          <w:p w:rsidR="00E27C44" w:rsidRPr="004C7916" w:rsidRDefault="00B80E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Трактор Т -40 М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Трактор Т-25А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Полуприцеп 1ПТС-2Г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799394,52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Default="005E707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Фольксваген</w:t>
            </w:r>
          </w:p>
          <w:p w:rsidR="00CE7C32" w:rsidRDefault="00CE7C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5E707C" w:rsidRPr="004C7916" w:rsidRDefault="005E707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Продажа автомобиля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Учащийся  СОШ №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Земельный участок земли </w:t>
            </w:r>
            <w:r w:rsidRPr="004C7916">
              <w:rPr>
                <w:rFonts w:eastAsia="Times New Roman"/>
                <w:sz w:val="16"/>
                <w:szCs w:val="16"/>
              </w:rPr>
              <w:lastRenderedPageBreak/>
              <w:t>сельхозназначения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6410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43520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 w:rsidRPr="004C7916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 w:rsidRPr="004C7916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Золоторева Наталья Александровна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Специалист 1 категории общего отдела администрации Бураковского сельского поселения Кореновского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  <w:r w:rsidR="008863C8" w:rsidRPr="004C7916">
              <w:rPr>
                <w:rFonts w:eastAsia="Times New Roman"/>
                <w:sz w:val="16"/>
                <w:szCs w:val="16"/>
              </w:rPr>
              <w:t xml:space="preserve"> приусадебный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1001,0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84,2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16" w:rsidRPr="004C7916" w:rsidRDefault="004C7916" w:rsidP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16" w:rsidRPr="004C7916" w:rsidRDefault="004C7916" w:rsidP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ШЕВРОЛЕ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759212,44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ООО </w:t>
            </w:r>
            <w:r w:rsidR="008863C8" w:rsidRPr="004C7916">
              <w:rPr>
                <w:rFonts w:eastAsia="Times New Roman"/>
                <w:sz w:val="16"/>
                <w:szCs w:val="16"/>
              </w:rPr>
              <w:t>«Кубанский элеватор»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42,9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  <w:r w:rsidR="00E27C44"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-квартира</w:t>
            </w:r>
          </w:p>
          <w:p w:rsidR="004C7916" w:rsidRPr="004C7916" w:rsidRDefault="004C7916" w:rsidP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приусадебный</w:t>
            </w:r>
          </w:p>
          <w:p w:rsidR="004C7916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-84,2</w:t>
            </w:r>
          </w:p>
          <w:p w:rsidR="004C7916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1001 ,0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4C7916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jc w:val="both"/>
              <w:rPr>
                <w:iCs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  <w:r w:rsidRPr="004C7916">
              <w:rPr>
                <w:iCs/>
                <w:sz w:val="16"/>
                <w:szCs w:val="16"/>
              </w:rPr>
              <w:t>.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522882,60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5E707C" w:rsidRPr="004C7916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Продажа земельных участков, кредит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Аванесян Елена Сергеевна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Ведущий специалист финансового отдела администрации Бураковского сельского поселения Кореновского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1029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126381,45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Рабочий по уборке территории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7" w:rsidRPr="004C7916" w:rsidRDefault="00FB3367" w:rsidP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FB3367" w:rsidRPr="004C7916" w:rsidRDefault="00FB3367" w:rsidP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FB3367" w:rsidP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Жилой дом</w:t>
            </w:r>
          </w:p>
          <w:p w:rsidR="008863C8" w:rsidRPr="004C7916" w:rsidRDefault="008863C8" w:rsidP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1029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83,1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9591,40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Учащийся МОБУ СОШ №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1029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83,1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B80E15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AA57E0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МДОУ</w:t>
            </w:r>
            <w:r w:rsidR="00AA57E0" w:rsidRPr="004C7916">
              <w:rPr>
                <w:rFonts w:eastAsia="Times New Roman"/>
                <w:sz w:val="16"/>
                <w:szCs w:val="16"/>
              </w:rPr>
              <w:t xml:space="preserve"> № 12</w:t>
            </w:r>
            <w:r w:rsidRPr="004C7916">
              <w:rPr>
                <w:rFonts w:eastAsia="Times New Roman"/>
                <w:sz w:val="16"/>
                <w:szCs w:val="16"/>
              </w:rPr>
              <w:t xml:space="preserve"> х.Бураковский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B80E15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1029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B80E15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83,1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B80E15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</w:tr>
    </w:tbl>
    <w:p w:rsidR="00E27C44" w:rsidRPr="004C7916" w:rsidRDefault="00E27C44" w:rsidP="00E27C44"/>
    <w:p w:rsidR="00DF08A4" w:rsidRPr="004C7916" w:rsidRDefault="00DF08A4"/>
    <w:sectPr w:rsidR="00DF08A4" w:rsidRPr="004C7916" w:rsidSect="00E27C44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9"/>
    <w:rsid w:val="004C7916"/>
    <w:rsid w:val="005E707C"/>
    <w:rsid w:val="00673959"/>
    <w:rsid w:val="007D18D6"/>
    <w:rsid w:val="008863C8"/>
    <w:rsid w:val="00AA57E0"/>
    <w:rsid w:val="00B80E15"/>
    <w:rsid w:val="00B910BB"/>
    <w:rsid w:val="00CE7C32"/>
    <w:rsid w:val="00DA3B11"/>
    <w:rsid w:val="00DF08A4"/>
    <w:rsid w:val="00E27C44"/>
    <w:rsid w:val="00EE0ED2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6B73-A182-4A82-BD27-714710B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atkovskoe.ru/attachments/&#1060;&#1072;&#1081;&#1083;%20&#1089;%20&#1085;&#1091;&#1084;&#1077;&#1088;&#1072;&#1094;&#1080;&#1077;&#1081;.doc" TargetMode="External"/><Relationship Id="rId4" Type="http://schemas.openxmlformats.org/officeDocument/2006/relationships/hyperlink" Target="http://bratkovskoe.ru/attachments/&#1060;&#1072;&#1081;&#1083;%20&#1089;%20&#1085;&#1091;&#1084;&#1077;&#1088;&#1072;&#1094;&#108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11</cp:revision>
  <dcterms:created xsi:type="dcterms:W3CDTF">2018-05-15T05:45:00Z</dcterms:created>
  <dcterms:modified xsi:type="dcterms:W3CDTF">2020-08-05T09:23:00Z</dcterms:modified>
</cp:coreProperties>
</file>