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CEE" w:rsidRDefault="000C0634" w:rsidP="00280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30</w:t>
      </w:r>
    </w:p>
    <w:p w:rsidR="000C0634" w:rsidRPr="000C0634" w:rsidRDefault="00280CEE" w:rsidP="000C0634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 w:rsidR="000C0634" w:rsidRPr="000C063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порядков  награждения Почетной грамотой администрации Бураковского сельского поселения Кореновского района и Благодарностью главы Бураковского сельского поселения </w:t>
      </w:r>
    </w:p>
    <w:p w:rsidR="000C0634" w:rsidRPr="000C0634" w:rsidRDefault="000C0634" w:rsidP="000C0634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C0634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</w:t>
      </w:r>
      <w:r w:rsidRPr="000C063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0C063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280CEE" w:rsidRDefault="00280CEE" w:rsidP="00280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CEE" w:rsidRDefault="00280CEE" w:rsidP="00280CEE">
      <w:pPr>
        <w:widowControl w:val="0"/>
        <w:suppressAutoHyphens/>
        <w:autoSpaceDE w:val="0"/>
        <w:spacing w:after="0" w:line="240" w:lineRule="auto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280CEE" w:rsidRDefault="00280CEE" w:rsidP="00280CE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280CEE" w:rsidRDefault="00280CEE" w:rsidP="000C0634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0C063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C0634" w:rsidRPr="000C0634">
        <w:rPr>
          <w:rFonts w:ascii="Times New Roman" w:hAnsi="Times New Roman" w:cs="Times New Roman"/>
          <w:sz w:val="28"/>
          <w:szCs w:val="28"/>
          <w:lang w:eastAsia="ar-SA"/>
        </w:rPr>
        <w:t>Об утверждении  порядков  награждения Почетной грамотой администрации Бураковского сельского поселения Кореновского района и Благодарностью главы Бураковского сельского поселения Кореновского района»</w:t>
      </w:r>
      <w:r w:rsidR="000C063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C0634" w:rsidRPr="000C06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280CEE" w:rsidRDefault="00280CEE" w:rsidP="00280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1"/>
    <w:rsid w:val="00000F78"/>
    <w:rsid w:val="000C0634"/>
    <w:rsid w:val="00280CEE"/>
    <w:rsid w:val="002B59EF"/>
    <w:rsid w:val="00A113A1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CC06-8AF1-4CC9-BBC0-0AB9DB1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2020-10-07T08:44:00Z</dcterms:created>
  <dcterms:modified xsi:type="dcterms:W3CDTF">2020-10-07T08:53:00Z</dcterms:modified>
</cp:coreProperties>
</file>