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6C4F" w:rsidRDefault="00D5711E" w:rsidP="00276C4F">
      <w:pPr>
        <w:jc w:val="center"/>
        <w:rPr>
          <w:rFonts w:ascii="Times New Roman" w:hAnsi="Times New Roman" w:cs="Times New Roman"/>
          <w:b/>
          <w:sz w:val="28"/>
          <w:szCs w:val="28"/>
        </w:rPr>
      </w:pPr>
      <w:r>
        <w:rPr>
          <w:rFonts w:ascii="Times New Roman" w:hAnsi="Times New Roman" w:cs="Times New Roman"/>
          <w:b/>
          <w:sz w:val="28"/>
          <w:szCs w:val="28"/>
        </w:rPr>
        <w:t>Заключение 32</w:t>
      </w:r>
      <w:bookmarkStart w:id="0" w:name="_GoBack"/>
      <w:bookmarkEnd w:id="0"/>
    </w:p>
    <w:p w:rsidR="00276C4F" w:rsidRDefault="00276C4F" w:rsidP="00394332">
      <w:pPr>
        <w:widowControl w:val="0"/>
        <w:tabs>
          <w:tab w:val="left" w:pos="851"/>
        </w:tabs>
        <w:suppressAutoHyphens/>
        <w:autoSpaceDE w:val="0"/>
        <w:ind w:firstLine="709"/>
        <w:jc w:val="center"/>
        <w:rPr>
          <w:rFonts w:ascii="Times New Roman" w:hAnsi="Times New Roman" w:cs="Times New Roman"/>
          <w:sz w:val="28"/>
          <w:szCs w:val="28"/>
          <w:lang w:eastAsia="ar-SA"/>
        </w:rPr>
      </w:pPr>
      <w:r>
        <w:rPr>
          <w:rFonts w:ascii="Times New Roman" w:hAnsi="Times New Roman" w:cs="Times New Roman"/>
          <w:sz w:val="28"/>
          <w:szCs w:val="28"/>
        </w:rPr>
        <w:t xml:space="preserve">по результатам антикоррупционной экспертизы проекта постановления администрации Бураковского сельского поселения Кореновского района </w:t>
      </w:r>
      <w:r w:rsidRPr="00394332">
        <w:rPr>
          <w:rFonts w:ascii="Times New Roman" w:hAnsi="Times New Roman" w:cs="Times New Roman"/>
          <w:sz w:val="28"/>
          <w:szCs w:val="28"/>
        </w:rPr>
        <w:t>«</w:t>
      </w:r>
      <w:r w:rsidR="00394332" w:rsidRPr="00394332">
        <w:rPr>
          <w:rFonts w:ascii="Times New Roman" w:hAnsi="Times New Roman" w:cs="Times New Roman"/>
          <w:sz w:val="28"/>
          <w:szCs w:val="28"/>
          <w:lang w:eastAsia="ar-SA"/>
        </w:rPr>
        <w:t>Об утверждении Положения о выдаче разрешения на выполнение авиационных работ, парашютных прыжков, демонстрационных полетов воздушных судов, полетов беспилотных воздушных судов, подъемов привязных аэростатов над населенными пунктами Бураковского сельского поселения Кореновского района, посадки (взлета) на расположенные в границах населенных пунктов Бураковского сельского   поселения Кореновского  района площадки, сведения о которых не опубликованы в документах аэронавигационной информации</w:t>
      </w:r>
      <w:r w:rsidRPr="00394332">
        <w:rPr>
          <w:rFonts w:ascii="Times New Roman" w:hAnsi="Times New Roman" w:cs="Times New Roman"/>
          <w:sz w:val="28"/>
          <w:szCs w:val="28"/>
          <w:lang w:eastAsia="ar-SA"/>
        </w:rPr>
        <w:t>»</w:t>
      </w:r>
      <w:r>
        <w:rPr>
          <w:rFonts w:ascii="Times New Roman" w:hAnsi="Times New Roman" w:cs="Times New Roman"/>
          <w:sz w:val="28"/>
          <w:szCs w:val="28"/>
          <w:lang w:eastAsia="ar-SA"/>
        </w:rPr>
        <w:t xml:space="preserve">  </w:t>
      </w:r>
    </w:p>
    <w:p w:rsidR="00276C4F" w:rsidRDefault="00276C4F" w:rsidP="00276C4F">
      <w:pPr>
        <w:widowControl w:val="0"/>
        <w:autoSpaceDE w:val="0"/>
        <w:autoSpaceDN w:val="0"/>
        <w:adjustRightInd w:val="0"/>
        <w:jc w:val="center"/>
        <w:rPr>
          <w:rFonts w:ascii="Arial" w:hAnsi="Arial" w:cs="Arial"/>
          <w:b/>
          <w:sz w:val="24"/>
          <w:szCs w:val="24"/>
        </w:rPr>
      </w:pPr>
      <w:r>
        <w:rPr>
          <w:rFonts w:ascii="Times New Roman" w:hAnsi="Times New Roman" w:cs="Times New Roman"/>
          <w:bCs/>
          <w:sz w:val="28"/>
          <w:szCs w:val="28"/>
        </w:rPr>
        <w:t xml:space="preserve">     </w:t>
      </w:r>
    </w:p>
    <w:p w:rsidR="00276C4F" w:rsidRDefault="00276C4F" w:rsidP="00276C4F">
      <w:pPr>
        <w:widowControl w:val="0"/>
        <w:tabs>
          <w:tab w:val="left" w:pos="567"/>
          <w:tab w:val="left" w:pos="851"/>
        </w:tabs>
        <w:suppressAutoHyphens/>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Комиссия  по проведению антикоррупционной экспертизы  нормативных правовых актов (их проектов), принимаемых Советом и администрацией Бураковского сельского поселения Кореновского района, рассмотрев проект постановления  администрации Бураковского сельского поселения Кореновского района </w:t>
      </w:r>
      <w:r w:rsidR="00394332" w:rsidRPr="00394332">
        <w:rPr>
          <w:rFonts w:ascii="Times New Roman" w:hAnsi="Times New Roman" w:cs="Times New Roman"/>
          <w:sz w:val="28"/>
          <w:szCs w:val="28"/>
        </w:rPr>
        <w:t>«</w:t>
      </w:r>
      <w:r w:rsidR="00394332" w:rsidRPr="00394332">
        <w:rPr>
          <w:rFonts w:ascii="Times New Roman" w:hAnsi="Times New Roman" w:cs="Times New Roman"/>
          <w:sz w:val="28"/>
          <w:szCs w:val="28"/>
          <w:lang w:eastAsia="ar-SA"/>
        </w:rPr>
        <w:t>Об утверждении Положения о выдаче разрешения на выполнение авиационных работ, парашютных прыжков, демонстрационных полетов воздушных судов, полетов беспилотных воздушных судов, подъемов привязных аэростатов над населенными пунктами Бураковского сельского поселения Кореновского района, посадки (взлета) на расположенные в границах населенных пунктов Бураковского сельского   поселения Кореновского  района площадки, сведения о которых не опубликованы в документах аэронавигационной информации»</w:t>
      </w:r>
      <w:r w:rsidR="00394332">
        <w:rPr>
          <w:rFonts w:ascii="Times New Roman" w:hAnsi="Times New Roman" w:cs="Times New Roman"/>
          <w:sz w:val="28"/>
          <w:szCs w:val="28"/>
          <w:lang w:eastAsia="ar-SA"/>
        </w:rPr>
        <w:t xml:space="preserve">, </w:t>
      </w:r>
      <w:r>
        <w:rPr>
          <w:rFonts w:ascii="Times New Roman" w:hAnsi="Times New Roman" w:cs="Times New Roman"/>
          <w:sz w:val="28"/>
          <w:szCs w:val="28"/>
        </w:rPr>
        <w:t>установила следующее:</w:t>
      </w:r>
    </w:p>
    <w:p w:rsidR="00276C4F" w:rsidRDefault="00276C4F" w:rsidP="00276C4F">
      <w:pPr>
        <w:jc w:val="both"/>
        <w:rPr>
          <w:rFonts w:ascii="Times New Roman" w:hAnsi="Times New Roman" w:cs="Times New Roman"/>
          <w:sz w:val="28"/>
          <w:szCs w:val="28"/>
        </w:rPr>
      </w:pPr>
      <w:r>
        <w:rPr>
          <w:rFonts w:ascii="Times New Roman" w:hAnsi="Times New Roman" w:cs="Times New Roman"/>
          <w:sz w:val="28"/>
          <w:szCs w:val="28"/>
        </w:rPr>
        <w:t xml:space="preserve">         1.Проект нормативного правового акта размещен на официальном сайте администрации Бураковского сельского поселения Кореновского района в подразделе «Антикоррупционная экспертиза» раздела «Противодействие коррупции» для проведения независимой антикоррупционной экспертизы.</w:t>
      </w:r>
    </w:p>
    <w:p w:rsidR="00276C4F" w:rsidRDefault="00276C4F" w:rsidP="00276C4F">
      <w:pPr>
        <w:jc w:val="both"/>
        <w:rPr>
          <w:rFonts w:ascii="Times New Roman" w:hAnsi="Times New Roman" w:cs="Times New Roman"/>
          <w:sz w:val="28"/>
          <w:szCs w:val="28"/>
        </w:rPr>
      </w:pPr>
      <w:r>
        <w:rPr>
          <w:rFonts w:ascii="Times New Roman" w:hAnsi="Times New Roman" w:cs="Times New Roman"/>
          <w:sz w:val="28"/>
          <w:szCs w:val="28"/>
        </w:rPr>
        <w:t xml:space="preserve">        В срок, установленный пунктом 3.2. порядка антикоррупционной экспертизы нормативных правовых актов (их проектов) администрации Бураковского сельского поселения Кореновского района, утвержденного постановлением администрации Бураковского сельского поселения Кореновского района  от 17.06.2011 года  №67 «</w:t>
      </w:r>
      <w:r>
        <w:rPr>
          <w:rFonts w:ascii="Times New Roman" w:hAnsi="Times New Roman" w:cs="Times New Roman"/>
          <w:sz w:val="28"/>
          <w:szCs w:val="28"/>
          <w:shd w:val="clear" w:color="auto" w:fill="FFFFFF"/>
        </w:rPr>
        <w:t>Об антикоррупционной экспертизе нормативных правовых актов (их  проектов) администрации Бураковского сельского поселения Кореновского района»</w:t>
      </w:r>
      <w:r>
        <w:rPr>
          <w:rFonts w:ascii="Times New Roman" w:hAnsi="Times New Roman" w:cs="Times New Roman"/>
          <w:sz w:val="28"/>
          <w:szCs w:val="28"/>
        </w:rPr>
        <w:t xml:space="preserve"> (с изменениями от 18.05.2016 № 91), от  независимых экспертов заключения не поступали.</w:t>
      </w:r>
    </w:p>
    <w:p w:rsidR="00276C4F" w:rsidRDefault="00276C4F" w:rsidP="003943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2.В ходе антикоррупционной экспертизы проекта нормативного акта коррупционные факторы не обнаружены.</w:t>
      </w:r>
    </w:p>
    <w:p w:rsidR="00276C4F" w:rsidRDefault="00276C4F" w:rsidP="003943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3.Проект нормативного правового акта может быть рекомендован для официального принятия.</w:t>
      </w:r>
    </w:p>
    <w:p w:rsidR="00394332" w:rsidRDefault="00394332" w:rsidP="00394332">
      <w:pPr>
        <w:spacing w:after="0" w:line="240" w:lineRule="auto"/>
        <w:jc w:val="both"/>
        <w:rPr>
          <w:rFonts w:ascii="Times New Roman" w:hAnsi="Times New Roman" w:cs="Times New Roman"/>
          <w:sz w:val="28"/>
          <w:szCs w:val="28"/>
        </w:rPr>
      </w:pPr>
    </w:p>
    <w:p w:rsidR="00276C4F" w:rsidRDefault="00276C4F" w:rsidP="00276C4F">
      <w:pPr>
        <w:jc w:val="both"/>
        <w:rPr>
          <w:rFonts w:ascii="Times New Roman" w:hAnsi="Times New Roman" w:cs="Times New Roman"/>
          <w:sz w:val="28"/>
          <w:szCs w:val="28"/>
        </w:rPr>
      </w:pPr>
      <w:r>
        <w:rPr>
          <w:rFonts w:ascii="Times New Roman" w:hAnsi="Times New Roman" w:cs="Times New Roman"/>
          <w:sz w:val="28"/>
          <w:szCs w:val="28"/>
        </w:rPr>
        <w:t>Председатель комиссии                                                              Л.И.</w:t>
      </w:r>
      <w:r w:rsidR="00394332">
        <w:rPr>
          <w:rFonts w:ascii="Times New Roman" w:hAnsi="Times New Roman" w:cs="Times New Roman"/>
          <w:sz w:val="28"/>
          <w:szCs w:val="28"/>
        </w:rPr>
        <w:t xml:space="preserve"> </w:t>
      </w:r>
      <w:proofErr w:type="spellStart"/>
      <w:r>
        <w:rPr>
          <w:rFonts w:ascii="Times New Roman" w:hAnsi="Times New Roman" w:cs="Times New Roman"/>
          <w:sz w:val="28"/>
          <w:szCs w:val="28"/>
        </w:rPr>
        <w:t>Орлецкая</w:t>
      </w:r>
      <w:proofErr w:type="spellEnd"/>
    </w:p>
    <w:p w:rsidR="00276C4F" w:rsidRDefault="00276C4F" w:rsidP="00276C4F">
      <w:pPr>
        <w:jc w:val="both"/>
        <w:rPr>
          <w:rFonts w:ascii="Times New Roman" w:hAnsi="Times New Roman" w:cs="Times New Roman"/>
          <w:sz w:val="28"/>
          <w:szCs w:val="28"/>
        </w:rPr>
      </w:pPr>
      <w:r>
        <w:rPr>
          <w:rFonts w:ascii="Times New Roman" w:hAnsi="Times New Roman" w:cs="Times New Roman"/>
          <w:sz w:val="28"/>
          <w:szCs w:val="28"/>
        </w:rPr>
        <w:t>Секретарь комиссии                                                                     З.П.</w:t>
      </w:r>
      <w:r w:rsidR="00394332">
        <w:rPr>
          <w:rFonts w:ascii="Times New Roman" w:hAnsi="Times New Roman" w:cs="Times New Roman"/>
          <w:sz w:val="28"/>
          <w:szCs w:val="28"/>
        </w:rPr>
        <w:t xml:space="preserve"> </w:t>
      </w:r>
      <w:proofErr w:type="spellStart"/>
      <w:r>
        <w:rPr>
          <w:rFonts w:ascii="Times New Roman" w:hAnsi="Times New Roman" w:cs="Times New Roman"/>
          <w:sz w:val="28"/>
          <w:szCs w:val="28"/>
        </w:rPr>
        <w:t>Абрамкина</w:t>
      </w:r>
      <w:proofErr w:type="spellEnd"/>
    </w:p>
    <w:sectPr w:rsidR="00276C4F" w:rsidSect="00394332">
      <w:pgSz w:w="11906" w:h="16838"/>
      <w:pgMar w:top="709"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5E7"/>
    <w:rsid w:val="00000F78"/>
    <w:rsid w:val="00276C4F"/>
    <w:rsid w:val="002B59EF"/>
    <w:rsid w:val="00394332"/>
    <w:rsid w:val="00472BD0"/>
    <w:rsid w:val="00D5711E"/>
    <w:rsid w:val="00E515E7"/>
    <w:rsid w:val="00F466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498F56-8176-4FB6-B1D5-82AC5A3B3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6C4F"/>
    <w:pPr>
      <w:spacing w:line="252"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7456200">
      <w:bodyDiv w:val="1"/>
      <w:marLeft w:val="0"/>
      <w:marRight w:val="0"/>
      <w:marTop w:val="0"/>
      <w:marBottom w:val="0"/>
      <w:divBdr>
        <w:top w:val="none" w:sz="0" w:space="0" w:color="auto"/>
        <w:left w:val="none" w:sz="0" w:space="0" w:color="auto"/>
        <w:bottom w:val="none" w:sz="0" w:space="0" w:color="auto"/>
        <w:right w:val="none" w:sz="0" w:space="0" w:color="auto"/>
      </w:divBdr>
    </w:div>
    <w:div w:id="2066220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400</Words>
  <Characters>2282</Characters>
  <Application>Microsoft Office Word</Application>
  <DocSecurity>0</DocSecurity>
  <Lines>19</Lines>
  <Paragraphs>5</Paragraphs>
  <ScaleCrop>false</ScaleCrop>
  <Company/>
  <LinksUpToDate>false</LinksUpToDate>
  <CharactersWithSpaces>2677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Nachobchotd</dc:creator>
  <cp:keywords/>
  <dc:description/>
  <cp:lastModifiedBy>Nachobchotd</cp:lastModifiedBy>
  <cp:revision>7</cp:revision>
  <dcterms:created xsi:type="dcterms:W3CDTF">2020-11-24T12:29:00Z</dcterms:created>
  <dcterms:modified xsi:type="dcterms:W3CDTF">2020-11-24T13:26:00Z</dcterms:modified>
</cp:coreProperties>
</file>