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24" w:rsidRDefault="00597624" w:rsidP="00597624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97624" w:rsidRDefault="00597624" w:rsidP="00597624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проведенном мониторинге коррупционных рисков в администрации </w:t>
      </w:r>
      <w:r w:rsidR="00581AB4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 </w:t>
      </w:r>
    </w:p>
    <w:p w:rsidR="00597624" w:rsidRDefault="00597624" w:rsidP="00597624">
      <w:pPr>
        <w:widowControl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Кореновского района  </w:t>
      </w:r>
    </w:p>
    <w:p w:rsidR="00597624" w:rsidRDefault="00597624" w:rsidP="00597624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597624" w:rsidRDefault="00597624" w:rsidP="0059762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</w:t>
      </w:r>
      <w:r w:rsidR="00C874CF" w:rsidRPr="00C874CF">
        <w:rPr>
          <w:sz w:val="28"/>
          <w:szCs w:val="28"/>
        </w:rPr>
        <w:t>от 26 марта  2015 года № 41</w:t>
      </w:r>
      <w:r w:rsidRPr="00C874CF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методики мониторинга коррупционных рисков в органах местного самоуправления </w:t>
      </w:r>
      <w:r w:rsidR="00581AB4">
        <w:rPr>
          <w:bCs/>
          <w:sz w:val="28"/>
          <w:szCs w:val="28"/>
        </w:rPr>
        <w:t xml:space="preserve">Бураковского </w:t>
      </w:r>
      <w:r>
        <w:rPr>
          <w:bCs/>
          <w:sz w:val="28"/>
          <w:szCs w:val="28"/>
        </w:rPr>
        <w:t>сельского поселения Кореновского района для определения перечня должностей, в наибольшей степени подверженных риску коррупции</w:t>
      </w:r>
      <w:r w:rsidR="00581AB4">
        <w:rPr>
          <w:sz w:val="28"/>
          <w:szCs w:val="28"/>
        </w:rPr>
        <w:t>», от 24</w:t>
      </w:r>
      <w:r>
        <w:rPr>
          <w:sz w:val="28"/>
          <w:szCs w:val="28"/>
        </w:rPr>
        <w:t xml:space="preserve">.12.2018 года </w:t>
      </w:r>
      <w:r w:rsidR="00581AB4">
        <w:rPr>
          <w:sz w:val="28"/>
          <w:szCs w:val="28"/>
        </w:rPr>
        <w:t>№ № 150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плане мероприятий по противодействию коррупции в органах местного самоуправления </w:t>
      </w:r>
      <w:r w:rsidR="00581AB4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 на 2019 год</w:t>
      </w:r>
      <w:r>
        <w:rPr>
          <w:sz w:val="28"/>
          <w:szCs w:val="28"/>
        </w:rPr>
        <w:t>»  в целях определения сфер муниципального управления и перечня муниципальных должностей, в наибольшей степени подверженных риску коррупции, ежегодно проводится  мониторинг коррупционных рисков.</w:t>
      </w:r>
    </w:p>
    <w:p w:rsidR="00597624" w:rsidRDefault="00597624" w:rsidP="00597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рисков проводится на основании данных, полученных по результатам:</w:t>
      </w:r>
    </w:p>
    <w:p w:rsidR="00597624" w:rsidRDefault="00597624" w:rsidP="00597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независимой экспертизы проектов нормативных правовых актов органов местного самоуправления </w:t>
      </w:r>
      <w:r w:rsidR="00581AB4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597624" w:rsidRDefault="00597624" w:rsidP="00597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независимой экспертизы нормативных правовых актов органов местного самоуправления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>;</w:t>
      </w:r>
    </w:p>
    <w:p w:rsidR="00597624" w:rsidRDefault="00597624" w:rsidP="00597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общественной экспертизы социально – значимых решений органов местного самоуправления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района; </w:t>
      </w:r>
    </w:p>
    <w:p w:rsidR="00597624" w:rsidRDefault="00597624" w:rsidP="00597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экспертизы жалоб и обращений граждан по телефону «горячей линии» администрации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на наличие сведений о фактах коррупции;</w:t>
      </w:r>
    </w:p>
    <w:p w:rsidR="00597624" w:rsidRDefault="00597624" w:rsidP="00597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мониторинга восприятия уровня коррупции в органах местного самоуправления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597624" w:rsidRDefault="00597624" w:rsidP="005976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 отчет подлежит обнародованию на информационных стендах и размещению на официальном сайте администрации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в сети Интернет.</w:t>
      </w:r>
    </w:p>
    <w:p w:rsidR="00597624" w:rsidRDefault="00597624" w:rsidP="00597624">
      <w:pPr>
        <w:jc w:val="center"/>
        <w:rPr>
          <w:sz w:val="28"/>
          <w:szCs w:val="28"/>
        </w:rPr>
      </w:pPr>
    </w:p>
    <w:p w:rsidR="00597624" w:rsidRDefault="00597624" w:rsidP="0059762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Независимая экспертиза проектов </w:t>
      </w:r>
    </w:p>
    <w:p w:rsidR="00597624" w:rsidRDefault="00597624" w:rsidP="00597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нормативных правовых актов администрации </w:t>
      </w:r>
    </w:p>
    <w:p w:rsidR="00597624" w:rsidRDefault="00581AB4" w:rsidP="00597624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97624">
        <w:rPr>
          <w:sz w:val="28"/>
          <w:szCs w:val="28"/>
        </w:rPr>
        <w:t xml:space="preserve"> сельского поселения Кореновского района</w:t>
      </w:r>
    </w:p>
    <w:p w:rsidR="00597624" w:rsidRDefault="00597624" w:rsidP="00597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597624" w:rsidRDefault="00597624" w:rsidP="00597624">
      <w:pPr>
        <w:jc w:val="center"/>
        <w:rPr>
          <w:sz w:val="28"/>
          <w:szCs w:val="28"/>
        </w:rPr>
      </w:pPr>
    </w:p>
    <w:p w:rsidR="00597624" w:rsidRDefault="00597624" w:rsidP="00C874C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В соответствии с  п</w:t>
      </w:r>
      <w:r>
        <w:rPr>
          <w:sz w:val="28"/>
          <w:szCs w:val="28"/>
          <w:lang w:eastAsia="ru-RU"/>
        </w:rPr>
        <w:t>остановлением  администрации</w:t>
      </w:r>
      <w:r>
        <w:rPr>
          <w:sz w:val="28"/>
          <w:szCs w:val="28"/>
        </w:rPr>
        <w:t xml:space="preserve">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Кореновского района</w:t>
      </w:r>
      <w:r>
        <w:rPr>
          <w:sz w:val="28"/>
          <w:szCs w:val="28"/>
        </w:rPr>
        <w:t xml:space="preserve"> </w:t>
      </w:r>
      <w:r w:rsidRPr="00083DE9">
        <w:rPr>
          <w:sz w:val="28"/>
          <w:szCs w:val="28"/>
        </w:rPr>
        <w:t xml:space="preserve">от </w:t>
      </w:r>
      <w:r w:rsidR="00083DE9" w:rsidRPr="00083DE9">
        <w:rPr>
          <w:sz w:val="28"/>
          <w:szCs w:val="28"/>
        </w:rPr>
        <w:t>17 июня 2011 года № 67</w:t>
      </w:r>
      <w:r w:rsidRPr="00083D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 xml:space="preserve">Об антикоррупционной экспертизе нормативных правовых актов (их  проектов) администрации </w:t>
      </w:r>
      <w:r w:rsidR="00581AB4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>
        <w:rPr>
          <w:bCs/>
          <w:sz w:val="28"/>
          <w:szCs w:val="28"/>
          <w:lang w:eastAsia="ru-RU"/>
        </w:rPr>
        <w:t xml:space="preserve">»  </w:t>
      </w:r>
      <w:r>
        <w:rPr>
          <w:sz w:val="28"/>
          <w:szCs w:val="28"/>
        </w:rPr>
        <w:t xml:space="preserve">на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официальном сайте</w:t>
        </w:r>
      </w:hyperlink>
      <w:r>
        <w:rPr>
          <w:sz w:val="28"/>
          <w:szCs w:val="28"/>
        </w:rPr>
        <w:t xml:space="preserve">  администрации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</w:t>
      </w:r>
      <w:r w:rsidR="00C874CF">
        <w:rPr>
          <w:sz w:val="28"/>
          <w:szCs w:val="28"/>
        </w:rPr>
        <w:t xml:space="preserve">о поселения Кореновского района «http://wp.burakovskaja.ru» </w:t>
      </w:r>
      <w:r>
        <w:rPr>
          <w:sz w:val="28"/>
          <w:szCs w:val="28"/>
        </w:rPr>
        <w:t xml:space="preserve">в информационно-телекоммуникационной сети Интернет в 2019 году размещены  </w:t>
      </w:r>
      <w:r w:rsidR="00477B5C" w:rsidRPr="00477B5C">
        <w:rPr>
          <w:sz w:val="28"/>
          <w:szCs w:val="28"/>
        </w:rPr>
        <w:t>11</w:t>
      </w:r>
      <w:r w:rsidRPr="00477B5C">
        <w:rPr>
          <w:sz w:val="28"/>
          <w:szCs w:val="28"/>
        </w:rPr>
        <w:t>2</w:t>
      </w:r>
      <w:r w:rsidR="00477B5C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нормативных правовых актов с указанием дат начала и окончания приема заключений для проведения  независимой антикоррупционной экспертизы.</w:t>
      </w:r>
    </w:p>
    <w:p w:rsidR="00597624" w:rsidRDefault="00597624" w:rsidP="00597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нормативных правовых актов направлялись в органы прокуратуры для проведения антикоррупционной экспертизы. В  2019 году направлено</w:t>
      </w:r>
      <w:r w:rsidR="00477B5C">
        <w:rPr>
          <w:color w:val="FF0000"/>
          <w:sz w:val="28"/>
          <w:szCs w:val="28"/>
        </w:rPr>
        <w:t xml:space="preserve"> </w:t>
      </w:r>
      <w:r w:rsidR="00477B5C" w:rsidRPr="00477B5C">
        <w:rPr>
          <w:sz w:val="28"/>
          <w:szCs w:val="28"/>
        </w:rPr>
        <w:t>11</w:t>
      </w:r>
      <w:r w:rsidRPr="00477B5C">
        <w:rPr>
          <w:sz w:val="28"/>
          <w:szCs w:val="28"/>
        </w:rPr>
        <w:t>2</w:t>
      </w:r>
      <w:r w:rsidRPr="00581AB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НПА, из них  получено </w:t>
      </w:r>
      <w:r w:rsidRPr="00477B5C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заключение (замечание) о наличие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фактов в проектах. </w:t>
      </w:r>
    </w:p>
    <w:p w:rsidR="00597624" w:rsidRDefault="00597624" w:rsidP="00597624">
      <w:pPr>
        <w:jc w:val="both"/>
        <w:rPr>
          <w:sz w:val="28"/>
          <w:szCs w:val="28"/>
        </w:rPr>
      </w:pPr>
    </w:p>
    <w:p w:rsidR="00597624" w:rsidRDefault="00597624" w:rsidP="0059762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Независимая экспертиза нормативных правовых актов</w:t>
      </w:r>
    </w:p>
    <w:p w:rsidR="00597624" w:rsidRDefault="00581AB4" w:rsidP="00597624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97624">
        <w:rPr>
          <w:sz w:val="28"/>
          <w:szCs w:val="28"/>
        </w:rPr>
        <w:t xml:space="preserve"> сельского поселения Кореновского района </w:t>
      </w:r>
    </w:p>
    <w:p w:rsidR="00597624" w:rsidRDefault="00597624" w:rsidP="00597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597624" w:rsidRDefault="00597624" w:rsidP="00597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Указом  Президента Российской Федерации от 20 мая 2011 года № 657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 года   № 694 «Об утверждении методики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Законом Краснодарского края от 07 ноября 2011 года № 2354-КЗ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правовых актов Краснодарского края», решением Совета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083DE9" w:rsidRPr="00083DE9">
        <w:rPr>
          <w:sz w:val="28"/>
          <w:szCs w:val="28"/>
        </w:rPr>
        <w:t>30 июня 2015 № 46</w:t>
      </w:r>
      <w:r w:rsidRPr="00083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проведения органами местного самоуправления                                                          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                           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района», постановление администрации</w:t>
      </w:r>
      <w:r w:rsidR="00581AB4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сельского поселения Кореновского района от                  </w:t>
      </w:r>
      <w:r w:rsidR="00581AB4">
        <w:rPr>
          <w:sz w:val="28"/>
          <w:szCs w:val="28"/>
        </w:rPr>
        <w:t>21</w:t>
      </w:r>
      <w:r w:rsidRPr="00581AB4">
        <w:rPr>
          <w:sz w:val="28"/>
          <w:szCs w:val="28"/>
        </w:rPr>
        <w:t xml:space="preserve"> декабря 2018 го</w:t>
      </w:r>
      <w:r w:rsidR="00581AB4">
        <w:rPr>
          <w:sz w:val="28"/>
          <w:szCs w:val="28"/>
        </w:rPr>
        <w:t>да № 145</w:t>
      </w:r>
      <w:r w:rsidRPr="00581AB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плана мониторинга муниципальных правовых актов </w:t>
      </w:r>
      <w:r w:rsidR="00581AB4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Кореновского района на 2019 год» </w:t>
      </w:r>
      <w:r>
        <w:rPr>
          <w:sz w:val="28"/>
          <w:szCs w:val="28"/>
        </w:rPr>
        <w:t xml:space="preserve">осуществляется 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 </w:t>
      </w:r>
      <w:r w:rsidR="00581AB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 </w:t>
      </w:r>
    </w:p>
    <w:p w:rsidR="00597624" w:rsidRDefault="00597624" w:rsidP="00C874CF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На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официальном сайте</w:t>
        </w:r>
      </w:hyperlink>
      <w:r>
        <w:rPr>
          <w:sz w:val="28"/>
          <w:szCs w:val="28"/>
        </w:rPr>
        <w:t xml:space="preserve">  администрации </w:t>
      </w:r>
      <w:r w:rsidR="00581AB4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</w:t>
      </w:r>
      <w:r w:rsidR="00C874CF">
        <w:rPr>
          <w:sz w:val="28"/>
          <w:szCs w:val="28"/>
        </w:rPr>
        <w:t xml:space="preserve"> «http://wp.burakovskaja.ru» </w:t>
      </w:r>
      <w:r>
        <w:rPr>
          <w:sz w:val="28"/>
          <w:szCs w:val="28"/>
        </w:rPr>
        <w:t xml:space="preserve">в </w:t>
      </w:r>
      <w:r w:rsidR="00AF2C54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нформационно-телекоммуникационной сети Интернет создан раздел «Мониторинг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НПА» где  размещено </w:t>
      </w:r>
      <w:r w:rsidR="00F37ED8" w:rsidRPr="00F37ED8">
        <w:rPr>
          <w:sz w:val="28"/>
          <w:szCs w:val="28"/>
        </w:rPr>
        <w:t>9</w:t>
      </w:r>
      <w:r w:rsidRPr="00F37ED8">
        <w:rPr>
          <w:sz w:val="28"/>
          <w:szCs w:val="28"/>
        </w:rPr>
        <w:t xml:space="preserve"> заключений </w:t>
      </w:r>
      <w:r>
        <w:rPr>
          <w:sz w:val="28"/>
        </w:rPr>
        <w:t xml:space="preserve">по результатам проведения мониторинга муниципальных нормативно  правовых актах </w:t>
      </w:r>
      <w:r w:rsidR="00610F76">
        <w:rPr>
          <w:sz w:val="28"/>
        </w:rPr>
        <w:t>Бураковского</w:t>
      </w:r>
      <w:r>
        <w:rPr>
          <w:sz w:val="28"/>
        </w:rPr>
        <w:t xml:space="preserve"> сельского поселения Кореновского района, а так же прилагаемые документы к ним. </w:t>
      </w:r>
    </w:p>
    <w:p w:rsidR="00597624" w:rsidRDefault="00597624" w:rsidP="005976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По результатам проведения мониторинга подготовлена и размещена информация о результатах мониторинга за отчетный период.</w:t>
      </w:r>
      <w:r>
        <w:rPr>
          <w:sz w:val="32"/>
          <w:szCs w:val="28"/>
        </w:rPr>
        <w:t xml:space="preserve">  </w:t>
      </w:r>
    </w:p>
    <w:p w:rsidR="00597624" w:rsidRDefault="00597624" w:rsidP="00597624">
      <w:pPr>
        <w:widowControl w:val="0"/>
        <w:autoSpaceDE w:val="0"/>
        <w:autoSpaceDN w:val="0"/>
        <w:adjustRightInd w:val="0"/>
        <w:jc w:val="both"/>
        <w:rPr>
          <w:b/>
          <w:i/>
          <w:sz w:val="28"/>
        </w:rPr>
      </w:pPr>
      <w:r>
        <w:rPr>
          <w:sz w:val="32"/>
        </w:rPr>
        <w:tab/>
      </w:r>
      <w:r w:rsidRPr="00C874CF">
        <w:rPr>
          <w:sz w:val="28"/>
        </w:rPr>
        <w:t xml:space="preserve">В соответствии со ст. 66  Устава </w:t>
      </w:r>
      <w:r w:rsidR="00C874CF">
        <w:rPr>
          <w:sz w:val="28"/>
        </w:rPr>
        <w:t>Бураковского</w:t>
      </w:r>
      <w:r w:rsidRPr="00C874CF">
        <w:rPr>
          <w:sz w:val="28"/>
        </w:rPr>
        <w:t xml:space="preserve"> сельского поселения Кореновского района «Вступление в силу муниципальных правовых актов» правовые акты публикуются в печатном средстве массовой информации «</w:t>
      </w:r>
      <w:proofErr w:type="spellStart"/>
      <w:r w:rsidRPr="00C874CF">
        <w:rPr>
          <w:sz w:val="28"/>
        </w:rPr>
        <w:t>Кореновские</w:t>
      </w:r>
      <w:proofErr w:type="spellEnd"/>
      <w:r w:rsidRPr="00C874CF">
        <w:rPr>
          <w:sz w:val="28"/>
        </w:rPr>
        <w:t xml:space="preserve"> вести», </w:t>
      </w:r>
      <w:bookmarkStart w:id="0" w:name="_GoBack"/>
      <w:bookmarkEnd w:id="0"/>
      <w:r>
        <w:rPr>
          <w:sz w:val="28"/>
        </w:rPr>
        <w:t xml:space="preserve">а так же подлежат обнародованию (в установленных местах). </w:t>
      </w:r>
    </w:p>
    <w:p w:rsidR="00597624" w:rsidRDefault="00597624" w:rsidP="005976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2019 году опубликовано (обнародовано) всего </w:t>
      </w:r>
      <w:r w:rsidR="007D12F1" w:rsidRPr="007D12F1">
        <w:rPr>
          <w:sz w:val="28"/>
          <w:szCs w:val="28"/>
        </w:rPr>
        <w:t>103</w:t>
      </w:r>
      <w:r>
        <w:rPr>
          <w:sz w:val="28"/>
          <w:szCs w:val="28"/>
        </w:rPr>
        <w:t>, из них:</w:t>
      </w:r>
    </w:p>
    <w:p w:rsidR="00597624" w:rsidRPr="007D12F1" w:rsidRDefault="007D12F1" w:rsidP="00597624">
      <w:pPr>
        <w:ind w:firstLine="709"/>
        <w:jc w:val="both"/>
        <w:rPr>
          <w:sz w:val="28"/>
          <w:szCs w:val="28"/>
        </w:rPr>
      </w:pPr>
      <w:r w:rsidRPr="007D12F1">
        <w:rPr>
          <w:sz w:val="28"/>
          <w:szCs w:val="28"/>
        </w:rPr>
        <w:t>43</w:t>
      </w:r>
      <w:r w:rsidR="00597624" w:rsidRPr="007D12F1">
        <w:rPr>
          <w:sz w:val="28"/>
          <w:szCs w:val="28"/>
        </w:rPr>
        <w:t xml:space="preserve"> решений Совета </w:t>
      </w:r>
      <w:r w:rsidR="00C874CF" w:rsidRPr="007D12F1">
        <w:rPr>
          <w:sz w:val="28"/>
          <w:szCs w:val="28"/>
        </w:rPr>
        <w:t>Бураковского</w:t>
      </w:r>
      <w:r w:rsidR="00597624" w:rsidRPr="007D12F1">
        <w:rPr>
          <w:sz w:val="28"/>
          <w:szCs w:val="28"/>
        </w:rPr>
        <w:t xml:space="preserve"> сельского поселения Кореновского района;</w:t>
      </w:r>
    </w:p>
    <w:p w:rsidR="00597624" w:rsidRPr="007D12F1" w:rsidRDefault="00477B5C" w:rsidP="00597624">
      <w:pPr>
        <w:ind w:firstLine="709"/>
        <w:jc w:val="both"/>
        <w:rPr>
          <w:sz w:val="28"/>
          <w:szCs w:val="28"/>
        </w:rPr>
      </w:pPr>
      <w:r w:rsidRPr="007D12F1">
        <w:rPr>
          <w:sz w:val="28"/>
          <w:szCs w:val="28"/>
        </w:rPr>
        <w:t>1</w:t>
      </w:r>
      <w:r w:rsidR="00597624" w:rsidRPr="007D12F1">
        <w:rPr>
          <w:sz w:val="28"/>
          <w:szCs w:val="28"/>
        </w:rPr>
        <w:t xml:space="preserve">8 распоряжений администрации </w:t>
      </w:r>
      <w:r w:rsidR="00C874CF" w:rsidRPr="007D12F1">
        <w:rPr>
          <w:sz w:val="28"/>
          <w:szCs w:val="28"/>
        </w:rPr>
        <w:t>Бураковского</w:t>
      </w:r>
      <w:r w:rsidR="00597624" w:rsidRPr="007D12F1">
        <w:rPr>
          <w:sz w:val="28"/>
          <w:szCs w:val="28"/>
        </w:rPr>
        <w:t xml:space="preserve"> сельского поселения Кореновского района;</w:t>
      </w:r>
    </w:p>
    <w:p w:rsidR="00597624" w:rsidRDefault="00597624" w:rsidP="00597624">
      <w:pPr>
        <w:ind w:firstLine="709"/>
        <w:jc w:val="both"/>
        <w:rPr>
          <w:sz w:val="28"/>
          <w:szCs w:val="28"/>
        </w:rPr>
      </w:pPr>
      <w:r w:rsidRPr="007D12F1">
        <w:rPr>
          <w:sz w:val="28"/>
          <w:szCs w:val="28"/>
        </w:rPr>
        <w:t xml:space="preserve"> </w:t>
      </w:r>
      <w:r w:rsidR="007D12F1" w:rsidRPr="007D12F1">
        <w:rPr>
          <w:sz w:val="28"/>
          <w:szCs w:val="28"/>
        </w:rPr>
        <w:t>42</w:t>
      </w:r>
      <w:r w:rsidRPr="007D12F1">
        <w:rPr>
          <w:sz w:val="28"/>
          <w:szCs w:val="28"/>
        </w:rPr>
        <w:t xml:space="preserve"> постановлений </w:t>
      </w:r>
      <w:r>
        <w:rPr>
          <w:sz w:val="28"/>
          <w:szCs w:val="28"/>
        </w:rPr>
        <w:t xml:space="preserve">администрации </w:t>
      </w:r>
      <w:r w:rsidR="00C874CF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района.</w:t>
      </w:r>
    </w:p>
    <w:p w:rsidR="00597624" w:rsidRDefault="00597624" w:rsidP="00597624">
      <w:pPr>
        <w:ind w:firstLine="851"/>
        <w:jc w:val="both"/>
        <w:rPr>
          <w:sz w:val="28"/>
          <w:szCs w:val="28"/>
        </w:rPr>
      </w:pPr>
    </w:p>
    <w:p w:rsidR="00597624" w:rsidRDefault="00597624" w:rsidP="0059762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Общественная экспертиза</w:t>
      </w:r>
    </w:p>
    <w:p w:rsidR="00597624" w:rsidRDefault="00597624" w:rsidP="0059762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– значимых решений органов местного самоуправления </w:t>
      </w:r>
      <w:r w:rsidR="00C874C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</w:t>
      </w:r>
    </w:p>
    <w:p w:rsidR="00597624" w:rsidRDefault="00597624" w:rsidP="00597624">
      <w:pPr>
        <w:jc w:val="both"/>
        <w:rPr>
          <w:sz w:val="28"/>
          <w:szCs w:val="28"/>
        </w:rPr>
      </w:pPr>
    </w:p>
    <w:p w:rsidR="00597624" w:rsidRDefault="00597624" w:rsidP="00C874CF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В целях обеспечения деятельности по проведению </w:t>
      </w:r>
      <w:proofErr w:type="spellStart"/>
      <w:r>
        <w:rPr>
          <w:sz w:val="28"/>
          <w:szCs w:val="28"/>
        </w:rPr>
        <w:t>антикоррупционой</w:t>
      </w:r>
      <w:proofErr w:type="spellEnd"/>
      <w:r>
        <w:rPr>
          <w:sz w:val="28"/>
          <w:szCs w:val="28"/>
        </w:rPr>
        <w:t xml:space="preserve"> экспертизы в </w:t>
      </w:r>
      <w:proofErr w:type="spellStart"/>
      <w:r w:rsidR="00C874CF">
        <w:rPr>
          <w:sz w:val="28"/>
          <w:szCs w:val="28"/>
        </w:rPr>
        <w:t>Бураковском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</w:t>
      </w:r>
      <w:r>
        <w:rPr>
          <w:bCs/>
          <w:sz w:val="28"/>
          <w:szCs w:val="28"/>
          <w:lang w:eastAsia="ru-RU"/>
        </w:rPr>
        <w:t xml:space="preserve">»  </w:t>
      </w:r>
      <w:r>
        <w:rPr>
          <w:sz w:val="28"/>
          <w:szCs w:val="28"/>
        </w:rPr>
        <w:t xml:space="preserve">на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bidi="ar-SA"/>
          </w:rPr>
          <w:t>официальном сайте</w:t>
        </w:r>
      </w:hyperlink>
      <w:r>
        <w:rPr>
          <w:sz w:val="28"/>
          <w:szCs w:val="28"/>
        </w:rPr>
        <w:t xml:space="preserve">  администрации </w:t>
      </w:r>
      <w:r w:rsidR="00C874CF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</w:t>
      </w:r>
      <w:r w:rsidR="00C874CF">
        <w:rPr>
          <w:sz w:val="28"/>
          <w:szCs w:val="28"/>
        </w:rPr>
        <w:t xml:space="preserve"> «http://wp.burakovskaja.ru» </w:t>
      </w:r>
      <w:r>
        <w:rPr>
          <w:sz w:val="28"/>
          <w:szCs w:val="28"/>
        </w:rPr>
        <w:t>в информационно-телекоммуникационной сети Интернет</w:t>
      </w:r>
      <w:r>
        <w:rPr>
          <w:bCs/>
          <w:sz w:val="28"/>
          <w:szCs w:val="28"/>
          <w:lang w:eastAsia="ru-RU"/>
        </w:rPr>
        <w:t xml:space="preserve">»  </w:t>
      </w:r>
      <w:r>
        <w:rPr>
          <w:sz w:val="28"/>
          <w:szCs w:val="28"/>
        </w:rPr>
        <w:t xml:space="preserve">размещено обращение к независимым экспертам, размещены НПА регламентирующие </w:t>
      </w:r>
      <w:r>
        <w:rPr>
          <w:sz w:val="28"/>
        </w:rPr>
        <w:t>проведение антикоррупционной экспертизы нормативных правовых актов.</w:t>
      </w:r>
    </w:p>
    <w:p w:rsidR="00597624" w:rsidRDefault="00597624" w:rsidP="00C874CF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597624" w:rsidRDefault="00597624" w:rsidP="00597624">
      <w:pPr>
        <w:ind w:firstLine="851"/>
        <w:jc w:val="both"/>
        <w:rPr>
          <w:sz w:val="28"/>
          <w:szCs w:val="28"/>
        </w:rPr>
      </w:pPr>
    </w:p>
    <w:p w:rsidR="00597624" w:rsidRDefault="00597624" w:rsidP="0059762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Экспертиза жалоб и обращений граждан по телефону </w:t>
      </w:r>
    </w:p>
    <w:p w:rsidR="00597624" w:rsidRDefault="00597624" w:rsidP="00597624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«горячей линии» на наличие сведений о фактах коррупции</w:t>
      </w:r>
    </w:p>
    <w:p w:rsidR="00597624" w:rsidRDefault="00597624" w:rsidP="00597624">
      <w:pPr>
        <w:jc w:val="center"/>
        <w:rPr>
          <w:sz w:val="28"/>
          <w:szCs w:val="28"/>
        </w:rPr>
      </w:pPr>
    </w:p>
    <w:p w:rsidR="00597624" w:rsidRDefault="00597624" w:rsidP="00597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коррупционных рисков  при работе с входящей корреспонденцией, поступающей от физических и юридических лиц, осуществляется контроль за соблюдением федерального законодательства (Федеральные законы от 2 мая 2006 года № 59-ФЗ «О порядке рассмотрения обращений граждан РФ», от 25.12.2008 № 273-ФЗ «О противодействии коррупции»).</w:t>
      </w:r>
    </w:p>
    <w:p w:rsidR="00597624" w:rsidRDefault="00597624" w:rsidP="0059762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2019 году на телефон «горячей линии» сведений о </w:t>
      </w:r>
      <w:r>
        <w:rPr>
          <w:sz w:val="28"/>
          <w:szCs w:val="28"/>
          <w:lang w:eastAsia="ru-RU"/>
        </w:rPr>
        <w:t>коррупционных фактах или иных правонарушениях, совершенных муниципальными служащими, а также  информации о фактах коррупции в иных сферах деятельности не поступало.</w:t>
      </w:r>
    </w:p>
    <w:p w:rsidR="00597624" w:rsidRDefault="00597624" w:rsidP="00597624">
      <w:pPr>
        <w:jc w:val="both"/>
        <w:rPr>
          <w:sz w:val="28"/>
          <w:szCs w:val="28"/>
        </w:rPr>
      </w:pPr>
    </w:p>
    <w:p w:rsidR="00597624" w:rsidRPr="000259D5" w:rsidRDefault="00597624" w:rsidP="00597624">
      <w:pPr>
        <w:jc w:val="both"/>
        <w:rPr>
          <w:sz w:val="28"/>
          <w:szCs w:val="28"/>
        </w:rPr>
      </w:pPr>
    </w:p>
    <w:p w:rsidR="00597624" w:rsidRDefault="00597624" w:rsidP="00597624">
      <w:pPr>
        <w:jc w:val="both"/>
        <w:rPr>
          <w:sz w:val="28"/>
          <w:szCs w:val="28"/>
        </w:rPr>
      </w:pPr>
    </w:p>
    <w:p w:rsidR="00597624" w:rsidRDefault="00597624" w:rsidP="00597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97624" w:rsidRDefault="00C874CF" w:rsidP="00597624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97624">
        <w:rPr>
          <w:sz w:val="28"/>
          <w:szCs w:val="28"/>
        </w:rPr>
        <w:t xml:space="preserve"> сельского поселения </w:t>
      </w:r>
    </w:p>
    <w:p w:rsidR="00597624" w:rsidRDefault="00597624" w:rsidP="00597624">
      <w:pPr>
        <w:jc w:val="both"/>
        <w:rPr>
          <w:szCs w:val="28"/>
        </w:rPr>
      </w:pPr>
      <w:r>
        <w:rPr>
          <w:sz w:val="28"/>
          <w:szCs w:val="28"/>
        </w:rPr>
        <w:t>Кор</w:t>
      </w:r>
      <w:r w:rsidR="00C874CF">
        <w:rPr>
          <w:sz w:val="28"/>
          <w:szCs w:val="28"/>
        </w:rPr>
        <w:t xml:space="preserve">еновского района  </w:t>
      </w:r>
      <w:r w:rsidR="00C874CF">
        <w:rPr>
          <w:sz w:val="28"/>
          <w:szCs w:val="28"/>
        </w:rPr>
        <w:tab/>
      </w:r>
      <w:r w:rsidR="00C874CF">
        <w:rPr>
          <w:sz w:val="28"/>
          <w:szCs w:val="28"/>
        </w:rPr>
        <w:tab/>
      </w:r>
      <w:r w:rsidR="00C874CF">
        <w:rPr>
          <w:sz w:val="28"/>
          <w:szCs w:val="28"/>
        </w:rPr>
        <w:tab/>
      </w:r>
      <w:r w:rsidR="00C874CF">
        <w:rPr>
          <w:sz w:val="28"/>
          <w:szCs w:val="28"/>
        </w:rPr>
        <w:tab/>
      </w:r>
      <w:r w:rsidR="00C874CF">
        <w:rPr>
          <w:sz w:val="28"/>
          <w:szCs w:val="28"/>
        </w:rPr>
        <w:tab/>
      </w:r>
      <w:r w:rsidR="00C874CF">
        <w:rPr>
          <w:sz w:val="28"/>
          <w:szCs w:val="28"/>
        </w:rPr>
        <w:tab/>
      </w:r>
      <w:r w:rsidR="00C874CF">
        <w:rPr>
          <w:sz w:val="28"/>
          <w:szCs w:val="28"/>
        </w:rPr>
        <w:tab/>
        <w:t xml:space="preserve">     </w:t>
      </w:r>
      <w:proofErr w:type="spellStart"/>
      <w:r w:rsidR="00C874CF">
        <w:rPr>
          <w:sz w:val="28"/>
          <w:szCs w:val="28"/>
        </w:rPr>
        <w:t>Л.И.Орлецкая</w:t>
      </w:r>
      <w:proofErr w:type="spellEnd"/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15"/>
    <w:rsid w:val="00000F78"/>
    <w:rsid w:val="000259D5"/>
    <w:rsid w:val="00083DE9"/>
    <w:rsid w:val="002B59EF"/>
    <w:rsid w:val="00307B13"/>
    <w:rsid w:val="00477B5C"/>
    <w:rsid w:val="00581AB4"/>
    <w:rsid w:val="00597624"/>
    <w:rsid w:val="00610F76"/>
    <w:rsid w:val="007D12F1"/>
    <w:rsid w:val="00A56815"/>
    <w:rsid w:val="00AF2C54"/>
    <w:rsid w:val="00C874CF"/>
    <w:rsid w:val="00F3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FE98-0C5D-496E-A530-09FF3B4C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7624"/>
    <w:rPr>
      <w:color w:val="0000FF"/>
      <w:u w:val="single"/>
      <w:lang w:val="ru-RU" w:bidi="ru-RU"/>
    </w:rPr>
  </w:style>
  <w:style w:type="paragraph" w:customStyle="1" w:styleId="western">
    <w:name w:val="western"/>
    <w:basedOn w:val="a"/>
    <w:rsid w:val="00597624"/>
    <w:pPr>
      <w:suppressAutoHyphens w:val="0"/>
      <w:spacing w:before="100" w:beforeAutospacing="1" w:after="119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7420999.8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7420999.862" TargetMode="External"/><Relationship Id="rId5" Type="http://schemas.openxmlformats.org/officeDocument/2006/relationships/hyperlink" Target="garantF1://17420999.8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53FF-9095-4B04-9F4F-66B92EAD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dcterms:created xsi:type="dcterms:W3CDTF">2020-09-08T12:51:00Z</dcterms:created>
  <dcterms:modified xsi:type="dcterms:W3CDTF">2020-11-18T13:08:00Z</dcterms:modified>
</cp:coreProperties>
</file>