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52" w:rsidRDefault="00957952" w:rsidP="007F5E20">
      <w:pPr>
        <w:jc w:val="center"/>
        <w:rPr>
          <w:noProof/>
          <w:sz w:val="36"/>
          <w:szCs w:val="36"/>
        </w:rPr>
      </w:pPr>
    </w:p>
    <w:p w:rsidR="00957952" w:rsidRDefault="007D6B8D" w:rsidP="007F5E20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9B97CBF" wp14:editId="77C0D9F2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E20" w:rsidRDefault="007F5E20" w:rsidP="007F5E20">
      <w:pPr>
        <w:jc w:val="both"/>
        <w:rPr>
          <w:sz w:val="28"/>
          <w:szCs w:val="28"/>
        </w:rPr>
      </w:pPr>
    </w:p>
    <w:p w:rsidR="007F5E20" w:rsidRDefault="007F5E20" w:rsidP="007F5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57952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7F5E20" w:rsidRDefault="007F5E20" w:rsidP="007F5E20">
      <w:pPr>
        <w:jc w:val="center"/>
        <w:rPr>
          <w:sz w:val="36"/>
          <w:szCs w:val="36"/>
        </w:rPr>
      </w:pPr>
    </w:p>
    <w:p w:rsidR="007F5E20" w:rsidRDefault="007F5E20" w:rsidP="007F5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0A3609">
        <w:rPr>
          <w:b/>
          <w:sz w:val="32"/>
          <w:szCs w:val="32"/>
        </w:rPr>
        <w:t>/проект</w:t>
      </w:r>
    </w:p>
    <w:p w:rsidR="007F5E20" w:rsidRDefault="007F5E20" w:rsidP="007F5E20">
      <w:pPr>
        <w:jc w:val="center"/>
        <w:rPr>
          <w:b/>
          <w:sz w:val="36"/>
          <w:szCs w:val="36"/>
        </w:rPr>
      </w:pPr>
    </w:p>
    <w:p w:rsidR="007F5E20" w:rsidRDefault="007F5E20" w:rsidP="007F5E20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00.02.2021                                                                                                                             № 00</w:t>
      </w:r>
    </w:p>
    <w:p w:rsidR="007F5E20" w:rsidRDefault="00957952" w:rsidP="007F5E2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7F5E20" w:rsidRDefault="007F5E20" w:rsidP="007F5E20">
      <w:pPr>
        <w:jc w:val="center"/>
        <w:rPr>
          <w:sz w:val="24"/>
          <w:szCs w:val="24"/>
        </w:rPr>
      </w:pPr>
    </w:p>
    <w:p w:rsidR="007F5E20" w:rsidRDefault="007F5E20" w:rsidP="007D6B8D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муниципальных услуг и функций   администрации  </w:t>
      </w:r>
      <w:r w:rsidR="00957952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Кореновского района</w:t>
      </w:r>
    </w:p>
    <w:p w:rsidR="007F5E20" w:rsidRDefault="007F5E20" w:rsidP="007F5E20">
      <w:pPr>
        <w:jc w:val="center"/>
        <w:rPr>
          <w:b/>
          <w:bCs/>
          <w:sz w:val="28"/>
          <w:szCs w:val="28"/>
        </w:rPr>
      </w:pPr>
    </w:p>
    <w:p w:rsidR="007F5E20" w:rsidRDefault="007F5E20" w:rsidP="007D6B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целях реализации Федерального закона от 27 ию</w:t>
      </w:r>
      <w:r w:rsidR="007D6B8D">
        <w:rPr>
          <w:sz w:val="28"/>
          <w:szCs w:val="28"/>
          <w:shd w:val="clear" w:color="auto" w:fill="FFFFFF"/>
        </w:rPr>
        <w:t xml:space="preserve">ля 2010 года  </w:t>
      </w:r>
      <w:r>
        <w:rPr>
          <w:sz w:val="28"/>
          <w:szCs w:val="28"/>
          <w:shd w:val="clear" w:color="auto" w:fill="FFFFFF"/>
        </w:rPr>
        <w:t xml:space="preserve"> № 210-ФЗ «Об организации предоставления государственных и муниципальных услуг», в соответствии с постановлением администрации </w:t>
      </w:r>
      <w:r w:rsidR="00957952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 от </w:t>
      </w:r>
      <w:r w:rsidR="008D24AC" w:rsidRPr="008D24AC">
        <w:rPr>
          <w:sz w:val="28"/>
          <w:szCs w:val="28"/>
          <w:shd w:val="clear" w:color="auto" w:fill="FFFFFF"/>
        </w:rPr>
        <w:t>01 сентября 2015 года № 113</w:t>
      </w:r>
      <w:r w:rsidRPr="008D24A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«Об утверждении Положения о порядке формирования и ведения реестра муниципальных услуг и функций администрации </w:t>
      </w:r>
      <w:r w:rsidR="00957952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района», </w:t>
      </w:r>
      <w:r>
        <w:rPr>
          <w:sz w:val="28"/>
          <w:szCs w:val="28"/>
        </w:rPr>
        <w:t xml:space="preserve"> администрация </w:t>
      </w:r>
      <w:r w:rsidR="0095795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п о с т а н о в л я е т:</w:t>
      </w:r>
    </w:p>
    <w:p w:rsidR="007F5E20" w:rsidRDefault="007F5E20" w:rsidP="007D6B8D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реестр </w:t>
      </w:r>
      <w:r>
        <w:rPr>
          <w:spacing w:val="-1"/>
          <w:sz w:val="28"/>
          <w:szCs w:val="28"/>
        </w:rPr>
        <w:t xml:space="preserve">муниципальных услуг и функций   администрации  </w:t>
      </w:r>
      <w:r w:rsidR="00957952">
        <w:rPr>
          <w:spacing w:val="-1"/>
          <w:sz w:val="28"/>
          <w:szCs w:val="28"/>
        </w:rPr>
        <w:t>Бураковского</w:t>
      </w:r>
      <w:r>
        <w:rPr>
          <w:spacing w:val="-1"/>
          <w:sz w:val="28"/>
          <w:szCs w:val="28"/>
        </w:rPr>
        <w:t xml:space="preserve"> сельского поселения Кореновского района </w:t>
      </w:r>
      <w:r>
        <w:rPr>
          <w:sz w:val="28"/>
          <w:szCs w:val="28"/>
        </w:rPr>
        <w:t>(пр</w:t>
      </w:r>
      <w:r>
        <w:rPr>
          <w:sz w:val="28"/>
          <w:szCs w:val="28"/>
          <w:shd w:val="clear" w:color="auto" w:fill="FFFFFF"/>
        </w:rPr>
        <w:t>илагается).</w:t>
      </w:r>
    </w:p>
    <w:p w:rsidR="007F5E20" w:rsidRDefault="007F5E20" w:rsidP="007D6B8D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2. Признать утратившим силу постановление администрации </w:t>
      </w:r>
      <w:r w:rsidR="00957952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 от </w:t>
      </w:r>
      <w:r w:rsidR="00957952">
        <w:rPr>
          <w:sz w:val="28"/>
          <w:szCs w:val="28"/>
          <w:shd w:val="clear" w:color="auto" w:fill="FFFFFF"/>
        </w:rPr>
        <w:t>12 февраля 2020 года № 15</w:t>
      </w:r>
      <w:r>
        <w:rPr>
          <w:sz w:val="28"/>
          <w:szCs w:val="28"/>
          <w:shd w:val="clear" w:color="auto" w:fill="FFFFFF"/>
        </w:rPr>
        <w:t xml:space="preserve"> «</w:t>
      </w:r>
      <w:r>
        <w:rPr>
          <w:bCs/>
          <w:sz w:val="28"/>
          <w:szCs w:val="28"/>
        </w:rPr>
        <w:t xml:space="preserve">Об утверждении реестра муниципальных услуг и функций   администрации  </w:t>
      </w:r>
      <w:r w:rsidR="00957952">
        <w:rPr>
          <w:bCs/>
          <w:sz w:val="28"/>
          <w:szCs w:val="28"/>
        </w:rPr>
        <w:t>Бураковского</w:t>
      </w:r>
      <w:r>
        <w:rPr>
          <w:bCs/>
          <w:sz w:val="28"/>
          <w:szCs w:val="28"/>
        </w:rPr>
        <w:t xml:space="preserve"> сельского поселения Кореновского района».</w:t>
      </w:r>
    </w:p>
    <w:p w:rsidR="007F5E20" w:rsidRDefault="007D6B8D" w:rsidP="007D6B8D">
      <w:pPr>
        <w:ind w:firstLine="567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3.</w:t>
      </w:r>
      <w:r w:rsidR="007F5E20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957952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7F5E20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957952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7F5E20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957952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7F5E20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7F5E20" w:rsidRDefault="007F5E20" w:rsidP="007D6B8D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7F5E20" w:rsidRDefault="007F5E20" w:rsidP="007F5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E20" w:rsidRDefault="007F5E20" w:rsidP="007F5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E20" w:rsidRDefault="007F5E20" w:rsidP="007F5E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F5E20" w:rsidRDefault="00957952" w:rsidP="007F5E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</w:t>
      </w:r>
      <w:r w:rsidR="007F5E20">
        <w:rPr>
          <w:sz w:val="28"/>
          <w:szCs w:val="28"/>
        </w:rPr>
        <w:t xml:space="preserve">о сельского поселения </w:t>
      </w:r>
    </w:p>
    <w:p w:rsidR="007F5E20" w:rsidRDefault="007F5E20" w:rsidP="007F5E20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</w:t>
      </w:r>
      <w:r w:rsidR="00957952">
        <w:rPr>
          <w:sz w:val="28"/>
          <w:szCs w:val="28"/>
        </w:rPr>
        <w:t xml:space="preserve">                 Л.И. </w:t>
      </w:r>
      <w:proofErr w:type="spellStart"/>
      <w:r w:rsidR="00957952">
        <w:rPr>
          <w:sz w:val="28"/>
          <w:szCs w:val="28"/>
        </w:rPr>
        <w:t>Орлецкая</w:t>
      </w:r>
      <w:proofErr w:type="spellEnd"/>
    </w:p>
    <w:p w:rsidR="007F5E20" w:rsidRDefault="007F5E20" w:rsidP="007F5E20">
      <w:pPr>
        <w:rPr>
          <w:sz w:val="28"/>
          <w:szCs w:val="28"/>
        </w:rPr>
        <w:sectPr w:rsidR="007F5E20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4765"/>
        <w:gridCol w:w="4765"/>
      </w:tblGrid>
      <w:tr w:rsidR="007F5E20" w:rsidTr="007F5E20">
        <w:trPr>
          <w:trHeight w:val="2754"/>
        </w:trPr>
        <w:tc>
          <w:tcPr>
            <w:tcW w:w="2500" w:type="pct"/>
          </w:tcPr>
          <w:p w:rsidR="007F5E20" w:rsidRDefault="007F5E2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7F5E20" w:rsidRDefault="007F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F5E20" w:rsidRDefault="007F5E20">
            <w:pPr>
              <w:jc w:val="center"/>
              <w:rPr>
                <w:sz w:val="28"/>
                <w:szCs w:val="28"/>
              </w:rPr>
            </w:pPr>
          </w:p>
          <w:p w:rsidR="007F5E20" w:rsidRDefault="007F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F5E20" w:rsidRDefault="007F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7F5E20" w:rsidRDefault="0095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7F5E20">
              <w:rPr>
                <w:sz w:val="28"/>
                <w:szCs w:val="28"/>
              </w:rPr>
              <w:t xml:space="preserve"> сельского поселения</w:t>
            </w:r>
          </w:p>
          <w:p w:rsidR="007F5E20" w:rsidRDefault="007F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7F5E20" w:rsidRDefault="007F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 февраля 2021 года  №</w:t>
            </w:r>
            <w:r w:rsidR="007D6B8D">
              <w:rPr>
                <w:sz w:val="28"/>
                <w:szCs w:val="28"/>
              </w:rPr>
              <w:t>00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F5E20" w:rsidRDefault="007F5E20" w:rsidP="007F5E20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РЕЕСТР</w:t>
      </w:r>
    </w:p>
    <w:p w:rsidR="007F5E20" w:rsidRDefault="007F5E20" w:rsidP="007F5E20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и функций администрации </w:t>
      </w:r>
      <w:r w:rsidR="00957952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</w:t>
      </w:r>
    </w:p>
    <w:p w:rsidR="007F5E20" w:rsidRDefault="007F5E20" w:rsidP="007F5E20">
      <w:pPr>
        <w:shd w:val="clear" w:color="auto" w:fill="FFFFFF"/>
        <w:tabs>
          <w:tab w:val="left" w:pos="1134"/>
        </w:tabs>
        <w:ind w:right="-2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поселения Кореновского района</w:t>
      </w:r>
    </w:p>
    <w:p w:rsidR="007F5E20" w:rsidRDefault="007F5E20" w:rsidP="007F5E20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87"/>
        <w:gridCol w:w="2126"/>
      </w:tblGrid>
      <w:tr w:rsidR="007F5E20" w:rsidTr="007D6B8D">
        <w:trPr>
          <w:trHeight w:val="1940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F5E20" w:rsidRDefault="007F5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услуги,  функции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E20" w:rsidRDefault="007F5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отраслевого</w:t>
            </w:r>
          </w:p>
          <w:p w:rsidR="007F5E20" w:rsidRDefault="007F5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(функционального)</w:t>
            </w:r>
          </w:p>
          <w:p w:rsidR="007F5E20" w:rsidRDefault="007F5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  <w:p w:rsidR="007F5E20" w:rsidRDefault="007F5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7F5E20" w:rsidRDefault="007F5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предоставляющего (исполняющего) муниципальную услугу, функцию</w:t>
            </w:r>
          </w:p>
        </w:tc>
      </w:tr>
      <w:tr w:rsidR="007F5E20" w:rsidTr="007F5E20">
        <w:trPr>
          <w:trHeight w:val="15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E20" w:rsidRDefault="007F5E20" w:rsidP="0095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Сведения о муниципальных услугах и функциях, предоставляемых (исполняемых) администрацией </w:t>
            </w:r>
            <w:r w:rsidR="00957952">
              <w:rPr>
                <w:sz w:val="24"/>
                <w:szCs w:val="24"/>
              </w:rPr>
              <w:t xml:space="preserve">Бураковского </w:t>
            </w:r>
            <w:r>
              <w:rPr>
                <w:sz w:val="24"/>
                <w:szCs w:val="24"/>
              </w:rPr>
              <w:t>сельского поселения Кореновского района</w:t>
            </w:r>
          </w:p>
        </w:tc>
      </w:tr>
      <w:tr w:rsidR="007F5E20" w:rsidTr="007F5E20">
        <w:trPr>
          <w:trHeight w:val="15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E20" w:rsidRDefault="007F5E20" w:rsidP="006D45E5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</w:t>
            </w:r>
          </w:p>
        </w:tc>
      </w:tr>
      <w:tr w:rsidR="007F5E20" w:rsidTr="007F5E20">
        <w:trPr>
          <w:trHeight w:val="15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E20" w:rsidRDefault="007F5E2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и имущественные отношения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F5E20">
        <w:trPr>
          <w:trHeight w:val="15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Градостроительство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уведомлений о планируемом сносе объекта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уведомлений о завершении сноса объекта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F5E20">
        <w:trPr>
          <w:trHeight w:val="15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 и дороги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F5E20">
        <w:trPr>
          <w:trHeight w:val="15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F5E20">
        <w:trPr>
          <w:trHeight w:val="15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F5E20">
        <w:trPr>
          <w:trHeight w:val="15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фонд и предоставление справочной информации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F5E20">
        <w:trPr>
          <w:trHeight w:val="15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порубочного билета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выписки из похозяйственной книги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схем расположения объектов газоснабжения, используемых для обеспечения населения газом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F5E20">
        <w:trPr>
          <w:trHeight w:val="15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мест под одиночное,  родственное, воинское, почетное  захоронение, </w:t>
            </w:r>
            <w:proofErr w:type="spellStart"/>
            <w:r>
              <w:rPr>
                <w:sz w:val="24"/>
                <w:szCs w:val="24"/>
              </w:rPr>
              <w:t>подзахоронение</w:t>
            </w:r>
            <w:proofErr w:type="spellEnd"/>
            <w:r>
              <w:rPr>
                <w:sz w:val="24"/>
                <w:szCs w:val="24"/>
              </w:rPr>
              <w:t xml:space="preserve">   на месте родственного захоронения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мест для создания семейного (родового) захоронения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Перерегистрация свидетельств о регистрации захоронений на иных лиц (родственников, близких родственников)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F5E20">
        <w:trPr>
          <w:trHeight w:val="15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 w:rsidP="006D45E5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по осуществлению муниципального контроля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соблюдением правил  благоустройства территории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соблюдением законодательства в области розничной продажи алкогольной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F5E20" w:rsidTr="007F5E20">
        <w:trPr>
          <w:trHeight w:val="15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 w:rsidP="0095795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услугах, которые являются необходимыми и обязательными для предоставления отраслевыми (функциональными) органами администрации и муниципальными бюджетными учреждениями администрации </w:t>
            </w:r>
            <w:r w:rsidR="00957952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E20" w:rsidRDefault="007F5E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Получение  кадастрового  паспорта 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здания, сооружения, расположенного на испрашиваемом земельном участке</w:t>
            </w:r>
            <w:r>
              <w:rPr>
                <w:color w:val="000000"/>
                <w:sz w:val="24"/>
                <w:szCs w:val="24"/>
              </w:rPr>
              <w:t>, испрашиваемого   земельного   участка  либо кадастровая выписка об испрашиваемом земельном участке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E20" w:rsidRDefault="007F5E20">
            <w:pPr>
              <w:pStyle w:val="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Кореновский</w:t>
            </w:r>
            <w:proofErr w:type="spellEnd"/>
            <w:r>
              <w:rPr>
                <w:rFonts w:cs="Times New Roman"/>
                <w:color w:val="000000"/>
              </w:rPr>
              <w:t xml:space="preserve"> отдел ФГУ «Земельная кадастровая палата» по Краснодарскому краю 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E20" w:rsidRDefault="007F5E20">
            <w:pPr>
              <w:pStyle w:val="1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Получение выписки из ЕГРП о правах на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E20" w:rsidRDefault="007F5E20">
            <w:pPr>
              <w:pStyle w:val="1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Кореновский</w:t>
            </w:r>
            <w:proofErr w:type="spellEnd"/>
            <w:r>
              <w:rPr>
                <w:rFonts w:cs="Times New Roman"/>
              </w:rPr>
              <w:t xml:space="preserve"> отдел 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E20" w:rsidRDefault="007F5E20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Изготовление технических условий на подключение объектов к сетям инженерно- технического обеспечения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E20" w:rsidRDefault="007F5E20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E20" w:rsidRDefault="007F5E2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нотариальной доверенности представителя заявителя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E20" w:rsidRDefault="007F5E20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Нотариальная контора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E20" w:rsidRDefault="007F5E2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выписки из ЕГРЮЛ о юридическом лице или выписки ЕГРИП об индивидуальном предпринимателе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E20" w:rsidRDefault="007F5E20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E20" w:rsidRDefault="007F5E20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копии налоговой декларации, заверенной налоговыми органами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E20" w:rsidRDefault="007F5E20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E20" w:rsidRDefault="007F5E20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заключения об отсутствии твердых полезных ископаемых, не относящихся к общераспространенным полезным ископаемым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E20" w:rsidRDefault="007F5E20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недропользованию по Краснодарскому краю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E20" w:rsidRDefault="007F5E20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Получения заключения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5E20" w:rsidRDefault="007F5E20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Кубанское бассейновое водное управление Федерального агентства водных ресурсов</w:t>
            </w:r>
          </w:p>
        </w:tc>
      </w:tr>
      <w:tr w:rsidR="007F5E20" w:rsidTr="007F5E20">
        <w:trPr>
          <w:trHeight w:val="15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 w:rsidP="0095795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муниципальных услугах (работах), оказываемых (выполняемых) муниципальными учреждениями </w:t>
            </w:r>
            <w:r w:rsidR="00957952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Кореновского района,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концертов, киносеансов, анонсы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 w:rsidP="00957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957952">
              <w:rPr>
                <w:sz w:val="24"/>
                <w:szCs w:val="24"/>
              </w:rPr>
              <w:t>Бураковский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культуры»</w:t>
            </w:r>
          </w:p>
        </w:tc>
      </w:tr>
      <w:tr w:rsidR="007F5E20" w:rsidTr="007D6B8D">
        <w:trPr>
          <w:trHeight w:val="1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20" w:rsidRDefault="007F5E20" w:rsidP="00957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957952">
              <w:rPr>
                <w:sz w:val="24"/>
                <w:szCs w:val="24"/>
              </w:rPr>
              <w:t>Бураковская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</w:t>
            </w:r>
          </w:p>
        </w:tc>
      </w:tr>
    </w:tbl>
    <w:p w:rsidR="007F5E20" w:rsidRDefault="007F5E20" w:rsidP="007F5E20">
      <w:pPr>
        <w:pStyle w:val="3"/>
        <w:jc w:val="left"/>
        <w:rPr>
          <w:u w:val="none"/>
        </w:rPr>
      </w:pPr>
    </w:p>
    <w:p w:rsidR="00957952" w:rsidRDefault="00957952" w:rsidP="00957952"/>
    <w:p w:rsidR="00957952" w:rsidRPr="00957952" w:rsidRDefault="00957952" w:rsidP="00957952"/>
    <w:p w:rsidR="007F5E20" w:rsidRDefault="007F5E20" w:rsidP="007F5E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F5E20" w:rsidRDefault="00957952" w:rsidP="007F5E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7F5E20">
        <w:rPr>
          <w:sz w:val="28"/>
          <w:szCs w:val="28"/>
        </w:rPr>
        <w:t xml:space="preserve"> сельского поселения </w:t>
      </w:r>
    </w:p>
    <w:p w:rsidR="007F5E20" w:rsidRDefault="007F5E20" w:rsidP="007F5E20">
      <w:pPr>
        <w:tabs>
          <w:tab w:val="left" w:pos="2340"/>
          <w:tab w:val="left" w:pos="3780"/>
        </w:tabs>
        <w:rPr>
          <w:spacing w:val="-1"/>
        </w:rPr>
      </w:pPr>
      <w:r>
        <w:rPr>
          <w:sz w:val="28"/>
          <w:szCs w:val="28"/>
        </w:rPr>
        <w:t xml:space="preserve">Кореновского района                                                        </w:t>
      </w:r>
      <w:r w:rsidR="00957952">
        <w:rPr>
          <w:sz w:val="28"/>
          <w:szCs w:val="28"/>
        </w:rPr>
        <w:t xml:space="preserve">               </w:t>
      </w:r>
      <w:proofErr w:type="spellStart"/>
      <w:r w:rsidR="00957952">
        <w:rPr>
          <w:sz w:val="28"/>
          <w:szCs w:val="28"/>
        </w:rPr>
        <w:t>Л.И.Орлецкая</w:t>
      </w:r>
      <w:proofErr w:type="spellEnd"/>
    </w:p>
    <w:p w:rsidR="002B59EF" w:rsidRDefault="002B59EF"/>
    <w:sectPr w:rsidR="002B59EF" w:rsidSect="007F5E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BB"/>
    <w:rsid w:val="00000F78"/>
    <w:rsid w:val="000A3609"/>
    <w:rsid w:val="002B59EF"/>
    <w:rsid w:val="00472BD0"/>
    <w:rsid w:val="006E4521"/>
    <w:rsid w:val="007D6B8D"/>
    <w:rsid w:val="007F5E20"/>
    <w:rsid w:val="008D24AC"/>
    <w:rsid w:val="00957952"/>
    <w:rsid w:val="00C04CBB"/>
    <w:rsid w:val="00F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B5C82-77BE-48C9-9DF9-6186FE3A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5E20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F5E2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7F5E20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F5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F5E20"/>
    <w:pPr>
      <w:widowControl w:val="0"/>
      <w:suppressAutoHyphens/>
      <w:spacing w:after="0" w:line="240" w:lineRule="auto"/>
    </w:pPr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ConsNormal">
    <w:name w:val="ConsNormal"/>
    <w:rsid w:val="007F5E2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4FDF4-8260-4829-95E3-4023C092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2021-02-24T07:49:00Z</dcterms:created>
  <dcterms:modified xsi:type="dcterms:W3CDTF">2021-02-24T12:04:00Z</dcterms:modified>
</cp:coreProperties>
</file>