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100FD" w14:textId="77777777" w:rsidR="004B4668" w:rsidRDefault="004B4668" w:rsidP="001E5B59">
      <w:pPr>
        <w:jc w:val="center"/>
        <w:rPr>
          <w:sz w:val="36"/>
          <w:szCs w:val="36"/>
        </w:rPr>
      </w:pPr>
    </w:p>
    <w:p w14:paraId="120FAB2D" w14:textId="77777777" w:rsidR="004B4668" w:rsidRDefault="004B4668" w:rsidP="001E5B59">
      <w:pPr>
        <w:jc w:val="center"/>
        <w:rPr>
          <w:sz w:val="36"/>
          <w:szCs w:val="36"/>
        </w:rPr>
      </w:pPr>
    </w:p>
    <w:p w14:paraId="1CD87E70" w14:textId="7D9004F6" w:rsidR="001E5B59" w:rsidRDefault="00A06690" w:rsidP="001E5B59">
      <w:pPr>
        <w:jc w:val="center"/>
        <w:rPr>
          <w:sz w:val="36"/>
          <w:szCs w:val="36"/>
        </w:rPr>
      </w:pPr>
      <w:r w:rsidRPr="00296A3B">
        <w:rPr>
          <w:rFonts w:ascii="Calibri" w:hAnsi="Calibri"/>
          <w:noProof/>
          <w:sz w:val="16"/>
          <w:szCs w:val="16"/>
        </w:rPr>
        <w:drawing>
          <wp:inline distT="0" distB="0" distL="0" distR="0" wp14:anchorId="2F5101DD" wp14:editId="51C13EB8">
            <wp:extent cx="69532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74EAD" w14:textId="77777777" w:rsidR="001E5B59" w:rsidRDefault="001E5B59" w:rsidP="001E5B59">
      <w:pPr>
        <w:jc w:val="both"/>
        <w:rPr>
          <w:sz w:val="28"/>
          <w:szCs w:val="28"/>
        </w:rPr>
      </w:pPr>
    </w:p>
    <w:p w14:paraId="54122155" w14:textId="1D3F1606" w:rsidR="001E5B59" w:rsidRDefault="001E5B59" w:rsidP="001E5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06690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14:paraId="56959597" w14:textId="77777777" w:rsidR="001E5B59" w:rsidRDefault="001E5B59" w:rsidP="001E5B59">
      <w:pPr>
        <w:jc w:val="center"/>
        <w:rPr>
          <w:sz w:val="36"/>
          <w:szCs w:val="36"/>
        </w:rPr>
      </w:pPr>
    </w:p>
    <w:p w14:paraId="4398A848" w14:textId="7C7C4DDE" w:rsidR="001E5B59" w:rsidRDefault="001E5B59" w:rsidP="001E5B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27CB79C" w14:textId="77777777" w:rsidR="001E5B59" w:rsidRDefault="001E5B59" w:rsidP="001E5B59">
      <w:pPr>
        <w:jc w:val="center"/>
        <w:rPr>
          <w:b/>
          <w:sz w:val="36"/>
          <w:szCs w:val="36"/>
        </w:rPr>
      </w:pPr>
    </w:p>
    <w:p w14:paraId="159CB344" w14:textId="55FA4029" w:rsidR="001E5B59" w:rsidRDefault="001E5B59" w:rsidP="001E5B59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23845">
        <w:rPr>
          <w:b/>
          <w:sz w:val="24"/>
          <w:szCs w:val="24"/>
        </w:rPr>
        <w:t>3</w:t>
      </w:r>
      <w:r w:rsidR="00D804C4">
        <w:rPr>
          <w:b/>
          <w:sz w:val="24"/>
          <w:szCs w:val="24"/>
        </w:rPr>
        <w:t>0.06.2021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№</w:t>
      </w:r>
      <w:r w:rsidR="00723845">
        <w:rPr>
          <w:b/>
          <w:sz w:val="24"/>
          <w:szCs w:val="24"/>
        </w:rPr>
        <w:t xml:space="preserve"> 64</w:t>
      </w:r>
      <w:r>
        <w:rPr>
          <w:b/>
          <w:sz w:val="24"/>
          <w:szCs w:val="24"/>
        </w:rPr>
        <w:t xml:space="preserve"> </w:t>
      </w:r>
    </w:p>
    <w:p w14:paraId="3795F824" w14:textId="10E17355" w:rsidR="001E5B59" w:rsidRDefault="00A06690" w:rsidP="001E5B59">
      <w:pPr>
        <w:jc w:val="center"/>
        <w:rPr>
          <w:sz w:val="24"/>
          <w:szCs w:val="24"/>
        </w:rPr>
      </w:pPr>
      <w:r>
        <w:rPr>
          <w:sz w:val="24"/>
          <w:szCs w:val="24"/>
        </w:rPr>
        <w:t>х. Бураковский</w:t>
      </w:r>
    </w:p>
    <w:p w14:paraId="0F5D5F03" w14:textId="77777777" w:rsidR="001E5B59" w:rsidRDefault="001E5B59" w:rsidP="001E5B59">
      <w:pPr>
        <w:jc w:val="center"/>
        <w:rPr>
          <w:sz w:val="24"/>
          <w:szCs w:val="24"/>
        </w:rPr>
      </w:pPr>
    </w:p>
    <w:p w14:paraId="0C12B914" w14:textId="4A35E961" w:rsidR="001E5B59" w:rsidRDefault="001E5B59" w:rsidP="001E5B59">
      <w:pPr>
        <w:widowControl w:val="0"/>
        <w:tabs>
          <w:tab w:val="left" w:pos="8505"/>
        </w:tabs>
        <w:suppressAutoHyphens/>
        <w:jc w:val="center"/>
        <w:textAlignment w:val="baseline"/>
        <w:rPr>
          <w:rFonts w:eastAsia="Andale Sans UI" w:cs="Tahoma"/>
          <w:b/>
          <w:bCs/>
          <w:kern w:val="2"/>
          <w:sz w:val="28"/>
          <w:szCs w:val="28"/>
          <w:lang w:eastAsia="fa-IR" w:bidi="fa-IR"/>
        </w:rPr>
      </w:pPr>
      <w:bookmarkStart w:id="0" w:name="_GoBack"/>
      <w:r>
        <w:rPr>
          <w:rFonts w:eastAsia="Andale Sans UI" w:cs="Tahoma"/>
          <w:b/>
          <w:bCs/>
          <w:kern w:val="2"/>
          <w:sz w:val="28"/>
          <w:szCs w:val="28"/>
          <w:lang w:eastAsia="fa-IR" w:bidi="fa-IR"/>
        </w:rPr>
        <w:t xml:space="preserve">Об утверждении Порядка формирования и обеспечения спортивных сборных команд </w:t>
      </w:r>
      <w:r w:rsidR="00A06690">
        <w:rPr>
          <w:rFonts w:eastAsia="Andale Sans UI" w:cs="Tahoma"/>
          <w:b/>
          <w:bCs/>
          <w:kern w:val="2"/>
          <w:sz w:val="28"/>
          <w:szCs w:val="28"/>
          <w:lang w:eastAsia="fa-IR" w:bidi="fa-IR"/>
        </w:rPr>
        <w:t>Бураковского</w:t>
      </w:r>
      <w:r>
        <w:rPr>
          <w:rFonts w:eastAsia="Andale Sans UI" w:cs="Tahoma"/>
          <w:b/>
          <w:bCs/>
          <w:kern w:val="2"/>
          <w:sz w:val="28"/>
          <w:szCs w:val="28"/>
          <w:lang w:eastAsia="fa-IR" w:bidi="fa-IR"/>
        </w:rPr>
        <w:t xml:space="preserve"> сельского поселения</w:t>
      </w:r>
    </w:p>
    <w:p w14:paraId="4552F694" w14:textId="77777777" w:rsidR="001E5B59" w:rsidRDefault="001E5B59" w:rsidP="001E5B59">
      <w:pPr>
        <w:widowControl w:val="0"/>
        <w:tabs>
          <w:tab w:val="left" w:pos="8505"/>
        </w:tabs>
        <w:suppressAutoHyphens/>
        <w:jc w:val="center"/>
        <w:textAlignment w:val="baseline"/>
        <w:rPr>
          <w:rFonts w:eastAsia="Andale Sans UI" w:cs="Tahoma"/>
          <w:b/>
          <w:bCs/>
          <w:kern w:val="2"/>
          <w:sz w:val="28"/>
          <w:szCs w:val="28"/>
          <w:lang w:eastAsia="fa-IR" w:bidi="fa-IR"/>
        </w:rPr>
      </w:pPr>
      <w:r>
        <w:rPr>
          <w:rFonts w:eastAsia="Andale Sans UI" w:cs="Tahoma"/>
          <w:b/>
          <w:bCs/>
          <w:kern w:val="2"/>
          <w:sz w:val="28"/>
          <w:szCs w:val="28"/>
          <w:lang w:eastAsia="fa-IR" w:bidi="fa-IR"/>
        </w:rPr>
        <w:t>Кореновского района</w:t>
      </w:r>
    </w:p>
    <w:bookmarkEnd w:id="0"/>
    <w:p w14:paraId="1ACA5C17" w14:textId="77777777" w:rsidR="001E5B59" w:rsidRDefault="001E5B59" w:rsidP="001E5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E830E7A" w14:textId="77777777" w:rsidR="00D804C4" w:rsidRDefault="001E5B59" w:rsidP="001E5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условий для развития физической культуры и спорта на территории </w:t>
      </w:r>
      <w:r w:rsidR="00A0669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04 декабря 2007 года № 329-ФЗ «О физической культуре и спорте в Российской Федерации», руководствуясь уставом </w:t>
      </w:r>
      <w:r w:rsidR="00A0669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администрация </w:t>
      </w:r>
      <w:r w:rsidR="00A0669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           </w:t>
      </w:r>
    </w:p>
    <w:p w14:paraId="6C783A75" w14:textId="04CF554F" w:rsidR="001E5B59" w:rsidRDefault="001E5B59" w:rsidP="00D804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14:paraId="5B6785E0" w14:textId="1BFB93CC" w:rsidR="001E5B59" w:rsidRDefault="001E5B59" w:rsidP="00D804C4">
      <w:pPr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eastAsia="Andale Sans UI"/>
          <w:kern w:val="2"/>
          <w:sz w:val="28"/>
          <w:szCs w:val="28"/>
          <w:lang w:eastAsia="fa-IR" w:bidi="fa-IR"/>
        </w:rPr>
      </w:pPr>
      <w:r>
        <w:rPr>
          <w:rFonts w:eastAsia="WenQuanYi Micro Hei" w:cs="Lohit Hindi"/>
          <w:kern w:val="3"/>
          <w:sz w:val="28"/>
          <w:szCs w:val="24"/>
          <w:lang w:eastAsia="zh-CN" w:bidi="hi-IN"/>
        </w:rPr>
        <w:t xml:space="preserve">Утвердить Порядок формирования и обеспечения спортивных сборных команд </w:t>
      </w:r>
      <w:r w:rsidR="00A06690">
        <w:rPr>
          <w:rFonts w:eastAsia="WenQuanYi Micro Hei" w:cs="Lohit Hindi"/>
          <w:kern w:val="3"/>
          <w:sz w:val="28"/>
          <w:szCs w:val="24"/>
          <w:lang w:eastAsia="zh-CN" w:bidi="hi-IN"/>
        </w:rPr>
        <w:t>Бураковского</w:t>
      </w:r>
      <w:r>
        <w:rPr>
          <w:rFonts w:eastAsia="WenQuanYi Micro Hei" w:cs="Lohit Hindi"/>
          <w:kern w:val="3"/>
          <w:sz w:val="28"/>
          <w:szCs w:val="24"/>
          <w:lang w:eastAsia="zh-CN" w:bidi="hi-IN"/>
        </w:rPr>
        <w:t xml:space="preserve"> сельского поселения Кореновского района </w:t>
      </w:r>
      <w:r>
        <w:rPr>
          <w:rFonts w:eastAsia="Andale Sans UI"/>
          <w:kern w:val="2"/>
          <w:sz w:val="28"/>
          <w:szCs w:val="28"/>
          <w:lang w:eastAsia="fa-IR" w:bidi="fa-IR"/>
        </w:rPr>
        <w:t>(прилагается).</w:t>
      </w:r>
    </w:p>
    <w:p w14:paraId="2D87C774" w14:textId="4B862866" w:rsidR="001E5B59" w:rsidRDefault="001E5B59" w:rsidP="001E5B59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A06690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723845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A06690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14:paraId="4CFB8841" w14:textId="77777777" w:rsidR="001E5B59" w:rsidRDefault="001E5B59" w:rsidP="001E5B5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Постановление вступает в силу после его официального обнародования. </w:t>
      </w:r>
    </w:p>
    <w:p w14:paraId="68A6FAA8" w14:textId="77777777" w:rsidR="001E5B59" w:rsidRDefault="001E5B59" w:rsidP="001E5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EADF16" w14:textId="77777777" w:rsidR="001E5B59" w:rsidRDefault="001E5B59" w:rsidP="001E5B5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57D49F4" w14:textId="02E8E0DA" w:rsidR="001E5B59" w:rsidRDefault="00A06690" w:rsidP="001E5B59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1E5B59">
        <w:rPr>
          <w:sz w:val="28"/>
          <w:szCs w:val="28"/>
        </w:rPr>
        <w:t xml:space="preserve"> сельского поселения </w:t>
      </w:r>
    </w:p>
    <w:p w14:paraId="028ACBE5" w14:textId="664BDCEC" w:rsidR="001E5B59" w:rsidRDefault="001E5B59" w:rsidP="001E5B59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</w:t>
      </w:r>
      <w:r w:rsidR="00A06690">
        <w:rPr>
          <w:sz w:val="28"/>
          <w:szCs w:val="28"/>
        </w:rPr>
        <w:t>Л.И. Орлецкая</w:t>
      </w:r>
    </w:p>
    <w:p w14:paraId="21BCB0CA" w14:textId="77777777" w:rsidR="001E5B59" w:rsidRDefault="001E5B59" w:rsidP="001E5B59">
      <w:pPr>
        <w:rPr>
          <w:sz w:val="28"/>
          <w:szCs w:val="28"/>
        </w:rPr>
        <w:sectPr w:rsidR="001E5B59" w:rsidSect="00723845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1E5B59" w14:paraId="67439383" w14:textId="77777777" w:rsidTr="001E5B59">
        <w:tc>
          <w:tcPr>
            <w:tcW w:w="2500" w:type="pct"/>
          </w:tcPr>
          <w:p w14:paraId="5ED6E962" w14:textId="77777777" w:rsidR="001E5B59" w:rsidRDefault="001E5B59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14:paraId="75C447B0" w14:textId="77777777" w:rsidR="001E5B59" w:rsidRDefault="001E5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05FF2B25" w14:textId="77777777" w:rsidR="001E5B59" w:rsidRDefault="001E5B59">
            <w:pPr>
              <w:jc w:val="center"/>
              <w:rPr>
                <w:sz w:val="28"/>
                <w:szCs w:val="28"/>
              </w:rPr>
            </w:pPr>
          </w:p>
          <w:p w14:paraId="2926D5D4" w14:textId="77777777" w:rsidR="001E5B59" w:rsidRDefault="001E5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51E5E002" w14:textId="77777777" w:rsidR="001E5B59" w:rsidRDefault="001E5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14:paraId="7ACF9D31" w14:textId="46A74A36" w:rsidR="001E5B59" w:rsidRDefault="00A06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1E5B59">
              <w:rPr>
                <w:sz w:val="28"/>
                <w:szCs w:val="28"/>
              </w:rPr>
              <w:t xml:space="preserve"> сельского поселения</w:t>
            </w:r>
          </w:p>
          <w:p w14:paraId="09CE534B" w14:textId="77777777" w:rsidR="001E5B59" w:rsidRDefault="001E5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14:paraId="4B5E2CB4" w14:textId="5AECE43A" w:rsidR="001E5B59" w:rsidRDefault="001E5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723845">
              <w:rPr>
                <w:sz w:val="28"/>
                <w:szCs w:val="28"/>
              </w:rPr>
              <w:t>3</w:t>
            </w:r>
            <w:r w:rsidR="00D804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A06690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2021 года  №</w:t>
            </w:r>
            <w:r w:rsidR="00723845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 </w:t>
            </w:r>
          </w:p>
          <w:p w14:paraId="76E5C1AA" w14:textId="77777777" w:rsidR="001E5B59" w:rsidRDefault="001E5B5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7EF311" w14:textId="77777777" w:rsidR="001E5B59" w:rsidRDefault="001E5B59" w:rsidP="001E5B59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14:paraId="6F3F8AEB" w14:textId="77777777" w:rsidR="001E5B59" w:rsidRDefault="001E5B59" w:rsidP="001E5B59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14:paraId="73C15EF7" w14:textId="77777777" w:rsidR="001E5B59" w:rsidRDefault="001E5B59" w:rsidP="001E5B59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Порядок</w:t>
      </w:r>
    </w:p>
    <w:p w14:paraId="5C6524D6" w14:textId="77777777" w:rsidR="001E5B59" w:rsidRDefault="001E5B59" w:rsidP="001E5B59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 и обеспечения спортивных</w:t>
      </w:r>
    </w:p>
    <w:p w14:paraId="2F43105E" w14:textId="2536CB72" w:rsidR="001E5B59" w:rsidRDefault="001E5B59" w:rsidP="001E5B59">
      <w:pPr>
        <w:autoSpaceDE w:val="0"/>
        <w:autoSpaceDN w:val="0"/>
        <w:jc w:val="center"/>
        <w:rPr>
          <w:b/>
          <w:sz w:val="24"/>
        </w:rPr>
      </w:pPr>
      <w:r>
        <w:rPr>
          <w:b/>
          <w:sz w:val="28"/>
          <w:szCs w:val="28"/>
        </w:rPr>
        <w:t xml:space="preserve">сборных команд </w:t>
      </w:r>
      <w:r w:rsidR="00A06690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14:paraId="3AD7ABD5" w14:textId="77777777" w:rsidR="001E5B59" w:rsidRDefault="001E5B59" w:rsidP="001E5B59">
      <w:pPr>
        <w:jc w:val="both"/>
        <w:rPr>
          <w:b/>
          <w:sz w:val="28"/>
          <w:szCs w:val="28"/>
        </w:rPr>
      </w:pPr>
    </w:p>
    <w:p w14:paraId="7EE7E15E" w14:textId="77777777" w:rsidR="001E5B59" w:rsidRDefault="001E5B59" w:rsidP="001E5B59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14:paraId="20BDCEEF" w14:textId="77777777" w:rsidR="001E5B59" w:rsidRDefault="001E5B59" w:rsidP="001E5B59">
      <w:pPr>
        <w:keepNext/>
        <w:ind w:firstLine="709"/>
        <w:jc w:val="both"/>
        <w:rPr>
          <w:sz w:val="28"/>
          <w:szCs w:val="28"/>
        </w:rPr>
      </w:pPr>
    </w:p>
    <w:p w14:paraId="2CB85D00" w14:textId="00EBE4F4" w:rsidR="001E5B59" w:rsidRDefault="001E5B59" w:rsidP="001E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 Порядок формирования и обеспечения спортивных сборных команд </w:t>
      </w:r>
      <w:r w:rsidR="00A0669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- Порядок) определяет правила формирования, обеспечения и наделения статусом спортивной сборной команды </w:t>
      </w:r>
      <w:r w:rsidR="00A0669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по соответствующему виду спорта (далее – спортивная сборная команда) коллективов спортсменов, относящихся к различным возрастным группам, тренеров, специалистов в области физической культуры и спорта, привлекаемых технических специалистов.</w:t>
      </w:r>
    </w:p>
    <w:p w14:paraId="37D488FD" w14:textId="7FE83BF6" w:rsidR="001E5B59" w:rsidRDefault="001E5B59" w:rsidP="001E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Наделение статусом «спортивная сборная команда» осуществляется администрацией </w:t>
      </w:r>
      <w:r w:rsidR="001E394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- уполномоченный орган).</w:t>
      </w:r>
    </w:p>
    <w:p w14:paraId="6F983064" w14:textId="717010FE" w:rsidR="001E5B59" w:rsidRDefault="001E5B59" w:rsidP="001E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Правовой основой формирования и обеспечения спортивных сборных команд являются Конституция Российской Федерации, Федеральный закон от 06 октября 2003 года № 131-ФЗ «Об общих принципах организации местного самоуправления в Российской Федерации», Федеральный закон от 04 декабря 2007 года № 329-ФЗ «О физической культуре и спорте в Российской Федерации», иные федеральные нормативные правовые акты, устав </w:t>
      </w:r>
      <w:r w:rsidR="001E394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 иные муниципальные правовые акты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>
        <w:rPr>
          <w:i/>
          <w:sz w:val="28"/>
          <w:szCs w:val="28"/>
        </w:rPr>
        <w:t xml:space="preserve"> </w:t>
      </w:r>
      <w:r w:rsidR="001E394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сельское поселение Кореновского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муниципальное образование).</w:t>
      </w:r>
    </w:p>
    <w:p w14:paraId="3C856E67" w14:textId="77777777" w:rsidR="001E5B59" w:rsidRDefault="001E5B59" w:rsidP="001E5B59">
      <w:pPr>
        <w:autoSpaceDE w:val="0"/>
        <w:autoSpaceDN w:val="0"/>
        <w:adjustRightInd w:val="0"/>
        <w:ind w:firstLine="72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4. Понятия, используемые в Порядке, применяются в том же значении, что и в Федеральном законе от 04 декабря 2007 года № 329-ФЗ «О физической культуре и спорте в Российской Федерации»</w:t>
      </w:r>
      <w:r>
        <w:rPr>
          <w:bCs/>
          <w:sz w:val="28"/>
          <w:szCs w:val="28"/>
        </w:rPr>
        <w:t>.</w:t>
      </w:r>
    </w:p>
    <w:p w14:paraId="65E94BD8" w14:textId="77777777" w:rsidR="001E5B59" w:rsidRDefault="001E5B59" w:rsidP="001E5B59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420F82EC" w14:textId="77777777" w:rsidR="001E5B59" w:rsidRDefault="001E5B59" w:rsidP="001E5B59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Глава 2. Основные цели и задачи формирования</w:t>
      </w:r>
    </w:p>
    <w:p w14:paraId="681E6F53" w14:textId="77777777" w:rsidR="001E5B59" w:rsidRDefault="001E5B59" w:rsidP="001E5B59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спортивных сборных команд</w:t>
      </w:r>
    </w:p>
    <w:p w14:paraId="72A1A9F4" w14:textId="77777777" w:rsidR="001E5B59" w:rsidRDefault="001E5B59" w:rsidP="001E5B59">
      <w:pPr>
        <w:keepNext/>
        <w:autoSpaceDE w:val="0"/>
        <w:autoSpaceDN w:val="0"/>
        <w:ind w:firstLine="720"/>
        <w:jc w:val="both"/>
        <w:rPr>
          <w:sz w:val="28"/>
          <w:szCs w:val="28"/>
        </w:rPr>
      </w:pPr>
    </w:p>
    <w:p w14:paraId="3F01D793" w14:textId="77777777" w:rsidR="001E5B59" w:rsidRDefault="001E5B59" w:rsidP="001E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Основной целью формирования спортивных сборных команд являются:</w:t>
      </w:r>
    </w:p>
    <w:p w14:paraId="44B7E577" w14:textId="77777777" w:rsidR="001E5B59" w:rsidRDefault="001E5B59" w:rsidP="001E5B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конкурентоспособных команд по различным видам спорта, развиваемым на территории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образования, для участия в официальных физкультурных и спортивных мероприятиях и делегирования </w:t>
      </w:r>
      <w:r>
        <w:rPr>
          <w:sz w:val="28"/>
          <w:szCs w:val="28"/>
        </w:rPr>
        <w:lastRenderedPageBreak/>
        <w:t xml:space="preserve">спортсменов в спортивные сборные команды Краснодарского края и Российской Федерации; </w:t>
      </w:r>
    </w:p>
    <w:p w14:paraId="5DEACF82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развитие физической культуры;</w:t>
      </w:r>
    </w:p>
    <w:p w14:paraId="1427A0CB" w14:textId="77777777" w:rsidR="001E5B59" w:rsidRDefault="001E5B59" w:rsidP="001E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спорта высших достижений;</w:t>
      </w:r>
    </w:p>
    <w:p w14:paraId="4F505B2B" w14:textId="77777777" w:rsidR="001E5B59" w:rsidRDefault="001E5B59" w:rsidP="001E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физической культуры и спорта.</w:t>
      </w:r>
    </w:p>
    <w:p w14:paraId="58C66F24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Основными задачами формирования спортивных сборных команд являются:</w:t>
      </w:r>
    </w:p>
    <w:p w14:paraId="4FA28ED8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отбор спортсменов в спортивные сборные команды по различным видам спорта;</w:t>
      </w:r>
    </w:p>
    <w:p w14:paraId="2A4EDB59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спортсменов;</w:t>
      </w:r>
    </w:p>
    <w:p w14:paraId="2E41A7DF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подготовка спортсменов, включенных в составы спортивных сборных команд (основного и резервного состава);</w:t>
      </w:r>
    </w:p>
    <w:p w14:paraId="27D1D4E1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спортивного резерва для спортивных сборных команд муниципального образования,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края;</w:t>
      </w:r>
    </w:p>
    <w:p w14:paraId="37E07E6D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престижа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и развиваемых на его территории различных видов спорта;</w:t>
      </w:r>
    </w:p>
    <w:p w14:paraId="3A5EE866" w14:textId="77777777" w:rsidR="001E5B59" w:rsidRDefault="001E5B59" w:rsidP="001E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физической культуры и спорта среди различных групп населения.</w:t>
      </w:r>
    </w:p>
    <w:p w14:paraId="660671DC" w14:textId="77777777" w:rsidR="001E5B59" w:rsidRDefault="001E5B59" w:rsidP="001E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04AF8D7" w14:textId="77777777" w:rsidR="001E5B59" w:rsidRDefault="001E5B59" w:rsidP="001E5B59">
      <w:pPr>
        <w:keepNext/>
        <w:autoSpaceDE w:val="0"/>
        <w:autoSpaceDN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Глава 3. Порядок формирования и утверждения</w:t>
      </w:r>
    </w:p>
    <w:p w14:paraId="77390381" w14:textId="77777777" w:rsidR="001E5B59" w:rsidRDefault="001E5B59" w:rsidP="001E5B59">
      <w:pPr>
        <w:keepNext/>
        <w:autoSpaceDE w:val="0"/>
        <w:autoSpaceDN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спортивных сборных команд</w:t>
      </w:r>
    </w:p>
    <w:p w14:paraId="61485CEE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14:paraId="3021F40C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Спортивные сборные команды формируются ежегодно на основе списков кандидатов местных спортивных федераций, спортивных клубов, организаций дополнительного образования, осуществляющих деятельность в области физической культуры и спорта, руководителей муниципальных спортивных учреждений (далее – местные спортивные организации), которые утверждаются уполномоченным органом.</w:t>
      </w:r>
    </w:p>
    <w:p w14:paraId="219C452E" w14:textId="1F6EC173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8. Списки кандидатов в спортивные сборные команды (далее – списки кандидатов) формируются по видам спорта, включенным во Всероссийский реестр видов спорта и культивируемым на территории </w:t>
      </w:r>
      <w:r w:rsidR="001E394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(за исключением национальных, военно-прикладных и служебно-прикладных видов спорта).</w:t>
      </w:r>
    </w:p>
    <w:p w14:paraId="0316C0DE" w14:textId="77777777" w:rsidR="001E5B59" w:rsidRDefault="001E5B59" w:rsidP="001E5B59">
      <w:pPr>
        <w:autoSpaceDE w:val="0"/>
        <w:autoSpaceDN w:val="0"/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9. Формирование списков кандидатов осуществляется по итогам выступлений спортсменов на основании протоколов выступлений спортсменов в прошедшем спортивном сезоне в официальных спортивных соревнованиях.</w:t>
      </w:r>
    </w:p>
    <w:p w14:paraId="1AF1BF3F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 для включения в состав спортивной сборной команды при прочих равных условиях отдается спортсмену, показавшему наивысший результат в официальных соревнованиях (чемпионатах и первенствах) муниципального образования в прошедшем спортивном сезоне.</w:t>
      </w:r>
    </w:p>
    <w:p w14:paraId="47428903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Списки кандидатов формируются по двум составам в каждой возрастной группе – основной состав и резервный состав.</w:t>
      </w:r>
    </w:p>
    <w:p w14:paraId="5E8F209D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Возрастные группы для спортсменов – кандидатов в спортивные сборные команды определяются в соответствии с Единой всероссийской спортивной классификацией.</w:t>
      </w:r>
    </w:p>
    <w:p w14:paraId="33E30FC9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В списки кандидатов включаются:</w:t>
      </w:r>
    </w:p>
    <w:p w14:paraId="28E16950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спортсмены, относящиеся к различным возрастным группам, показавшие высокие спортивные результаты на официальных спортивных соревнованиях (согласно критериям, определенным приложением № 1 к Порядку) и проживающие на территории муниципального образования;</w:t>
      </w:r>
    </w:p>
    <w:p w14:paraId="6A91ECFD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тренеры и иные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команды.</w:t>
      </w:r>
    </w:p>
    <w:p w14:paraId="7B3D9853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 Предельная численность спортсменов, включаемых в списки кандидатов, определяется исходя из численного состава допуска команды к спортивным соревнованиям:</w:t>
      </w:r>
    </w:p>
    <w:p w14:paraId="05099002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командные игровые виды спорта (спортивные дисциплины) – 1,5 состава;</w:t>
      </w:r>
    </w:p>
    <w:p w14:paraId="5AE646E9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спортивные единоборства (включая гиревой спорт, пауэрлифтинг, тяжелую атлетику) – 2 состава;</w:t>
      </w:r>
    </w:p>
    <w:p w14:paraId="4F3B3C99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иные виды спорта – 2 состава.</w:t>
      </w:r>
    </w:p>
    <w:p w14:paraId="2E909F43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bookmarkStart w:id="1" w:name="P48"/>
      <w:bookmarkEnd w:id="1"/>
      <w:r>
        <w:rPr>
          <w:sz w:val="28"/>
          <w:szCs w:val="28"/>
        </w:rPr>
        <w:t>14. Списки кандидатов подписываются руководителем местной спортивной организации по соответствующему виду спорта и представляются в уполномоченный орган по форме, установленной в приложении № 2 к Порядку, не позднее 1 декабря текущего года по летним видам спорта и 1 мая текущего года по зимним видам спорта.</w:t>
      </w:r>
    </w:p>
    <w:p w14:paraId="7D3A9378" w14:textId="77777777" w:rsidR="001E5B59" w:rsidRDefault="001E5B59" w:rsidP="001E5B5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 спискам кандидатов прикладываются копии протоколов официальных соревнований, подтверждающих факт участия спортсменов в официальных спортивных мероприятиях и показанный ими результат, а также согласие спортсменов (законных представителей) на обработку персональных данных.</w:t>
      </w:r>
    </w:p>
    <w:p w14:paraId="4B386365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15. По результатам рассмотрения списков кандидатов уполномоченный орган принимает решение об их утверждении либо об отказе в их утверждении в течение пяти календарных дней.</w:t>
      </w:r>
    </w:p>
    <w:p w14:paraId="4D49FCD2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 Списки кандидатов утверждаются распоряжением уполномоченного органа на основе списков кандидатов, представленных в соответствии с пунктом 14 Порядка местными спортивными организациями по соответствующему виду спорта:</w:t>
      </w:r>
    </w:p>
    <w:p w14:paraId="2A74EA0B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до 31 декабря текущего года по летним видам спорта (действительны на период с 1 января по 31 декабря последующего года);</w:t>
      </w:r>
    </w:p>
    <w:p w14:paraId="62437518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 31 мая текущего года по зимним видам спорта (действительны на период с 1 июня по 31 мая последующего года).</w:t>
      </w:r>
    </w:p>
    <w:p w14:paraId="50F01666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17. Основаниями для отказа в утверждении списка кандидатов являются:</w:t>
      </w:r>
    </w:p>
    <w:p w14:paraId="25982A7D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1) представление списков, оформленных ненадлежащим образом и (или) с нарушением установленного срока их подачи;</w:t>
      </w:r>
    </w:p>
    <w:p w14:paraId="59A2B24F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2) наличие в представленных списках недостоверной информации;</w:t>
      </w:r>
    </w:p>
    <w:p w14:paraId="519F63AE" w14:textId="77777777" w:rsidR="001E5B59" w:rsidRDefault="001E5B59" w:rsidP="001E5B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списков установленным критериям;</w:t>
      </w:r>
    </w:p>
    <w:p w14:paraId="6ABFE206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4) укомплектованность сборной команды (основной и резервный состав) в полном объеме спортсменами, достигшими более высоких результатов в прошедшем спортивном сезоне.</w:t>
      </w:r>
    </w:p>
    <w:p w14:paraId="5E4EFBE3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18. Внесение изменений в утвержденные списки кандидатов в спортивные сборные команды возможно в течение срока их действия в следующих случаях:</w:t>
      </w:r>
    </w:p>
    <w:p w14:paraId="17220909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>1) включения спортсменов, тренеров, специалистов в области физической культуры и спорта в списки кандидатов в соответствии с критериями, предусмотренными пунктом 12 Порядка;</w:t>
      </w:r>
    </w:p>
    <w:p w14:paraId="0FC16262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2) исключения спортсменов, тренеров, специалистов в области физической культуры и спорта из списков кандидатов в случаях, предусмотренных пунктом 21 Порядка.</w:t>
      </w:r>
    </w:p>
    <w:p w14:paraId="08E8015A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19. Изменения в списки кандидатов вносятся не более одного раза в квартал на основании предложений местных спортивных организаций по соответствующим видам спорта по результатам, показанным спортсменами в текущем спортивном сезоне.</w:t>
      </w:r>
    </w:p>
    <w:p w14:paraId="47889291" w14:textId="77777777" w:rsidR="001E5B59" w:rsidRDefault="001E5B59" w:rsidP="001E5B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Внесение изменений в утвержденные списки кандидатов осуществляется в соответствии с пунктами 14, 15, 17 Порядка.</w:t>
      </w:r>
    </w:p>
    <w:p w14:paraId="5D6B9958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21. Спортсмены, тренеры, специалисты в области физической культуры и спорта исключаются из списков кандидатов в следующих случаях:</w:t>
      </w:r>
    </w:p>
    <w:p w14:paraId="03E6A88D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1) болезни спортсмена и наличия у него медицинских противопоказаний;</w:t>
      </w:r>
    </w:p>
    <w:p w14:paraId="42DCEC0F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2) нарушения спортсменом спортивного режима и недостойное поведение на тренировочных мероприятиях и соревнованиях любого уровня;</w:t>
      </w:r>
    </w:p>
    <w:p w14:paraId="3058D630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3) подачи в уполномоченный орган заявления об исключении из списков кандидатов в спортивные сборные команды по видам спорта по собственному желанию;</w:t>
      </w:r>
    </w:p>
    <w:p w14:paraId="5B1DC800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4) нарушения антидопинговых правил;</w:t>
      </w:r>
    </w:p>
    <w:p w14:paraId="208E9CAA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5) участия в официальных спортивных мероприятиях от имени другого муниципального образования;</w:t>
      </w:r>
    </w:p>
    <w:p w14:paraId="1A1CF87B" w14:textId="77777777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6) смены места жительства спортсмена, тренера, специалиста в области физической культуры и спорта.</w:t>
      </w:r>
    </w:p>
    <w:p w14:paraId="64754E8A" w14:textId="77777777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О принятом решении уполномоченный орган уведомляет местную спортивную организацию (местные спортивные организации), подавшую (подавшие) списки кандидатов, изменения к спискам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кандидатов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течение пяти рабочих дней со дня принятия соответствующего решения.</w:t>
      </w:r>
    </w:p>
    <w:p w14:paraId="0352E565" w14:textId="4AAC385D" w:rsidR="001E5B59" w:rsidRDefault="001E5B59" w:rsidP="001E5B5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 Утвержденные списки спортивных сборных команд, а также изменения к спискам кандидатов размещаются на официальном Интернет-сайте администрации </w:t>
      </w:r>
      <w:r w:rsidR="001E394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течение десяти рабочих дней со дня утверждения.</w:t>
      </w:r>
    </w:p>
    <w:p w14:paraId="1E36FE54" w14:textId="4FC73C49" w:rsidR="001E5B59" w:rsidRDefault="001E5B59" w:rsidP="001E5B59">
      <w:pPr>
        <w:autoSpaceDE w:val="0"/>
        <w:autoSpaceDN w:val="0"/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24. Руководство спортивной сборной командой </w:t>
      </w:r>
      <w:r w:rsidR="001E394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по виду спорта осуществляет тренер по виду спорта (спортивной дисциплине, возрастной группе). Ответственный тренер утверждается распоряжением уполномоченного органа из числа тренеров, специалистов в области физической культуры и спорта, включенных в списки кандидатов.</w:t>
      </w:r>
    </w:p>
    <w:p w14:paraId="0AF4348B" w14:textId="77777777" w:rsidR="001E5B59" w:rsidRDefault="001E5B59" w:rsidP="001E5B59">
      <w:pPr>
        <w:autoSpaceDE w:val="0"/>
        <w:autoSpaceDN w:val="0"/>
        <w:ind w:firstLine="720"/>
        <w:jc w:val="center"/>
        <w:outlineLvl w:val="1"/>
        <w:rPr>
          <w:sz w:val="28"/>
          <w:szCs w:val="28"/>
        </w:rPr>
      </w:pPr>
    </w:p>
    <w:p w14:paraId="559077CF" w14:textId="77777777" w:rsidR="001E5B59" w:rsidRDefault="001E5B59" w:rsidP="001E5B59">
      <w:pPr>
        <w:autoSpaceDE w:val="0"/>
        <w:autoSpaceDN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4. Порядок обеспечения спортивных сборных команд.</w:t>
      </w:r>
    </w:p>
    <w:p w14:paraId="22512CB3" w14:textId="77777777" w:rsidR="001E5B59" w:rsidRDefault="001E5B59" w:rsidP="001E5B59">
      <w:pPr>
        <w:autoSpaceDE w:val="0"/>
        <w:autoSpaceDN w:val="0"/>
        <w:ind w:firstLine="720"/>
        <w:jc w:val="center"/>
        <w:outlineLvl w:val="1"/>
        <w:rPr>
          <w:sz w:val="28"/>
          <w:szCs w:val="28"/>
        </w:rPr>
      </w:pPr>
    </w:p>
    <w:p w14:paraId="1F2C831B" w14:textId="3786D1EB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25. Обеспечение спортивных сборных команд осуществляется за счет средств бюджета </w:t>
      </w:r>
      <w:r w:rsidR="001E394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добровольных пожертвований физических и юридических лиц и иных не запрещенных законодательством Российской Федерации источников.</w:t>
      </w:r>
    </w:p>
    <w:p w14:paraId="09AE5F81" w14:textId="5DA97E0F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 xml:space="preserve">26. Уполномоченный орган, исходя из объема доведенных лимитов бюджетных обязательств на очередной финансовый год и плановый период, определяет количество спортивных сборных команд по видам спорта, подлежащих обеспечению за счет средств бюджета </w:t>
      </w:r>
      <w:r w:rsidR="001E394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14:paraId="0192904A" w14:textId="7C975635" w:rsidR="001E5B59" w:rsidRDefault="001E5B59" w:rsidP="001E5B59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27. Финансирование за счет средств местного бюджета осуществляется в соответствии с нормами расходов на проведение физкультурных мероприятий и спортивных мероприятий и участие в спортивных соревнованиях и тренировочных мероприятиях, утвержденными постановлением администрации </w:t>
      </w:r>
      <w:r w:rsidR="001E394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14:paraId="6EB611BD" w14:textId="77777777" w:rsidR="001E5B59" w:rsidRDefault="001E5B59" w:rsidP="001E5B59">
      <w:pPr>
        <w:ind w:firstLine="72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9D37BF7" w14:textId="77777777" w:rsidR="001E5B59" w:rsidRDefault="001E5B59" w:rsidP="001E5B59">
      <w:pPr>
        <w:widowControl w:val="0"/>
        <w:tabs>
          <w:tab w:val="left" w:pos="567"/>
        </w:tabs>
        <w:autoSpaceDE w:val="0"/>
        <w:autoSpaceDN w:val="0"/>
        <w:jc w:val="both"/>
        <w:outlineLvl w:val="0"/>
        <w:rPr>
          <w:sz w:val="28"/>
          <w:szCs w:val="28"/>
        </w:rPr>
      </w:pPr>
    </w:p>
    <w:p w14:paraId="2147A54C" w14:textId="77777777" w:rsidR="001E5B59" w:rsidRDefault="001E5B59" w:rsidP="001E5B59">
      <w:pPr>
        <w:widowControl w:val="0"/>
        <w:tabs>
          <w:tab w:val="left" w:pos="567"/>
        </w:tabs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49D2408" w14:textId="63BA2EA7" w:rsidR="001E5B59" w:rsidRDefault="001E3948" w:rsidP="001E5B59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1E5B59">
        <w:rPr>
          <w:sz w:val="28"/>
          <w:szCs w:val="28"/>
        </w:rPr>
        <w:t xml:space="preserve"> сельского поселения </w:t>
      </w:r>
    </w:p>
    <w:p w14:paraId="2B7C356D" w14:textId="48788BC3" w:rsidR="001E5B59" w:rsidRDefault="001E5B59" w:rsidP="001E5B59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</w:t>
      </w:r>
      <w:r w:rsidR="001E3948">
        <w:rPr>
          <w:sz w:val="28"/>
          <w:szCs w:val="28"/>
        </w:rPr>
        <w:t>Л.И. Орлецкая</w:t>
      </w:r>
    </w:p>
    <w:p w14:paraId="571A6D5D" w14:textId="77777777" w:rsidR="001E5B59" w:rsidRDefault="001E5B59" w:rsidP="001E5B59">
      <w:pPr>
        <w:rPr>
          <w:sz w:val="28"/>
          <w:szCs w:val="28"/>
        </w:rPr>
      </w:pPr>
    </w:p>
    <w:p w14:paraId="2BE26FAA" w14:textId="77777777" w:rsidR="001E5B59" w:rsidRDefault="001E5B59" w:rsidP="001E5B59">
      <w:pPr>
        <w:rPr>
          <w:sz w:val="28"/>
          <w:szCs w:val="28"/>
        </w:rPr>
      </w:pPr>
    </w:p>
    <w:p w14:paraId="28E28F4C" w14:textId="77777777" w:rsidR="001E5B59" w:rsidRDefault="001E5B59" w:rsidP="001E5B59">
      <w:pPr>
        <w:rPr>
          <w:sz w:val="28"/>
          <w:szCs w:val="28"/>
        </w:rPr>
      </w:pPr>
    </w:p>
    <w:p w14:paraId="16A0157A" w14:textId="77777777" w:rsidR="001E5B59" w:rsidRDefault="001E5B59" w:rsidP="001E5B59">
      <w:pPr>
        <w:rPr>
          <w:sz w:val="28"/>
          <w:szCs w:val="28"/>
        </w:rPr>
      </w:pPr>
    </w:p>
    <w:p w14:paraId="1664AC02" w14:textId="77777777" w:rsidR="001E5B59" w:rsidRDefault="001E5B59" w:rsidP="001E5B59">
      <w:pPr>
        <w:rPr>
          <w:sz w:val="28"/>
          <w:szCs w:val="28"/>
        </w:rPr>
        <w:sectPr w:rsidR="001E5B59">
          <w:pgSz w:w="11906" w:h="16838"/>
          <w:pgMar w:top="1134" w:right="567" w:bottom="28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1E5B59" w14:paraId="4365FBDF" w14:textId="77777777" w:rsidTr="001E5B59">
        <w:tc>
          <w:tcPr>
            <w:tcW w:w="2500" w:type="pct"/>
          </w:tcPr>
          <w:p w14:paraId="2F279588" w14:textId="77777777" w:rsidR="001E5B59" w:rsidRDefault="001E5B59">
            <w:pPr>
              <w:widowControl w:val="0"/>
              <w:suppressAutoHyphens/>
              <w:autoSpaceDN w:val="0"/>
              <w:jc w:val="both"/>
              <w:textAlignment w:val="baseline"/>
              <w:rPr>
                <w:spacing w:val="-1"/>
                <w:sz w:val="28"/>
                <w:szCs w:val="28"/>
              </w:rPr>
            </w:pPr>
          </w:p>
        </w:tc>
        <w:tc>
          <w:tcPr>
            <w:tcW w:w="2500" w:type="pct"/>
          </w:tcPr>
          <w:p w14:paraId="1CA03CDA" w14:textId="77777777" w:rsidR="001E5B59" w:rsidRDefault="001E5B59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ПРИЛОЖЕНИЕ № 1</w:t>
            </w:r>
          </w:p>
          <w:p w14:paraId="4A4B44BF" w14:textId="77777777" w:rsidR="001E5B59" w:rsidRDefault="001E5B59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1"/>
                <w:sz w:val="28"/>
                <w:szCs w:val="28"/>
              </w:rPr>
            </w:pPr>
          </w:p>
          <w:p w14:paraId="44992D27" w14:textId="4E0CB556" w:rsidR="001E5B59" w:rsidRDefault="001E5B59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к Порядку формирования и обеспечения спортивных сборных команд </w:t>
            </w:r>
            <w:r w:rsidR="001E3948">
              <w:rPr>
                <w:spacing w:val="-1"/>
                <w:sz w:val="28"/>
                <w:szCs w:val="28"/>
              </w:rPr>
              <w:t>Бураковского</w:t>
            </w:r>
            <w:r>
              <w:rPr>
                <w:spacing w:val="-1"/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</w:tbl>
    <w:p w14:paraId="3A7C7786" w14:textId="77777777" w:rsidR="001E5B59" w:rsidRDefault="001E5B59" w:rsidP="001E5B59">
      <w:pPr>
        <w:widowControl w:val="0"/>
        <w:suppressAutoHyphens/>
        <w:autoSpaceDN w:val="0"/>
        <w:jc w:val="both"/>
        <w:textAlignment w:val="baseline"/>
        <w:rPr>
          <w:spacing w:val="-1"/>
          <w:sz w:val="28"/>
          <w:szCs w:val="28"/>
        </w:rPr>
      </w:pPr>
    </w:p>
    <w:p w14:paraId="54021D87" w14:textId="77777777" w:rsidR="001E5B59" w:rsidRDefault="001E5B59" w:rsidP="001E5B59">
      <w:pPr>
        <w:widowControl w:val="0"/>
        <w:suppressAutoHyphens/>
        <w:autoSpaceDN w:val="0"/>
        <w:jc w:val="both"/>
        <w:textAlignment w:val="baseline"/>
        <w:rPr>
          <w:spacing w:val="-1"/>
          <w:sz w:val="28"/>
          <w:szCs w:val="28"/>
        </w:rPr>
      </w:pPr>
    </w:p>
    <w:p w14:paraId="7033B9AE" w14:textId="77777777" w:rsidR="001E5B59" w:rsidRDefault="001E5B59" w:rsidP="001E5B59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14:paraId="0B6728CC" w14:textId="77777777" w:rsidR="001E5B59" w:rsidRDefault="001E5B59" w:rsidP="001E5B59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списков кандидатов</w:t>
      </w:r>
    </w:p>
    <w:p w14:paraId="0F94D2D5" w14:textId="77777777" w:rsidR="001E5B59" w:rsidRDefault="001E5B59" w:rsidP="001E5B59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 спортивные сборные команды по видам</w:t>
      </w:r>
    </w:p>
    <w:p w14:paraId="5B68FC1C" w14:textId="77777777" w:rsidR="001E5B59" w:rsidRDefault="001E5B59" w:rsidP="001E5B59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спорта прошедшего спортивного сезона</w:t>
      </w:r>
    </w:p>
    <w:p w14:paraId="659CA9FE" w14:textId="77777777" w:rsidR="001E5B59" w:rsidRDefault="001E5B59" w:rsidP="001E5B59">
      <w:pPr>
        <w:autoSpaceDE w:val="0"/>
        <w:autoSpaceDN w:val="0"/>
        <w:jc w:val="both"/>
        <w:rPr>
          <w:sz w:val="28"/>
          <w:szCs w:val="28"/>
        </w:rPr>
      </w:pPr>
    </w:p>
    <w:p w14:paraId="46325DB9" w14:textId="77777777" w:rsidR="001E5B59" w:rsidRDefault="001E5B59" w:rsidP="001E5B59">
      <w:pPr>
        <w:autoSpaceDE w:val="0"/>
        <w:autoSpaceDN w:val="0"/>
        <w:jc w:val="right"/>
        <w:rPr>
          <w:i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1620"/>
        <w:gridCol w:w="1620"/>
        <w:gridCol w:w="1800"/>
        <w:gridCol w:w="1800"/>
        <w:gridCol w:w="1359"/>
      </w:tblGrid>
      <w:tr w:rsidR="001E5B59" w14:paraId="63DF9D53" w14:textId="77777777" w:rsidTr="001E5B59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63FE" w14:textId="77777777" w:rsidR="001E5B59" w:rsidRDefault="001E5B59">
            <w:pPr>
              <w:autoSpaceDE w:val="0"/>
              <w:autoSpaceDN w:val="0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Возрастная группа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BC53" w14:textId="77777777" w:rsidR="001E5B59" w:rsidRDefault="001E5B59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Спортивный результат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86B5" w14:textId="77777777" w:rsidR="001E5B59" w:rsidRDefault="001E5B59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Виды спорта</w:t>
            </w:r>
          </w:p>
        </w:tc>
      </w:tr>
      <w:tr w:rsidR="001E5B59" w14:paraId="3F46EAC1" w14:textId="77777777" w:rsidTr="001E5B59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759C" w14:textId="77777777" w:rsidR="001E5B59" w:rsidRDefault="001E5B5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B032" w14:textId="77777777" w:rsidR="001E5B59" w:rsidRDefault="001E5B59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Соревно</w:t>
            </w:r>
            <w:r>
              <w:rPr>
                <w:sz w:val="24"/>
              </w:rPr>
              <w:softHyphen/>
              <w:t>вания</w:t>
            </w:r>
          </w:p>
          <w:p w14:paraId="02EB55CB" w14:textId="77777777" w:rsidR="001E5B59" w:rsidRDefault="001E5B59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softHyphen/>
              <w:t>ного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083E" w14:textId="77777777" w:rsidR="001E5B59" w:rsidRDefault="001E5B59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</w:t>
            </w:r>
            <w:r>
              <w:rPr>
                <w:sz w:val="24"/>
              </w:rPr>
              <w:softHyphen/>
              <w:t>ные соревно</w:t>
            </w:r>
            <w:r>
              <w:rPr>
                <w:sz w:val="24"/>
              </w:rPr>
              <w:softHyphen/>
              <w:t>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EE8B" w14:textId="77777777" w:rsidR="001E5B59" w:rsidRDefault="001E5B59">
            <w:pPr>
              <w:autoSpaceDE w:val="0"/>
              <w:autoSpaceDN w:val="0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Межрегио</w:t>
            </w:r>
            <w:r>
              <w:rPr>
                <w:sz w:val="24"/>
              </w:rPr>
              <w:softHyphen/>
              <w:t>нальные соревнования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27EE" w14:textId="77777777" w:rsidR="001E5B59" w:rsidRDefault="001E5B59">
            <w:pPr>
              <w:autoSpaceDE w:val="0"/>
              <w:autoSpaceDN w:val="0"/>
              <w:ind w:firstLine="10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Всероссийские соревнования</w:t>
            </w:r>
          </w:p>
          <w:p w14:paraId="0C0FC2B6" w14:textId="77777777" w:rsidR="001E5B59" w:rsidRDefault="001E5B59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D4C" w14:textId="77777777" w:rsidR="001E5B59" w:rsidRDefault="001E5B59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E5B59" w14:paraId="01055001" w14:textId="77777777" w:rsidTr="001E5B5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C867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Взрослая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EC89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2ACD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1 - 3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A496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1 - 7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C51E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1 - 20 место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356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</w:p>
        </w:tc>
      </w:tr>
      <w:tr w:rsidR="001E5B59" w14:paraId="390AD880" w14:textId="77777777" w:rsidTr="001E5B5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EDF6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Юниорская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C7AA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1 - 2 место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AD23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1 - 5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CC2A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1 - 10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6CB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1 - 25 место</w:t>
            </w:r>
          </w:p>
          <w:p w14:paraId="0076A3EE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E31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</w:p>
        </w:tc>
      </w:tr>
      <w:tr w:rsidR="001E5B59" w14:paraId="003FB482" w14:textId="77777777" w:rsidTr="001E5B5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7E9D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Юношеская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3E41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1 - 3 место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08C5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1 - 7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6081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1 - 15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2720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1 - 30 место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6FA" w14:textId="77777777" w:rsidR="001E5B59" w:rsidRDefault="001E5B59">
            <w:pPr>
              <w:autoSpaceDE w:val="0"/>
              <w:autoSpaceDN w:val="0"/>
              <w:rPr>
                <w:sz w:val="24"/>
              </w:rPr>
            </w:pPr>
          </w:p>
        </w:tc>
      </w:tr>
    </w:tbl>
    <w:p w14:paraId="26FC90FB" w14:textId="77777777" w:rsidR="001E5B59" w:rsidRDefault="001E5B59" w:rsidP="001E5B59">
      <w:pPr>
        <w:autoSpaceDE w:val="0"/>
        <w:autoSpaceDN w:val="0"/>
        <w:jc w:val="both"/>
        <w:rPr>
          <w:sz w:val="24"/>
        </w:rPr>
      </w:pPr>
    </w:p>
    <w:p w14:paraId="4252B80A" w14:textId="77777777" w:rsidR="001E5B59" w:rsidRDefault="001E5B59" w:rsidP="001E5B59">
      <w:pPr>
        <w:widowControl w:val="0"/>
        <w:suppressAutoHyphens/>
        <w:autoSpaceDN w:val="0"/>
        <w:jc w:val="both"/>
        <w:textAlignment w:val="baseline"/>
        <w:rPr>
          <w:spacing w:val="-1"/>
          <w:sz w:val="28"/>
          <w:szCs w:val="28"/>
        </w:rPr>
      </w:pPr>
    </w:p>
    <w:p w14:paraId="7A6B2B1A" w14:textId="77777777" w:rsidR="001E5B59" w:rsidRDefault="001E5B59" w:rsidP="001E5B59">
      <w:pPr>
        <w:widowControl w:val="0"/>
        <w:suppressAutoHyphens/>
        <w:autoSpaceDN w:val="0"/>
        <w:jc w:val="both"/>
        <w:textAlignment w:val="baseline"/>
        <w:rPr>
          <w:spacing w:val="-1"/>
          <w:sz w:val="28"/>
          <w:szCs w:val="28"/>
        </w:rPr>
      </w:pPr>
    </w:p>
    <w:p w14:paraId="7C616B9E" w14:textId="77777777" w:rsidR="001E5B59" w:rsidRDefault="001E5B59" w:rsidP="001E5B59">
      <w:pPr>
        <w:widowControl w:val="0"/>
        <w:suppressAutoHyphens/>
        <w:autoSpaceDN w:val="0"/>
        <w:jc w:val="both"/>
        <w:textAlignment w:val="baseline"/>
        <w:rPr>
          <w:spacing w:val="-1"/>
          <w:sz w:val="28"/>
          <w:szCs w:val="28"/>
        </w:rPr>
      </w:pPr>
    </w:p>
    <w:p w14:paraId="406A913F" w14:textId="77777777" w:rsidR="001E5B59" w:rsidRDefault="001E5B59" w:rsidP="001E5B59">
      <w:pPr>
        <w:widowControl w:val="0"/>
        <w:tabs>
          <w:tab w:val="left" w:pos="567"/>
        </w:tabs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352F9AC" w14:textId="6DF4AFC5" w:rsidR="001E5B59" w:rsidRDefault="001E3948" w:rsidP="001E5B59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1E5B59">
        <w:rPr>
          <w:sz w:val="28"/>
          <w:szCs w:val="28"/>
        </w:rPr>
        <w:t xml:space="preserve"> сельского поселения </w:t>
      </w:r>
    </w:p>
    <w:p w14:paraId="314128E2" w14:textId="551A5688" w:rsidR="001E5B59" w:rsidRDefault="001E5B59" w:rsidP="001E5B59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</w:t>
      </w:r>
      <w:r w:rsidR="001E3948">
        <w:rPr>
          <w:sz w:val="28"/>
          <w:szCs w:val="28"/>
        </w:rPr>
        <w:t>Л.И. Орлецкая</w:t>
      </w:r>
    </w:p>
    <w:p w14:paraId="2BCA2112" w14:textId="77777777" w:rsidR="001E5B59" w:rsidRDefault="001E5B59" w:rsidP="001E5B59">
      <w:pPr>
        <w:rPr>
          <w:sz w:val="28"/>
          <w:szCs w:val="28"/>
        </w:rPr>
      </w:pPr>
    </w:p>
    <w:p w14:paraId="04638782" w14:textId="77777777" w:rsidR="001E5B59" w:rsidRDefault="001E5B59" w:rsidP="001E5B59">
      <w:pPr>
        <w:rPr>
          <w:sz w:val="28"/>
          <w:szCs w:val="28"/>
        </w:rPr>
      </w:pPr>
    </w:p>
    <w:p w14:paraId="79524324" w14:textId="77777777" w:rsidR="001E5B59" w:rsidRDefault="001E5B59" w:rsidP="001E5B59">
      <w:pPr>
        <w:rPr>
          <w:sz w:val="28"/>
          <w:szCs w:val="28"/>
        </w:rPr>
      </w:pPr>
    </w:p>
    <w:p w14:paraId="63E6AFC4" w14:textId="77777777" w:rsidR="001E5B59" w:rsidRDefault="001E5B59" w:rsidP="001E5B59">
      <w:pPr>
        <w:rPr>
          <w:sz w:val="28"/>
          <w:szCs w:val="28"/>
        </w:rPr>
      </w:pPr>
    </w:p>
    <w:p w14:paraId="23F1DD6D" w14:textId="77777777" w:rsidR="001E5B59" w:rsidRDefault="001E5B59" w:rsidP="001E5B59">
      <w:pPr>
        <w:rPr>
          <w:sz w:val="28"/>
          <w:szCs w:val="28"/>
        </w:rPr>
      </w:pPr>
    </w:p>
    <w:p w14:paraId="10C875AB" w14:textId="77777777" w:rsidR="001E5B59" w:rsidRDefault="001E5B59" w:rsidP="001E5B59">
      <w:pPr>
        <w:rPr>
          <w:sz w:val="28"/>
          <w:szCs w:val="28"/>
        </w:rPr>
      </w:pPr>
    </w:p>
    <w:p w14:paraId="7556D724" w14:textId="77777777" w:rsidR="001E5B59" w:rsidRDefault="001E5B59" w:rsidP="001E5B59">
      <w:pPr>
        <w:rPr>
          <w:sz w:val="28"/>
          <w:szCs w:val="28"/>
        </w:rPr>
      </w:pPr>
    </w:p>
    <w:p w14:paraId="1F887EDC" w14:textId="77777777" w:rsidR="001E5B59" w:rsidRDefault="001E5B59" w:rsidP="001E5B59">
      <w:pPr>
        <w:rPr>
          <w:sz w:val="28"/>
          <w:szCs w:val="28"/>
        </w:rPr>
      </w:pPr>
    </w:p>
    <w:p w14:paraId="52777E49" w14:textId="77777777" w:rsidR="001E5B59" w:rsidRDefault="001E5B59" w:rsidP="001E5B59">
      <w:pPr>
        <w:rPr>
          <w:sz w:val="28"/>
          <w:szCs w:val="28"/>
        </w:rPr>
      </w:pPr>
    </w:p>
    <w:p w14:paraId="4D34917B" w14:textId="77777777" w:rsidR="001E5B59" w:rsidRDefault="001E5B59" w:rsidP="001E5B59">
      <w:pPr>
        <w:rPr>
          <w:sz w:val="28"/>
          <w:szCs w:val="28"/>
        </w:rPr>
      </w:pPr>
    </w:p>
    <w:p w14:paraId="74BE0927" w14:textId="77777777" w:rsidR="001E5B59" w:rsidRDefault="001E5B59" w:rsidP="001E5B59">
      <w:pPr>
        <w:rPr>
          <w:sz w:val="28"/>
          <w:szCs w:val="28"/>
        </w:rPr>
      </w:pPr>
    </w:p>
    <w:p w14:paraId="39720578" w14:textId="77777777" w:rsidR="001E5B59" w:rsidRDefault="001E5B59" w:rsidP="001E5B59">
      <w:pPr>
        <w:rPr>
          <w:sz w:val="28"/>
          <w:szCs w:val="28"/>
        </w:rPr>
      </w:pPr>
    </w:p>
    <w:p w14:paraId="6648A070" w14:textId="77777777" w:rsidR="001E5B59" w:rsidRDefault="001E5B59" w:rsidP="001E5B59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1E5B59" w14:paraId="455F7236" w14:textId="77777777" w:rsidTr="001E5B59">
        <w:tc>
          <w:tcPr>
            <w:tcW w:w="2500" w:type="pct"/>
          </w:tcPr>
          <w:p w14:paraId="1754A554" w14:textId="77777777" w:rsidR="001E5B59" w:rsidRDefault="001E5B59">
            <w:pPr>
              <w:widowControl w:val="0"/>
              <w:suppressAutoHyphens/>
              <w:autoSpaceDN w:val="0"/>
              <w:jc w:val="both"/>
              <w:textAlignment w:val="baseline"/>
              <w:rPr>
                <w:spacing w:val="-1"/>
                <w:sz w:val="28"/>
                <w:szCs w:val="28"/>
              </w:rPr>
            </w:pPr>
          </w:p>
        </w:tc>
        <w:tc>
          <w:tcPr>
            <w:tcW w:w="2500" w:type="pct"/>
          </w:tcPr>
          <w:p w14:paraId="25574C9A" w14:textId="77777777" w:rsidR="001E5B59" w:rsidRDefault="001E5B59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ПРИЛОЖЕНИЕ № 2</w:t>
            </w:r>
          </w:p>
          <w:p w14:paraId="2122758E" w14:textId="77777777" w:rsidR="001E5B59" w:rsidRDefault="001E5B59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1"/>
                <w:sz w:val="28"/>
                <w:szCs w:val="28"/>
              </w:rPr>
            </w:pPr>
          </w:p>
          <w:p w14:paraId="4204989C" w14:textId="1154BE63" w:rsidR="001E5B59" w:rsidRDefault="001E5B59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к Порядку формирования и обеспечения спортивных сборных команд </w:t>
            </w:r>
            <w:r w:rsidR="001E3948">
              <w:rPr>
                <w:spacing w:val="-1"/>
                <w:sz w:val="28"/>
                <w:szCs w:val="28"/>
              </w:rPr>
              <w:t>Бураковского</w:t>
            </w:r>
            <w:r>
              <w:rPr>
                <w:spacing w:val="-1"/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</w:tbl>
    <w:p w14:paraId="79AD5DC7" w14:textId="77777777" w:rsidR="001E5B59" w:rsidRDefault="001E5B59" w:rsidP="001E5B59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0AF3852C" w14:textId="77777777" w:rsidR="001E5B59" w:rsidRDefault="001E5B59" w:rsidP="001E5B5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14:paraId="3B488F6C" w14:textId="77777777" w:rsidR="001E5B59" w:rsidRDefault="001E5B59" w:rsidP="001E5B59">
      <w:pPr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списка кандидатов в спортивные сборные команды</w:t>
      </w:r>
    </w:p>
    <w:p w14:paraId="69B3030A" w14:textId="6256D4FB" w:rsidR="001E5B59" w:rsidRDefault="001E3948" w:rsidP="001E5B59">
      <w:pPr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Бураковского</w:t>
      </w:r>
      <w:r w:rsidR="001E5B59">
        <w:rPr>
          <w:sz w:val="28"/>
          <w:szCs w:val="28"/>
        </w:rPr>
        <w:t xml:space="preserve"> сельского поселения Кореновского района</w:t>
      </w:r>
    </w:p>
    <w:p w14:paraId="13888A8D" w14:textId="77777777" w:rsidR="001E5B59" w:rsidRDefault="001E5B59" w:rsidP="001E5B59">
      <w:pPr>
        <w:shd w:val="clear" w:color="auto" w:fill="FFFFFF"/>
        <w:jc w:val="center"/>
        <w:rPr>
          <w:color w:val="000000"/>
          <w:sz w:val="30"/>
          <w:szCs w:val="30"/>
        </w:rPr>
      </w:pPr>
    </w:p>
    <w:p w14:paraId="7837F69F" w14:textId="77777777" w:rsidR="001E5B59" w:rsidRDefault="001E5B59" w:rsidP="001E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кандидатов в спортивные сборные команды</w:t>
      </w:r>
    </w:p>
    <w:p w14:paraId="15FD22D5" w14:textId="0AA97582" w:rsidR="001E5B59" w:rsidRDefault="001E3948" w:rsidP="001E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Бураковского</w:t>
      </w:r>
      <w:r w:rsidR="001E5B59">
        <w:rPr>
          <w:color w:val="000000"/>
          <w:sz w:val="28"/>
          <w:szCs w:val="28"/>
        </w:rPr>
        <w:t xml:space="preserve"> сельского поселения Кореновского района </w:t>
      </w:r>
    </w:p>
    <w:p w14:paraId="2B2DFC9A" w14:textId="77777777" w:rsidR="001E5B59" w:rsidRDefault="001E5B59" w:rsidP="001E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______________________________ на 20__ год</w:t>
      </w:r>
    </w:p>
    <w:p w14:paraId="1E4074C4" w14:textId="77777777" w:rsidR="001E5B59" w:rsidRDefault="001E5B59" w:rsidP="001E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(наименование вида спорта)</w:t>
      </w:r>
    </w:p>
    <w:p w14:paraId="29CC4E5C" w14:textId="77777777" w:rsidR="001E5B59" w:rsidRDefault="001E5B59" w:rsidP="001E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 w14:paraId="1DE6DA05" w14:textId="77777777" w:rsidR="001E5B59" w:rsidRDefault="001E5B59" w:rsidP="001E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тренеры и специалисты, работающие с командой:</w:t>
      </w:r>
      <w:r>
        <w:rPr>
          <w:color w:val="000000"/>
          <w:sz w:val="30"/>
          <w:szCs w:val="30"/>
        </w:rPr>
        <w:t> </w:t>
      </w:r>
    </w:p>
    <w:tbl>
      <w:tblPr>
        <w:tblW w:w="977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356"/>
        <w:gridCol w:w="1479"/>
        <w:gridCol w:w="2259"/>
        <w:gridCol w:w="1570"/>
        <w:gridCol w:w="2913"/>
      </w:tblGrid>
      <w:tr w:rsidR="001E5B59" w14:paraId="3011F02C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46A6F1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7F3D12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56CD5C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10F29A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Спортивное звание, разряд, 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37CFEB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 в команде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303946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место работы, контактные телефоны, электронный адрес</w:t>
            </w:r>
          </w:p>
        </w:tc>
      </w:tr>
      <w:tr w:rsidR="001E5B59" w14:paraId="18BE2C0E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37953C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E65030D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32E4E9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849AA9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2DFAF7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01D111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E5B59" w14:paraId="399A62C3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ACD560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8297DF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09113D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E73916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85D86E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CCF331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E5B59" w14:paraId="3F4F56D3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CBA303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399192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923BAD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0800B7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102E0C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C33EDC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61C2B72A" w14:textId="77777777" w:rsidR="001E5B59" w:rsidRDefault="001E5B59" w:rsidP="001E5B5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 w14:paraId="05F9B049" w14:textId="77777777" w:rsidR="001E5B59" w:rsidRDefault="001E5B59" w:rsidP="001E5B59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мужчины, женщины:</w:t>
      </w:r>
      <w:r>
        <w:rPr>
          <w:color w:val="000000"/>
          <w:sz w:val="30"/>
          <w:szCs w:val="30"/>
        </w:rPr>
        <w:t> </w:t>
      </w:r>
    </w:p>
    <w:tbl>
      <w:tblPr>
        <w:tblW w:w="977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179"/>
        <w:gridCol w:w="1214"/>
        <w:gridCol w:w="1022"/>
        <w:gridCol w:w="1251"/>
        <w:gridCol w:w="1519"/>
        <w:gridCol w:w="1291"/>
        <w:gridCol w:w="851"/>
        <w:gridCol w:w="1250"/>
      </w:tblGrid>
      <w:tr w:rsidR="001E5B59" w14:paraId="54B6C85B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EC94D2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160DE3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программы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1F8FE2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DFC9CF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4DFBF0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C71C34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91ADAA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C02421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Личный тренер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36E9DF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Высший результат сезона</w:t>
            </w:r>
          </w:p>
        </w:tc>
      </w:tr>
      <w:tr w:rsidR="001E5B59" w14:paraId="125008CC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313BAE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CB35EA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E0123A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27F8BC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7E30F2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2875EE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40DFE8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DACD2E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FE27F7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E5B59" w14:paraId="41E36FD0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6E3A53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C04F2D" w14:textId="77777777" w:rsidR="001E5B59" w:rsidRDefault="001E5B59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AA6710" w14:textId="77777777" w:rsidR="001E5B59" w:rsidRDefault="001E5B59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409200" w14:textId="77777777" w:rsidR="001E5B59" w:rsidRDefault="001E5B59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2DE4E3" w14:textId="77777777" w:rsidR="001E5B59" w:rsidRDefault="001E5B59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B2BEF8" w14:textId="77777777" w:rsidR="001E5B59" w:rsidRDefault="001E5B59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54F628" w14:textId="77777777" w:rsidR="001E5B59" w:rsidRDefault="001E5B59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7409A3" w14:textId="77777777" w:rsidR="001E5B59" w:rsidRDefault="001E5B59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A29964" w14:textId="77777777" w:rsidR="001E5B59" w:rsidRDefault="001E5B59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5B59" w14:paraId="4B71CBF6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455A46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A515DB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445802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F142D6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9DB3D5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08ACAB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D52877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7E18F3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8FF333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67AA6D70" w14:textId="77777777" w:rsidR="001E5B59" w:rsidRDefault="001E5B59" w:rsidP="001E5B5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 w14:paraId="1035500F" w14:textId="77777777" w:rsidR="001E5B59" w:rsidRDefault="001E5B59" w:rsidP="001E5B59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юниоры, юниорки:</w:t>
      </w:r>
      <w:r>
        <w:rPr>
          <w:color w:val="000000"/>
          <w:sz w:val="30"/>
          <w:szCs w:val="30"/>
        </w:rPr>
        <w:t> </w:t>
      </w:r>
    </w:p>
    <w:tbl>
      <w:tblPr>
        <w:tblW w:w="977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179"/>
        <w:gridCol w:w="1016"/>
        <w:gridCol w:w="1022"/>
        <w:gridCol w:w="1251"/>
        <w:gridCol w:w="1519"/>
        <w:gridCol w:w="1371"/>
        <w:gridCol w:w="851"/>
        <w:gridCol w:w="1368"/>
      </w:tblGrid>
      <w:tr w:rsidR="001E5B59" w14:paraId="4E409E33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4D1847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A94AE9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ABB4CC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43BC2B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969118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490689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8C6DD1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5DBFAC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Личный тренер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8EEDAB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Высший результат сезона</w:t>
            </w:r>
          </w:p>
        </w:tc>
      </w:tr>
      <w:tr w:rsidR="001E5B59" w14:paraId="0994A5AB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01E5A4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D399A0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B948D1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2B74E2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2FDEB8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7FD970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C5780E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9B7532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EBDD47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E5B59" w14:paraId="61238E94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A43F6E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221C2E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9FD38C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837C99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4FD226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3DCA1B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7F4087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DB6943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621099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E5B59" w14:paraId="076CE36A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21AB2B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B05D93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0298C8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AC1C53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C79D07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DFFF92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5C3857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EA3335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BB2450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775CFE85" w14:textId="77777777" w:rsidR="001E5B59" w:rsidRDefault="001E5B59" w:rsidP="001E5B5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 w14:paraId="459D2A2E" w14:textId="77777777" w:rsidR="001E5B59" w:rsidRDefault="001E5B59" w:rsidP="001E5B59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юноши, девушки:</w:t>
      </w:r>
    </w:p>
    <w:tbl>
      <w:tblPr>
        <w:tblW w:w="977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1179"/>
        <w:gridCol w:w="1170"/>
        <w:gridCol w:w="1022"/>
        <w:gridCol w:w="1251"/>
        <w:gridCol w:w="1519"/>
        <w:gridCol w:w="1320"/>
        <w:gridCol w:w="851"/>
        <w:gridCol w:w="1264"/>
      </w:tblGrid>
      <w:tr w:rsidR="001E5B59" w14:paraId="6DBEBD62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67F5E9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51C542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программы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09581C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85E98F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5E066A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28E6E6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2EEFF4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B83AC8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Личный тренер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B3EE04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Высший результат сезона</w:t>
            </w:r>
          </w:p>
        </w:tc>
      </w:tr>
      <w:tr w:rsidR="001E5B59" w14:paraId="7D616DFF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743FB4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BCB3D6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4BCB3E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3C0F3B3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51DC44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7BE60F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35A09F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5FBF10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31B7B5" w14:textId="77777777" w:rsidR="001E5B59" w:rsidRDefault="001E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E5B59" w14:paraId="5E167EEC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C5C846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A0E9FD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3D7079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107219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F6265C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2AA33E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C532E7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3E964B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1894F0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E5B59" w14:paraId="34587EE6" w14:textId="77777777" w:rsidTr="001E5B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10055E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AAB4A0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E030EC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C19C8F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9FF716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D6D85D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374BAB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5E9778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E5A0D8" w14:textId="77777777" w:rsidR="001E5B59" w:rsidRDefault="001E5B59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4208FDEB" w14:textId="77777777" w:rsidR="001E5B59" w:rsidRDefault="001E5B59" w:rsidP="001E5B59">
      <w:pPr>
        <w:autoSpaceDE w:val="0"/>
        <w:autoSpaceDN w:val="0"/>
        <w:jc w:val="both"/>
        <w:rPr>
          <w:sz w:val="24"/>
        </w:rPr>
      </w:pPr>
    </w:p>
    <w:p w14:paraId="6E01FB55" w14:textId="77777777" w:rsidR="001E5B59" w:rsidRDefault="001E5B59" w:rsidP="001E5B59">
      <w:pPr>
        <w:widowControl w:val="0"/>
        <w:tabs>
          <w:tab w:val="left" w:pos="567"/>
        </w:tabs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D13D959" w14:textId="6F388E5F" w:rsidR="001E5B59" w:rsidRDefault="001E3948" w:rsidP="001E5B59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1E5B59">
        <w:rPr>
          <w:sz w:val="28"/>
          <w:szCs w:val="28"/>
        </w:rPr>
        <w:t xml:space="preserve"> сельского поселения </w:t>
      </w:r>
    </w:p>
    <w:p w14:paraId="5D8613B5" w14:textId="72324484" w:rsidR="001E5B59" w:rsidRDefault="001E5B59" w:rsidP="001E5B59">
      <w:pPr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</w:t>
      </w:r>
      <w:r w:rsidR="001E3948">
        <w:rPr>
          <w:sz w:val="28"/>
          <w:szCs w:val="28"/>
        </w:rPr>
        <w:t>Л.И. Орлецкая</w:t>
      </w:r>
    </w:p>
    <w:p w14:paraId="7BAEE190" w14:textId="77777777" w:rsidR="00357321" w:rsidRDefault="00357321"/>
    <w:sectPr w:rsidR="00357321" w:rsidSect="000912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CC"/>
    <w:family w:val="auto"/>
    <w:pitch w:val="variable"/>
  </w:font>
  <w:font w:name="Lohit Hindi">
    <w:altName w:val="Times New Roman"/>
    <w:charset w:val="CC"/>
    <w:family w:val="auto"/>
    <w:pitch w:val="default"/>
  </w:font>
  <w:font w:name="DejaVuSans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9B5"/>
    <w:multiLevelType w:val="hybridMultilevel"/>
    <w:tmpl w:val="C262B80A"/>
    <w:lvl w:ilvl="0" w:tplc="6EBE0428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F8"/>
    <w:rsid w:val="0009121F"/>
    <w:rsid w:val="001E3948"/>
    <w:rsid w:val="001E5B59"/>
    <w:rsid w:val="00357321"/>
    <w:rsid w:val="004B4668"/>
    <w:rsid w:val="00723845"/>
    <w:rsid w:val="007E2600"/>
    <w:rsid w:val="00824FF8"/>
    <w:rsid w:val="00A06690"/>
    <w:rsid w:val="00D8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0C59"/>
  <w15:chartTrackingRefBased/>
  <w15:docId w15:val="{1C4B16AD-0E9C-453B-8576-B02225CA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8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5A4A-410F-4A35-8376-E26A7EE3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2021-07-01T11:34:00Z</cp:lastPrinted>
  <dcterms:created xsi:type="dcterms:W3CDTF">2021-06-15T12:08:00Z</dcterms:created>
  <dcterms:modified xsi:type="dcterms:W3CDTF">2021-07-01T11:35:00Z</dcterms:modified>
</cp:coreProperties>
</file>