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B61" w:rsidRDefault="00C40651" w:rsidP="002B7B6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7ED80A79" wp14:editId="4116CE5A">
            <wp:extent cx="693420" cy="88392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B61" w:rsidRDefault="002B7B61" w:rsidP="002B7B6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  <w:r w:rsidR="00C40651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 КОРЕНОВСКОГО РАЙОНА</w:t>
      </w:r>
    </w:p>
    <w:p w:rsidR="002B7B61" w:rsidRDefault="002B7B61" w:rsidP="002B7B61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36"/>
          <w:lang w:eastAsia="ru-RU"/>
        </w:rPr>
      </w:pPr>
    </w:p>
    <w:p w:rsidR="002B7B61" w:rsidRDefault="002B7B61" w:rsidP="002B7B6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ПОСТАНОВЛЕНИЕ</w:t>
      </w:r>
      <w:r w:rsidR="00C40651">
        <w:rPr>
          <w:rFonts w:ascii="Times New Roman" w:eastAsia="Times New Roman" w:hAnsi="Times New Roman"/>
          <w:b/>
          <w:sz w:val="32"/>
          <w:szCs w:val="32"/>
          <w:lang w:eastAsia="ru-RU"/>
        </w:rPr>
        <w:t>/проект</w:t>
      </w:r>
    </w:p>
    <w:p w:rsidR="002B7B61" w:rsidRDefault="002B7B61" w:rsidP="002B7B61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2B7B61" w:rsidRDefault="002B7B61" w:rsidP="002B7B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00.00.2022                                                                                                                             № 000</w:t>
      </w:r>
    </w:p>
    <w:p w:rsidR="002B7B61" w:rsidRDefault="00C40651" w:rsidP="002B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2B7B61" w:rsidRDefault="002B7B61" w:rsidP="002B7B6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B7B61" w:rsidRDefault="002B7B61" w:rsidP="002B7B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r w:rsidR="00C40651">
        <w:rPr>
          <w:rFonts w:ascii="Times New Roman" w:eastAsia="Times New Roman" w:hAnsi="Times New Roman"/>
          <w:b/>
          <w:sz w:val="28"/>
          <w:szCs w:val="28"/>
          <w:lang w:eastAsia="ar-SA"/>
        </w:rPr>
        <w:t>Бураковского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Кореновского района от </w:t>
      </w:r>
      <w:r w:rsidR="00C40651">
        <w:rPr>
          <w:rFonts w:ascii="Times New Roman" w:eastAsia="Times New Roman" w:hAnsi="Times New Roman"/>
          <w:b/>
          <w:sz w:val="28"/>
          <w:szCs w:val="28"/>
          <w:lang w:eastAsia="ar-SA"/>
        </w:rPr>
        <w:t>06 ноября 2019 года № 88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«Об утверждении административного регламента предоставления администрацией </w:t>
      </w:r>
      <w:r w:rsidR="00C40651">
        <w:rPr>
          <w:rFonts w:ascii="Times New Roman" w:eastAsia="Times New Roman" w:hAnsi="Times New Roman"/>
          <w:b/>
          <w:sz w:val="28"/>
          <w:szCs w:val="28"/>
          <w:lang w:eastAsia="ar-SA"/>
        </w:rPr>
        <w:t>Бураковского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сельского поселения Кореновского района  муниципальной  услуги «Выдача порубочного билета»</w:t>
      </w:r>
    </w:p>
    <w:p w:rsidR="002B7B61" w:rsidRDefault="002B7B61" w:rsidP="002B7B6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B7B61" w:rsidRDefault="002B7B61" w:rsidP="00C4065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С целью приведения нормативных правовых актов администрации </w:t>
      </w:r>
      <w:r w:rsidR="00C40651">
        <w:rPr>
          <w:rFonts w:ascii="Times New Roman" w:eastAsia="Times New Roman" w:hAnsi="Times New Roman"/>
          <w:sz w:val="28"/>
          <w:szCs w:val="28"/>
          <w:lang w:eastAsia="ar-SA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в соответствие с действующим законодательством, администрация </w:t>
      </w:r>
      <w:r w:rsidR="00C40651">
        <w:rPr>
          <w:rFonts w:ascii="Times New Roman" w:eastAsia="Times New Roman" w:hAnsi="Times New Roman"/>
          <w:sz w:val="28"/>
          <w:szCs w:val="28"/>
          <w:lang w:eastAsia="ar-SA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п о с т а н о в л я е т:</w:t>
      </w:r>
    </w:p>
    <w:p w:rsidR="002B7B61" w:rsidRDefault="002B7B61" w:rsidP="00C40651">
      <w:pPr>
        <w:pStyle w:val="a3"/>
        <w:widowControl w:val="0"/>
        <w:numPr>
          <w:ilvl w:val="0"/>
          <w:numId w:val="1"/>
        </w:numPr>
        <w:tabs>
          <w:tab w:val="left" w:pos="709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Внести в приложение к постановлению администрации </w:t>
      </w:r>
      <w:r w:rsidR="00C40651">
        <w:rPr>
          <w:rFonts w:ascii="Times New Roman" w:eastAsia="Times New Roman" w:hAnsi="Times New Roman"/>
          <w:sz w:val="28"/>
          <w:szCs w:val="28"/>
          <w:lang w:eastAsia="ar-SA"/>
        </w:rPr>
        <w:t>Бураковског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 сельского поселения Кореновского района от </w:t>
      </w:r>
      <w:r w:rsidR="00C40651">
        <w:rPr>
          <w:rFonts w:ascii="Times New Roman" w:eastAsia="Times New Roman" w:hAnsi="Times New Roman"/>
          <w:sz w:val="28"/>
          <w:szCs w:val="28"/>
          <w:lang w:eastAsia="ar-SA"/>
        </w:rPr>
        <w:t>06 ноября 2019 года № 88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«Об утверждении административного регламента предоставления администрацией </w:t>
      </w:r>
      <w:r w:rsidR="00C40651">
        <w:rPr>
          <w:rFonts w:ascii="Times New Roman" w:eastAsia="Times New Roman" w:hAnsi="Times New Roman"/>
          <w:sz w:val="28"/>
          <w:szCs w:val="28"/>
          <w:lang w:eastAsia="ar-SA"/>
        </w:rPr>
        <w:t>Бураковского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сельского поселения Кореновского района  муниципальной  услуги «Выдача порубочного билета» изменения, изложив абзац пятый пункта 2.12. раздела 2 в следующей редакции:</w:t>
      </w:r>
    </w:p>
    <w:p w:rsidR="002B7B61" w:rsidRDefault="002B7B61" w:rsidP="002B7B6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«Субъект хозяйственной деятельности освобождается от обязанности платы в случае:</w:t>
      </w:r>
    </w:p>
    <w:p w:rsidR="002B7B61" w:rsidRDefault="002B7B61" w:rsidP="00C4065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1) если вырубка (уничтожение) зеленых насаждений производится на земельном участке,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производства;</w:t>
      </w:r>
    </w:p>
    <w:p w:rsidR="002B7B61" w:rsidRDefault="002B7B61" w:rsidP="00C4065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2) если вырубка (уничтожение) зеленых насаждений производится на земельном участке, расположенном за границами населенного пункта.».</w:t>
      </w:r>
    </w:p>
    <w:p w:rsidR="002B7B61" w:rsidRDefault="002B7B61" w:rsidP="00C4065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C4065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C4065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C40651"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ascii="Times New Roman" w:eastAsia="DejaVuSans" w:hAnsi="Times New Roman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в сети Интернет.</w:t>
      </w:r>
    </w:p>
    <w:p w:rsidR="002B7B61" w:rsidRDefault="002B7B61" w:rsidP="00C40651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3. Постановление вступает в силу после его официального обнародования.</w:t>
      </w:r>
    </w:p>
    <w:p w:rsidR="002B7B61" w:rsidRDefault="002B7B61" w:rsidP="002B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</w:p>
    <w:p w:rsidR="002B7B61" w:rsidRDefault="00C40651" w:rsidP="002B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Бураковского</w:t>
      </w:r>
      <w:r w:rsidR="002B7B6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B7B61" w:rsidRDefault="002B7B61" w:rsidP="002B7B61">
      <w:pPr>
        <w:tabs>
          <w:tab w:val="left" w:pos="2340"/>
          <w:tab w:val="left" w:pos="378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Кореновского района                                          </w:t>
      </w:r>
      <w:r w:rsidR="00C406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Л.И. </w:t>
      </w:r>
      <w:proofErr w:type="spellStart"/>
      <w:r w:rsidR="00C40651">
        <w:rPr>
          <w:rFonts w:ascii="Times New Roman" w:eastAsia="Times New Roman" w:hAnsi="Times New Roman"/>
          <w:sz w:val="28"/>
          <w:szCs w:val="28"/>
          <w:lang w:eastAsia="ru-RU"/>
        </w:rPr>
        <w:t>Орлецкая</w:t>
      </w:r>
      <w:proofErr w:type="spellEnd"/>
    </w:p>
    <w:p w:rsidR="002B7B61" w:rsidRDefault="002B7B61" w:rsidP="002B7B61"/>
    <w:sectPr w:rsidR="002B7B61" w:rsidSect="00C40651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Sans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B1626"/>
    <w:multiLevelType w:val="hybridMultilevel"/>
    <w:tmpl w:val="112658BC"/>
    <w:lvl w:ilvl="0" w:tplc="22661AB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F0"/>
    <w:rsid w:val="002B7B61"/>
    <w:rsid w:val="00B00ED2"/>
    <w:rsid w:val="00C40651"/>
    <w:rsid w:val="00CE70F0"/>
    <w:rsid w:val="00D324E5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888D4-1BF5-4D82-9288-3254E59C2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B6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2022-03-23T07:09:00Z</dcterms:created>
  <dcterms:modified xsi:type="dcterms:W3CDTF">2022-03-25T12:35:00Z</dcterms:modified>
</cp:coreProperties>
</file>