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920D" w14:textId="18432D06" w:rsidR="005A0C66" w:rsidRDefault="0046206C">
      <w:pPr>
        <w:jc w:val="center"/>
        <w:rPr>
          <w:b/>
          <w:sz w:val="28"/>
        </w:rPr>
      </w:pPr>
      <w:r>
        <w:rPr>
          <w:b/>
          <w:sz w:val="28"/>
        </w:rPr>
        <w:t>Протокол №</w:t>
      </w:r>
      <w:r w:rsidR="003107B7">
        <w:rPr>
          <w:b/>
          <w:sz w:val="28"/>
        </w:rPr>
        <w:t xml:space="preserve"> </w:t>
      </w:r>
      <w:r>
        <w:rPr>
          <w:b/>
          <w:sz w:val="28"/>
        </w:rPr>
        <w:t>4</w:t>
      </w:r>
    </w:p>
    <w:p w14:paraId="4268B9CA" w14:textId="7DF76DFB" w:rsidR="005A0C66" w:rsidRDefault="0046206C">
      <w:pPr>
        <w:jc w:val="center"/>
        <w:rPr>
          <w:b/>
          <w:sz w:val="28"/>
        </w:rPr>
      </w:pPr>
      <w:r>
        <w:rPr>
          <w:b/>
          <w:sz w:val="28"/>
        </w:rPr>
        <w:t>общего собрания участников долевой собственности на земельный участок из земель сельскохозяйствен</w:t>
      </w:r>
      <w:r w:rsidR="003107B7">
        <w:rPr>
          <w:b/>
          <w:sz w:val="28"/>
        </w:rPr>
        <w:t>ного назначения с кадастровым №</w:t>
      </w:r>
      <w:r>
        <w:rPr>
          <w:b/>
          <w:sz w:val="28"/>
        </w:rPr>
        <w:t xml:space="preserve"> 23:12:0702000:4, </w:t>
      </w:r>
    </w:p>
    <w:p w14:paraId="46AC55A5" w14:textId="6422F5F3" w:rsidR="005A0C66" w:rsidRDefault="0046206C">
      <w:pPr>
        <w:jc w:val="center"/>
        <w:rPr>
          <w:b/>
          <w:sz w:val="28"/>
        </w:rPr>
      </w:pPr>
      <w:r>
        <w:rPr>
          <w:b/>
          <w:sz w:val="28"/>
        </w:rPr>
        <w:t xml:space="preserve">площадью </w:t>
      </w:r>
      <w:r>
        <w:rPr>
          <w:b/>
          <w:sz w:val="28"/>
          <w:highlight w:val="white"/>
        </w:rPr>
        <w:t>13509361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кв.м</w:t>
      </w:r>
      <w:proofErr w:type="spellEnd"/>
      <w:r>
        <w:rPr>
          <w:b/>
          <w:sz w:val="28"/>
        </w:rPr>
        <w:t xml:space="preserve">., расположенного по адресу: Краснодарский край, р-н </w:t>
      </w:r>
      <w:proofErr w:type="spellStart"/>
      <w:r>
        <w:rPr>
          <w:b/>
          <w:sz w:val="28"/>
        </w:rPr>
        <w:t>Кореновский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Бураковское</w:t>
      </w:r>
      <w:proofErr w:type="spellEnd"/>
      <w:r>
        <w:rPr>
          <w:b/>
          <w:sz w:val="28"/>
        </w:rPr>
        <w:t xml:space="preserve"> с\п, севернее хутора </w:t>
      </w:r>
      <w:proofErr w:type="spellStart"/>
      <w:r>
        <w:rPr>
          <w:b/>
          <w:sz w:val="28"/>
        </w:rPr>
        <w:t>Бураковского</w:t>
      </w:r>
      <w:proofErr w:type="spellEnd"/>
    </w:p>
    <w:p w14:paraId="5C5E7DEC" w14:textId="77777777" w:rsidR="005A0C66" w:rsidRDefault="005A0C66">
      <w:pPr>
        <w:jc w:val="center"/>
        <w:rPr>
          <w:b/>
          <w:sz w:val="28"/>
        </w:rPr>
      </w:pPr>
    </w:p>
    <w:p w14:paraId="30119E8D" w14:textId="77777777" w:rsidR="005A0C66" w:rsidRDefault="0046206C">
      <w:pPr>
        <w:spacing w:before="120"/>
        <w:jc w:val="center"/>
        <w:rPr>
          <w:sz w:val="28"/>
        </w:rPr>
      </w:pPr>
      <w:r>
        <w:rPr>
          <w:sz w:val="28"/>
        </w:rPr>
        <w:t xml:space="preserve">Место проведения собрания: Краснодарский край, </w:t>
      </w:r>
      <w:proofErr w:type="spellStart"/>
      <w:r>
        <w:rPr>
          <w:sz w:val="28"/>
        </w:rPr>
        <w:t>Кореновский</w:t>
      </w:r>
      <w:proofErr w:type="spellEnd"/>
      <w:r>
        <w:rPr>
          <w:sz w:val="28"/>
        </w:rPr>
        <w:t xml:space="preserve"> р-н, х. </w:t>
      </w:r>
      <w:proofErr w:type="spellStart"/>
      <w:r>
        <w:rPr>
          <w:sz w:val="28"/>
        </w:rPr>
        <w:t>Бураковский</w:t>
      </w:r>
      <w:proofErr w:type="spellEnd"/>
      <w:r>
        <w:rPr>
          <w:sz w:val="28"/>
        </w:rPr>
        <w:t>, ул. Гагарина, дом 5</w:t>
      </w:r>
    </w:p>
    <w:p w14:paraId="2EFC5C91" w14:textId="77777777" w:rsidR="005A0C66" w:rsidRDefault="0046206C">
      <w:pPr>
        <w:ind w:firstLine="851"/>
        <w:jc w:val="both"/>
        <w:rPr>
          <w:sz w:val="28"/>
        </w:rPr>
      </w:pPr>
      <w:r>
        <w:rPr>
          <w:b/>
          <w:sz w:val="28"/>
        </w:rPr>
        <w:t>Дата и время проведения собрания:</w:t>
      </w:r>
      <w:r>
        <w:rPr>
          <w:sz w:val="28"/>
        </w:rPr>
        <w:t xml:space="preserve"> 8 </w:t>
      </w:r>
      <w:r w:rsidR="00C80093">
        <w:rPr>
          <w:sz w:val="28"/>
        </w:rPr>
        <w:t>июня 2022</w:t>
      </w:r>
      <w:r>
        <w:rPr>
          <w:sz w:val="28"/>
        </w:rPr>
        <w:t xml:space="preserve"> года, 11 часов 00 минут</w:t>
      </w:r>
    </w:p>
    <w:p w14:paraId="2277FC3F" w14:textId="77777777" w:rsidR="005A0C66" w:rsidRDefault="0046206C">
      <w:pPr>
        <w:ind w:firstLine="851"/>
        <w:jc w:val="both"/>
        <w:rPr>
          <w:sz w:val="28"/>
        </w:rPr>
      </w:pPr>
      <w:r>
        <w:rPr>
          <w:b/>
          <w:sz w:val="28"/>
        </w:rPr>
        <w:t>Время начала регистрации участников:</w:t>
      </w:r>
      <w:r>
        <w:rPr>
          <w:sz w:val="28"/>
        </w:rPr>
        <w:t xml:space="preserve"> 8 часов 00 мин.</w:t>
      </w:r>
    </w:p>
    <w:p w14:paraId="7014C0FE" w14:textId="77777777" w:rsidR="005A0C66" w:rsidRDefault="0046206C">
      <w:pPr>
        <w:ind w:firstLine="851"/>
        <w:jc w:val="both"/>
        <w:rPr>
          <w:sz w:val="28"/>
        </w:rPr>
      </w:pPr>
      <w:r>
        <w:rPr>
          <w:b/>
          <w:sz w:val="28"/>
        </w:rPr>
        <w:t>Время окончания регистрации участников:</w:t>
      </w:r>
      <w:r>
        <w:rPr>
          <w:sz w:val="28"/>
        </w:rPr>
        <w:t xml:space="preserve"> 10 часов 30 мин.</w:t>
      </w:r>
      <w:r>
        <w:rPr>
          <w:sz w:val="28"/>
        </w:rPr>
        <w:tab/>
      </w:r>
    </w:p>
    <w:p w14:paraId="673CD4BF" w14:textId="77777777" w:rsidR="005A0C66" w:rsidRDefault="005A0C66">
      <w:pPr>
        <w:ind w:firstLine="851"/>
        <w:jc w:val="both"/>
        <w:rPr>
          <w:sz w:val="28"/>
        </w:rPr>
      </w:pPr>
    </w:p>
    <w:p w14:paraId="23BA829F" w14:textId="77777777" w:rsidR="005A0C66" w:rsidRDefault="0046206C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Общее число участников долевой собственности: </w:t>
      </w:r>
      <w:r w:rsidR="00C80093">
        <w:rPr>
          <w:sz w:val="28"/>
        </w:rPr>
        <w:t>154 участников</w:t>
      </w:r>
      <w:r>
        <w:rPr>
          <w:sz w:val="28"/>
        </w:rPr>
        <w:t>;</w:t>
      </w:r>
    </w:p>
    <w:p w14:paraId="4531E26E" w14:textId="77777777" w:rsidR="005A0C66" w:rsidRDefault="0046206C">
      <w:pPr>
        <w:ind w:firstLine="851"/>
        <w:jc w:val="both"/>
        <w:rPr>
          <w:sz w:val="28"/>
        </w:rPr>
      </w:pPr>
      <w:r>
        <w:rPr>
          <w:b/>
          <w:sz w:val="28"/>
        </w:rPr>
        <w:t>Общее количество земельных долей на земельный участок:</w:t>
      </w:r>
      <w:r>
        <w:rPr>
          <w:sz w:val="28"/>
        </w:rPr>
        <w:t xml:space="preserve"> 327 долей;</w:t>
      </w:r>
    </w:p>
    <w:p w14:paraId="25C8798B" w14:textId="77777777" w:rsidR="005A0C66" w:rsidRDefault="0046206C">
      <w:pPr>
        <w:ind w:firstLine="851"/>
        <w:jc w:val="both"/>
        <w:rPr>
          <w:sz w:val="28"/>
        </w:rPr>
      </w:pPr>
      <w:r>
        <w:rPr>
          <w:b/>
          <w:sz w:val="28"/>
        </w:rPr>
        <w:t>Доли выражены единым способом, при этом 1 доля определена в виде:</w:t>
      </w:r>
      <w:r>
        <w:rPr>
          <w:sz w:val="28"/>
        </w:rPr>
        <w:t xml:space="preserve"> 413/13509361</w:t>
      </w:r>
    </w:p>
    <w:p w14:paraId="16EB8C56" w14:textId="77777777" w:rsidR="005A0C66" w:rsidRDefault="0046206C" w:rsidP="00B601D7">
      <w:pPr>
        <w:spacing w:before="120"/>
        <w:jc w:val="both"/>
        <w:rPr>
          <w:sz w:val="28"/>
        </w:rPr>
      </w:pPr>
      <w:r>
        <w:rPr>
          <w:sz w:val="28"/>
        </w:rPr>
        <w:t xml:space="preserve">                 Общее количество участников долевой собственности на земельный участок с кадастровым номером 23:12:0702000:4, составляет </w:t>
      </w:r>
      <w:r w:rsidR="00C80093" w:rsidRPr="00AA6B57">
        <w:rPr>
          <w:sz w:val="28"/>
        </w:rPr>
        <w:t>154</w:t>
      </w:r>
      <w:r w:rsidR="00C80093">
        <w:rPr>
          <w:sz w:val="28"/>
        </w:rPr>
        <w:t xml:space="preserve"> (</w:t>
      </w:r>
      <w:r>
        <w:rPr>
          <w:sz w:val="28"/>
        </w:rPr>
        <w:t xml:space="preserve">сто пятьдесят четыре) собственника земельных долей, владеющих в общей </w:t>
      </w:r>
      <w:r w:rsidR="00C80093">
        <w:rPr>
          <w:sz w:val="28"/>
        </w:rPr>
        <w:t>сложности 327</w:t>
      </w:r>
      <w:r>
        <w:rPr>
          <w:sz w:val="28"/>
        </w:rPr>
        <w:t xml:space="preserve"> земельными долями, согласно выписки из Единого государственного реестра недвижимости от </w:t>
      </w:r>
      <w:r w:rsidRPr="00AA6B57">
        <w:rPr>
          <w:sz w:val="28"/>
        </w:rPr>
        <w:t>06.06.2022 г. № КУВИ-001/2022-87895177.</w:t>
      </w:r>
    </w:p>
    <w:p w14:paraId="6573739D" w14:textId="77777777" w:rsidR="005A0C66" w:rsidRDefault="005A0C66">
      <w:pPr>
        <w:spacing w:before="120"/>
        <w:rPr>
          <w:sz w:val="28"/>
        </w:rPr>
      </w:pPr>
    </w:p>
    <w:p w14:paraId="19274CF7" w14:textId="09DD4DF9" w:rsidR="005A0C66" w:rsidRDefault="0046206C">
      <w:pPr>
        <w:spacing w:before="120"/>
        <w:jc w:val="both"/>
        <w:rPr>
          <w:sz w:val="28"/>
        </w:rPr>
      </w:pPr>
      <w:r>
        <w:rPr>
          <w:sz w:val="28"/>
        </w:rPr>
        <w:t xml:space="preserve">           На собрании присутствуют:  глава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 района </w:t>
      </w:r>
      <w:proofErr w:type="spellStart"/>
      <w:r>
        <w:rPr>
          <w:sz w:val="28"/>
        </w:rPr>
        <w:t>Орлецкая</w:t>
      </w:r>
      <w:proofErr w:type="spellEnd"/>
      <w:r>
        <w:rPr>
          <w:sz w:val="28"/>
        </w:rPr>
        <w:t xml:space="preserve"> Любовь Ивановна,   уполномоченное должностное лицо  администрации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Манолисовна</w:t>
      </w:r>
      <w:proofErr w:type="spellEnd"/>
      <w:r>
        <w:rPr>
          <w:sz w:val="28"/>
        </w:rPr>
        <w:t xml:space="preserve"> (назначена распоряжением  администрации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 № 60- р от 23.12.2021 года),    генеральный директор  акционерного  общества «Прогресс» Воропаев Алексей Валерьевич,  представитель по доверенности  АО «Прогресс» </w:t>
      </w:r>
      <w:proofErr w:type="spellStart"/>
      <w:r>
        <w:rPr>
          <w:sz w:val="28"/>
        </w:rPr>
        <w:t>Напольских</w:t>
      </w:r>
      <w:proofErr w:type="spellEnd"/>
      <w:r>
        <w:rPr>
          <w:sz w:val="28"/>
        </w:rPr>
        <w:t xml:space="preserve"> Алексей Михайлович,   представители участников долевой собственности - Месропян Юрий </w:t>
      </w:r>
      <w:proofErr w:type="spellStart"/>
      <w:r>
        <w:rPr>
          <w:sz w:val="28"/>
        </w:rPr>
        <w:t>Гагикович</w:t>
      </w:r>
      <w:proofErr w:type="spellEnd"/>
      <w:r>
        <w:rPr>
          <w:sz w:val="28"/>
        </w:rPr>
        <w:t xml:space="preserve">, Свиридова Юлия Владимировна, </w:t>
      </w:r>
      <w:proofErr w:type="spellStart"/>
      <w:r>
        <w:rPr>
          <w:sz w:val="28"/>
        </w:rPr>
        <w:t>Полевцов</w:t>
      </w:r>
      <w:proofErr w:type="spellEnd"/>
      <w:r>
        <w:rPr>
          <w:sz w:val="28"/>
        </w:rPr>
        <w:t xml:space="preserve"> Альберт Александрович, Громова Ольга Сергеевна, Щербаков Василий Ефимович, Величко Елена </w:t>
      </w:r>
      <w:proofErr w:type="spellStart"/>
      <w:r>
        <w:rPr>
          <w:sz w:val="28"/>
        </w:rPr>
        <w:t>Виктровна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Чинталова</w:t>
      </w:r>
      <w:proofErr w:type="spellEnd"/>
      <w:r>
        <w:rPr>
          <w:sz w:val="28"/>
        </w:rPr>
        <w:t xml:space="preserve"> Эльвира Сергеевна, Коваленко Светлана Ивановна, Харитонова Валентина Сергеевна, </w:t>
      </w:r>
      <w:proofErr w:type="spellStart"/>
      <w:r>
        <w:rPr>
          <w:sz w:val="28"/>
        </w:rPr>
        <w:t>Пестерева</w:t>
      </w:r>
      <w:proofErr w:type="spellEnd"/>
      <w:r>
        <w:rPr>
          <w:sz w:val="28"/>
        </w:rPr>
        <w:t xml:space="preserve">  Светлана Александровна, Семенищева Наталья Александровна, </w:t>
      </w:r>
      <w:proofErr w:type="spellStart"/>
      <w:r>
        <w:rPr>
          <w:sz w:val="28"/>
        </w:rPr>
        <w:t>Трубица</w:t>
      </w:r>
      <w:proofErr w:type="spellEnd"/>
      <w:r>
        <w:rPr>
          <w:sz w:val="28"/>
        </w:rPr>
        <w:t xml:space="preserve"> Надежда Григорьевна,      участники долевой собственности – 32,  через представителей 22 участника.</w:t>
      </w:r>
    </w:p>
    <w:p w14:paraId="13C06E09" w14:textId="3FCD57A4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>По состоянию на 10 часов 30 мин 8 июня 2022 года на общем собрании зарегистрировалось</w:t>
      </w:r>
      <w:r w:rsidR="003107B7">
        <w:rPr>
          <w:b/>
          <w:sz w:val="28"/>
        </w:rPr>
        <w:t xml:space="preserve"> 124 </w:t>
      </w:r>
      <w:r>
        <w:rPr>
          <w:sz w:val="28"/>
        </w:rPr>
        <w:t>участника долевой собственности на земельный участок (лично, либо через представителей), составляющие 80,5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процентов их общего числа и владеющие в совокупности </w:t>
      </w:r>
      <w:r>
        <w:rPr>
          <w:b/>
          <w:sz w:val="28"/>
        </w:rPr>
        <w:t xml:space="preserve">291,2 </w:t>
      </w:r>
      <w:r>
        <w:rPr>
          <w:sz w:val="28"/>
        </w:rPr>
        <w:t>долями в праве общей собственности на земельный участок, что соответствует 89</w:t>
      </w:r>
      <w:r w:rsidR="00DA1208">
        <w:rPr>
          <w:sz w:val="28"/>
        </w:rPr>
        <w:t xml:space="preserve"> </w:t>
      </w:r>
      <w:r>
        <w:rPr>
          <w:sz w:val="28"/>
        </w:rPr>
        <w:t xml:space="preserve">% от общего числа долей в праве общей собственности на земельный участок. </w:t>
      </w:r>
    </w:p>
    <w:p w14:paraId="5849FBA0" w14:textId="7C67658B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Согласно ст.14.1 ФЗ «Об обороте земель сельскохозяйственного назначения» от 24.07.2002 г. № 101 – ФЗ, собрание считается правомочным в случае присутствия на нем участников долевой собственности, составляющих не менее чем 50%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50% таких долей.  Таким образом, кворум для проведения настоящего общего собрания имеется. </w:t>
      </w:r>
    </w:p>
    <w:p w14:paraId="29471759" w14:textId="200D05E8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письма  АО «Прогресс» от 25 апреля  2022 года № 88 (входящий 478 от 25.04.2022 г.) администрацией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в газете  «Кубанские новости»  № 6</w:t>
      </w:r>
      <w:r w:rsidR="00170AC8">
        <w:rPr>
          <w:sz w:val="28"/>
        </w:rPr>
        <w:t>4</w:t>
      </w:r>
      <w:r>
        <w:rPr>
          <w:sz w:val="28"/>
        </w:rPr>
        <w:t xml:space="preserve"> (7243) от 29 апреля  2022 года  опубликовано  извещение  о проведении настоящего общего собрания собственников земельных долей  земельного участка с кадастровым номером 23:12:0702000:4,  площадью 13509361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расположенного по адресу: Краснодарский край, р-н </w:t>
      </w:r>
      <w:proofErr w:type="spellStart"/>
      <w:r>
        <w:rPr>
          <w:sz w:val="28"/>
        </w:rPr>
        <w:t>Кореновский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Бураковское</w:t>
      </w:r>
      <w:proofErr w:type="spellEnd"/>
      <w:r>
        <w:rPr>
          <w:sz w:val="28"/>
        </w:rPr>
        <w:t xml:space="preserve"> с\п,  севернее хутора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>.</w:t>
      </w:r>
    </w:p>
    <w:p w14:paraId="27576C3A" w14:textId="6DB2F867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 xml:space="preserve"> С документами, по вопросам, вынесенным на повестку дня, все желающие имели возможность ознакомиться.</w:t>
      </w:r>
    </w:p>
    <w:p w14:paraId="5FDFBE11" w14:textId="72C72799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 xml:space="preserve"> Помещение МБУК «</w:t>
      </w:r>
      <w:proofErr w:type="spellStart"/>
      <w:r>
        <w:rPr>
          <w:sz w:val="28"/>
        </w:rPr>
        <w:t>Бураковский</w:t>
      </w:r>
      <w:proofErr w:type="spellEnd"/>
      <w:r>
        <w:rPr>
          <w:sz w:val="28"/>
        </w:rPr>
        <w:t xml:space="preserve"> СДК», в котором проводится общее собрание соответствует требованиям </w:t>
      </w:r>
      <w:r>
        <w:rPr>
          <w:sz w:val="28"/>
          <w:highlight w:val="white"/>
        </w:rPr>
        <w:t xml:space="preserve">постановления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highlight w:val="white"/>
        </w:rPr>
        <w:t>коронавирусной</w:t>
      </w:r>
      <w:proofErr w:type="spellEnd"/>
      <w:r>
        <w:rPr>
          <w:sz w:val="28"/>
          <w:highlight w:val="white"/>
        </w:rPr>
        <w:t xml:space="preserve"> инфекции (COVID-19)". Присутствующие разместились с соблюдением социальной дистанции, все в средствах индивидуальной защиты.</w:t>
      </w:r>
    </w:p>
    <w:p w14:paraId="258B7994" w14:textId="6A045D5C" w:rsidR="005A0C66" w:rsidRDefault="0046206C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В целях соблюдения требований Федерального закона   № 101- ФЗ от 24.07.2002 «Об обороте земель сельскохозяйственного назначения» №</w:t>
      </w:r>
      <w:r w:rsidR="00DA1208">
        <w:rPr>
          <w:sz w:val="28"/>
        </w:rPr>
        <w:t xml:space="preserve"> </w:t>
      </w:r>
      <w:r>
        <w:rPr>
          <w:sz w:val="28"/>
        </w:rPr>
        <w:t xml:space="preserve">101-ФЗ уполномоченным должностным лицом администрации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Е.М. </w:t>
      </w:r>
      <w:proofErr w:type="spellStart"/>
      <w:r>
        <w:rPr>
          <w:sz w:val="28"/>
        </w:rPr>
        <w:t>Баязовой</w:t>
      </w:r>
      <w:proofErr w:type="spellEnd"/>
      <w:r>
        <w:rPr>
          <w:sz w:val="28"/>
        </w:rPr>
        <w:t xml:space="preserve">   проведена проверка соответствия повестки дня созываемого общего собрания требованиям Федерального закона.</w:t>
      </w:r>
    </w:p>
    <w:p w14:paraId="72C3EFB7" w14:textId="67B39395" w:rsidR="005A0C66" w:rsidRDefault="0046206C">
      <w:pPr>
        <w:pStyle w:val="af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Так же в соответствии </w:t>
      </w:r>
      <w:r w:rsidR="00C80093">
        <w:rPr>
          <w:rFonts w:ascii="Times New Roman" w:hAnsi="Times New Roman"/>
          <w:sz w:val="28"/>
        </w:rPr>
        <w:t>с требованиями</w:t>
      </w:r>
      <w:r>
        <w:rPr>
          <w:rFonts w:ascii="Times New Roman" w:hAnsi="Times New Roman"/>
          <w:sz w:val="28"/>
        </w:rPr>
        <w:t xml:space="preserve">   ст. 14.1. Федерального закона «Об обороте земель сельскохозяйственного назначения» №</w:t>
      </w:r>
      <w:r w:rsidR="00DA12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101-ФЗ, </w:t>
      </w:r>
      <w:r w:rsidR="00C80093">
        <w:rPr>
          <w:rFonts w:ascii="Times New Roman" w:hAnsi="Times New Roman"/>
          <w:sz w:val="28"/>
        </w:rPr>
        <w:t>в целях</w:t>
      </w:r>
      <w:r>
        <w:rPr>
          <w:rFonts w:ascii="Times New Roman" w:hAnsi="Times New Roman"/>
          <w:sz w:val="28"/>
        </w:rPr>
        <w:t xml:space="preserve"> обеспечения соблюдения к порядку проведения общего собрания, перед обсуждением   повестки общего собрания, уполномоченное должностное лицо администрации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 Е.М. </w:t>
      </w:r>
      <w:proofErr w:type="spellStart"/>
      <w:r>
        <w:rPr>
          <w:rFonts w:ascii="Times New Roman" w:hAnsi="Times New Roman"/>
          <w:sz w:val="28"/>
        </w:rPr>
        <w:t>Баязова</w:t>
      </w:r>
      <w:proofErr w:type="spellEnd"/>
      <w:r>
        <w:rPr>
          <w:rFonts w:ascii="Times New Roman" w:hAnsi="Times New Roman"/>
          <w:sz w:val="28"/>
        </w:rPr>
        <w:t xml:space="preserve">   ознакомила присутствующих с порядком проведения общего собрания, разъяснила   их права    и обязанности.</w:t>
      </w:r>
    </w:p>
    <w:p w14:paraId="61D02E39" w14:textId="35FB9632" w:rsidR="005A0C66" w:rsidRDefault="0046206C">
      <w:pPr>
        <w:ind w:firstLine="708"/>
        <w:jc w:val="both"/>
        <w:rPr>
          <w:sz w:val="28"/>
        </w:rPr>
      </w:pPr>
      <w:r>
        <w:rPr>
          <w:sz w:val="28"/>
        </w:rPr>
        <w:t xml:space="preserve">Полномочия участников присутствующих на общем собрании проверены уполномоченным должностным лицом администрации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  </w:t>
      </w:r>
      <w:proofErr w:type="spellStart"/>
      <w:r>
        <w:rPr>
          <w:sz w:val="28"/>
        </w:rPr>
        <w:t>Баязовой</w:t>
      </w:r>
      <w:proofErr w:type="spellEnd"/>
      <w:r>
        <w:rPr>
          <w:sz w:val="28"/>
        </w:rPr>
        <w:t xml:space="preserve">   Екатериной </w:t>
      </w:r>
      <w:proofErr w:type="spellStart"/>
      <w:r>
        <w:rPr>
          <w:sz w:val="28"/>
        </w:rPr>
        <w:t>Манолисовной</w:t>
      </w:r>
      <w:proofErr w:type="spellEnd"/>
      <w:r>
        <w:rPr>
          <w:sz w:val="28"/>
        </w:rPr>
        <w:t xml:space="preserve">. </w:t>
      </w:r>
    </w:p>
    <w:p w14:paraId="0A8A2C88" w14:textId="0FBDD0D6" w:rsidR="005A0C66" w:rsidRDefault="0046206C">
      <w:pPr>
        <w:ind w:firstLine="708"/>
        <w:jc w:val="both"/>
        <w:rPr>
          <w:sz w:val="28"/>
        </w:rPr>
      </w:pPr>
      <w:r>
        <w:rPr>
          <w:sz w:val="28"/>
        </w:rPr>
        <w:t xml:space="preserve">К голосованию допущены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чем обеспечен допуск к голосованию   в соответствии с </w:t>
      </w:r>
      <w:r w:rsidR="00C80093">
        <w:rPr>
          <w:sz w:val="28"/>
        </w:rPr>
        <w:t>п.7 ст.</w:t>
      </w:r>
      <w:r>
        <w:rPr>
          <w:sz w:val="28"/>
        </w:rPr>
        <w:t xml:space="preserve"> 14.1 Федерального закона   № 101- ФЗ от 24.07.2002 «Об обороте земель сельскохозяйственного назначения».</w:t>
      </w:r>
    </w:p>
    <w:p w14:paraId="71DB1F7E" w14:textId="0D758F8A" w:rsidR="005A0C66" w:rsidRDefault="0046206C" w:rsidP="00C8009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Баязова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Манолисовна</w:t>
      </w:r>
      <w:proofErr w:type="spellEnd"/>
      <w:r>
        <w:rPr>
          <w:sz w:val="28"/>
        </w:rPr>
        <w:t xml:space="preserve"> сообщила присутствующим, что   органом местного самоуправления обеспечено составление   перечня участников долевой собственности.</w:t>
      </w:r>
    </w:p>
    <w:p w14:paraId="7E54068D" w14:textId="2EF75F5E" w:rsidR="005A0C66" w:rsidRDefault="0046206C" w:rsidP="00C8009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Перед рассмотрением вопросов повестки дня </w:t>
      </w: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Манолисовна</w:t>
      </w:r>
      <w:proofErr w:type="spellEnd"/>
      <w:r>
        <w:rPr>
          <w:sz w:val="28"/>
        </w:rPr>
        <w:t xml:space="preserve"> предложила   назначить членов счетной комиссии для подсчета голосов по вопросам повестки дня. Е.М. </w:t>
      </w: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предложила счетную комиссию:   </w:t>
      </w:r>
    </w:p>
    <w:p w14:paraId="788C5112" w14:textId="77777777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 xml:space="preserve">Санькову Ирину Петровну </w:t>
      </w:r>
    </w:p>
    <w:p w14:paraId="3A0F1780" w14:textId="77777777" w:rsidR="005A0C66" w:rsidRDefault="0046206C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Кожемину</w:t>
      </w:r>
      <w:proofErr w:type="spellEnd"/>
      <w:r>
        <w:rPr>
          <w:sz w:val="28"/>
        </w:rPr>
        <w:t xml:space="preserve"> Ирину Владимировну;</w:t>
      </w:r>
    </w:p>
    <w:p w14:paraId="70055BFE" w14:textId="77777777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>Есть возражения? Предложения?</w:t>
      </w:r>
    </w:p>
    <w:p w14:paraId="18A71EF4" w14:textId="77777777" w:rsidR="005A0C66" w:rsidRDefault="0046206C">
      <w:pPr>
        <w:ind w:firstLine="851"/>
        <w:jc w:val="both"/>
        <w:rPr>
          <w:sz w:val="28"/>
        </w:rPr>
      </w:pPr>
      <w:r>
        <w:rPr>
          <w:sz w:val="28"/>
        </w:rPr>
        <w:t>Возражений нет, предложений не поступило.</w:t>
      </w:r>
    </w:p>
    <w:p w14:paraId="5E5B3DE5" w14:textId="77777777" w:rsidR="005A0C66" w:rsidRDefault="0046206C">
      <w:pPr>
        <w:jc w:val="both"/>
        <w:rPr>
          <w:sz w:val="28"/>
        </w:rPr>
      </w:pPr>
      <w:r>
        <w:rPr>
          <w:sz w:val="28"/>
        </w:rPr>
        <w:t xml:space="preserve">Счетную комиссию прошу занять свои места. </w:t>
      </w:r>
    </w:p>
    <w:p w14:paraId="6D62706D" w14:textId="2D3E7CC9" w:rsidR="005A0C66" w:rsidRDefault="0046206C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Манолисовна</w:t>
      </w:r>
      <w:proofErr w:type="spellEnd"/>
      <w:r>
        <w:rPr>
          <w:sz w:val="28"/>
        </w:rPr>
        <w:t xml:space="preserve"> предложила присутствующим избрать председателя собрания.</w:t>
      </w:r>
      <w:r>
        <w:rPr>
          <w:sz w:val="28"/>
        </w:rPr>
        <w:br/>
        <w:t xml:space="preserve">           А.М. </w:t>
      </w:r>
      <w:proofErr w:type="spellStart"/>
      <w:r>
        <w:rPr>
          <w:sz w:val="28"/>
        </w:rPr>
        <w:t>Напольских</w:t>
      </w:r>
      <w:proofErr w:type="spellEnd"/>
      <w:r>
        <w:rPr>
          <w:sz w:val="28"/>
        </w:rPr>
        <w:t xml:space="preserve">   предложил избрать председателем собрания </w:t>
      </w:r>
      <w:proofErr w:type="spellStart"/>
      <w:r>
        <w:rPr>
          <w:sz w:val="28"/>
        </w:rPr>
        <w:t>Баязову</w:t>
      </w:r>
      <w:proofErr w:type="spellEnd"/>
      <w:r>
        <w:rPr>
          <w:sz w:val="28"/>
        </w:rPr>
        <w:t xml:space="preserve"> Екатерину </w:t>
      </w:r>
      <w:proofErr w:type="spellStart"/>
      <w:r>
        <w:rPr>
          <w:sz w:val="28"/>
        </w:rPr>
        <w:t>Манолисовну</w:t>
      </w:r>
      <w:proofErr w:type="spellEnd"/>
      <w:r>
        <w:rPr>
          <w:sz w:val="28"/>
        </w:rPr>
        <w:t xml:space="preserve">. </w:t>
      </w:r>
    </w:p>
    <w:p w14:paraId="747FF790" w14:textId="02472ADD" w:rsidR="005A0C66" w:rsidRDefault="0046206C">
      <w:pPr>
        <w:rPr>
          <w:sz w:val="28"/>
        </w:rPr>
      </w:pPr>
      <w:r>
        <w:rPr>
          <w:sz w:val="28"/>
        </w:rPr>
        <w:t xml:space="preserve">          Предложенная кандидатура поддержана всеми присутствующими единогласно.</w:t>
      </w:r>
    </w:p>
    <w:p w14:paraId="6C4933CA" w14:textId="37EDE3AA" w:rsidR="005A0C66" w:rsidRDefault="0046206C">
      <w:pPr>
        <w:ind w:firstLine="708"/>
        <w:rPr>
          <w:sz w:val="28"/>
        </w:rPr>
      </w:pP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Манолисовна</w:t>
      </w:r>
      <w:proofErr w:type="spellEnd"/>
      <w:r>
        <w:rPr>
          <w:sz w:val="28"/>
        </w:rPr>
        <w:t xml:space="preserve"> предложила присутствующим избрать секретаря собрания.</w:t>
      </w:r>
      <w:r>
        <w:rPr>
          <w:sz w:val="28"/>
        </w:rPr>
        <w:br/>
        <w:t xml:space="preserve">          А.М. </w:t>
      </w:r>
      <w:proofErr w:type="spellStart"/>
      <w:r>
        <w:rPr>
          <w:sz w:val="28"/>
        </w:rPr>
        <w:t>Напольских</w:t>
      </w:r>
      <w:proofErr w:type="spellEnd"/>
      <w:r>
        <w:rPr>
          <w:sz w:val="28"/>
        </w:rPr>
        <w:t xml:space="preserve">   предложил избрать секретарем собрания </w:t>
      </w:r>
      <w:proofErr w:type="spellStart"/>
      <w:r>
        <w:rPr>
          <w:b/>
          <w:sz w:val="28"/>
        </w:rPr>
        <w:t>Демидкину</w:t>
      </w:r>
      <w:proofErr w:type="spellEnd"/>
      <w:r>
        <w:rPr>
          <w:b/>
          <w:sz w:val="28"/>
        </w:rPr>
        <w:t xml:space="preserve"> Ирину Алексеевну</w:t>
      </w:r>
      <w:r>
        <w:rPr>
          <w:sz w:val="28"/>
        </w:rPr>
        <w:t xml:space="preserve">. </w:t>
      </w:r>
    </w:p>
    <w:p w14:paraId="4F54BC8D" w14:textId="2176B366" w:rsidR="005A0C66" w:rsidRDefault="0046206C">
      <w:pPr>
        <w:ind w:firstLine="708"/>
        <w:rPr>
          <w:sz w:val="28"/>
        </w:rPr>
      </w:pPr>
      <w:r>
        <w:rPr>
          <w:sz w:val="28"/>
        </w:rPr>
        <w:t xml:space="preserve">Представитель Ю.Г. Месропян предложил избрать   секретарем собрания </w:t>
      </w:r>
      <w:r>
        <w:rPr>
          <w:b/>
          <w:sz w:val="28"/>
        </w:rPr>
        <w:t xml:space="preserve">Месропян Юрия </w:t>
      </w:r>
      <w:proofErr w:type="spellStart"/>
      <w:r>
        <w:rPr>
          <w:b/>
          <w:sz w:val="28"/>
        </w:rPr>
        <w:t>Гагиковича</w:t>
      </w:r>
      <w:proofErr w:type="spellEnd"/>
      <w:r>
        <w:rPr>
          <w:b/>
          <w:sz w:val="28"/>
        </w:rPr>
        <w:t>.</w:t>
      </w:r>
    </w:p>
    <w:p w14:paraId="00D243EB" w14:textId="77777777" w:rsidR="005A0C66" w:rsidRDefault="0046206C">
      <w:pPr>
        <w:rPr>
          <w:sz w:val="28"/>
        </w:rPr>
      </w:pPr>
      <w:r>
        <w:rPr>
          <w:sz w:val="28"/>
        </w:rPr>
        <w:t xml:space="preserve">Голосовали за кандидатуру </w:t>
      </w:r>
      <w:proofErr w:type="spellStart"/>
      <w:r>
        <w:rPr>
          <w:sz w:val="28"/>
        </w:rPr>
        <w:t>Демидкиной</w:t>
      </w:r>
      <w:proofErr w:type="spellEnd"/>
      <w:r>
        <w:rPr>
          <w:sz w:val="28"/>
        </w:rPr>
        <w:t xml:space="preserve"> И.А.</w:t>
      </w:r>
    </w:p>
    <w:p w14:paraId="1D8447EB" w14:textId="77777777" w:rsidR="005A0C66" w:rsidRDefault="0046206C">
      <w:pPr>
        <w:ind w:firstLine="708"/>
        <w:rPr>
          <w:b/>
          <w:sz w:val="28"/>
        </w:rPr>
      </w:pPr>
      <w:r>
        <w:rPr>
          <w:b/>
          <w:sz w:val="28"/>
        </w:rPr>
        <w:t>«ЗА» - 76 голосов;</w:t>
      </w:r>
    </w:p>
    <w:p w14:paraId="76C7C907" w14:textId="61CD1C41" w:rsidR="005A0C66" w:rsidRDefault="0046206C">
      <w:pPr>
        <w:ind w:firstLine="708"/>
        <w:rPr>
          <w:b/>
          <w:sz w:val="28"/>
        </w:rPr>
      </w:pPr>
      <w:r>
        <w:rPr>
          <w:b/>
          <w:sz w:val="28"/>
        </w:rPr>
        <w:t>«ПРОТИВ»</w:t>
      </w:r>
      <w:r w:rsidR="003107B7">
        <w:rPr>
          <w:b/>
          <w:sz w:val="28"/>
        </w:rPr>
        <w:t xml:space="preserve"> </w:t>
      </w:r>
      <w:r>
        <w:rPr>
          <w:b/>
          <w:sz w:val="28"/>
        </w:rPr>
        <w:t>- 48 голосов;</w:t>
      </w:r>
    </w:p>
    <w:p w14:paraId="697801E5" w14:textId="77777777" w:rsidR="005A0C66" w:rsidRDefault="0046206C">
      <w:pPr>
        <w:ind w:firstLine="708"/>
        <w:rPr>
          <w:b/>
          <w:sz w:val="28"/>
        </w:rPr>
      </w:pPr>
      <w:r>
        <w:rPr>
          <w:b/>
          <w:sz w:val="28"/>
        </w:rPr>
        <w:t>«ВОЗДЕРЖАЛИСЬ» - 0 голосов;</w:t>
      </w:r>
    </w:p>
    <w:p w14:paraId="3BEDA973" w14:textId="77777777" w:rsidR="005A0C66" w:rsidRDefault="0046206C">
      <w:pPr>
        <w:rPr>
          <w:sz w:val="28"/>
        </w:rPr>
      </w:pPr>
      <w:r>
        <w:rPr>
          <w:sz w:val="28"/>
        </w:rPr>
        <w:t>Голосовали за кандидатуру Месропян Ю.Г.</w:t>
      </w:r>
    </w:p>
    <w:p w14:paraId="278A72E7" w14:textId="77777777" w:rsidR="005A0C66" w:rsidRDefault="0046206C">
      <w:pPr>
        <w:ind w:firstLine="708"/>
        <w:rPr>
          <w:b/>
          <w:sz w:val="28"/>
        </w:rPr>
      </w:pPr>
      <w:r>
        <w:rPr>
          <w:b/>
          <w:sz w:val="28"/>
        </w:rPr>
        <w:t>«ЗА» – 48 голосов;</w:t>
      </w:r>
    </w:p>
    <w:p w14:paraId="0566BE65" w14:textId="69A15795" w:rsidR="005A0C66" w:rsidRDefault="0046206C">
      <w:pPr>
        <w:ind w:firstLine="708"/>
        <w:rPr>
          <w:b/>
          <w:sz w:val="28"/>
        </w:rPr>
      </w:pPr>
      <w:r>
        <w:rPr>
          <w:b/>
          <w:sz w:val="28"/>
        </w:rPr>
        <w:t>«ПРОТИВ»</w:t>
      </w:r>
      <w:r w:rsidR="003107B7">
        <w:rPr>
          <w:b/>
          <w:sz w:val="28"/>
        </w:rPr>
        <w:t xml:space="preserve"> </w:t>
      </w:r>
      <w:r>
        <w:rPr>
          <w:b/>
          <w:sz w:val="28"/>
        </w:rPr>
        <w:t>- 76</w:t>
      </w:r>
      <w:bookmarkStart w:id="0" w:name="_GoBack"/>
      <w:bookmarkEnd w:id="0"/>
      <w:r>
        <w:rPr>
          <w:b/>
          <w:sz w:val="28"/>
        </w:rPr>
        <w:t xml:space="preserve"> голосов;</w:t>
      </w:r>
    </w:p>
    <w:p w14:paraId="51A2DE31" w14:textId="77777777" w:rsidR="005A0C66" w:rsidRDefault="0046206C">
      <w:pPr>
        <w:ind w:firstLine="708"/>
        <w:rPr>
          <w:b/>
          <w:sz w:val="28"/>
        </w:rPr>
      </w:pPr>
      <w:r>
        <w:rPr>
          <w:b/>
          <w:sz w:val="28"/>
        </w:rPr>
        <w:t>«ВОЗДЕРЖАЛИСЬ» - 0 голосов;</w:t>
      </w:r>
    </w:p>
    <w:p w14:paraId="7032CBCC" w14:textId="6CA43A92" w:rsidR="005A0C66" w:rsidRDefault="0046206C">
      <w:pPr>
        <w:rPr>
          <w:b/>
          <w:sz w:val="28"/>
        </w:rPr>
      </w:pPr>
      <w:r>
        <w:rPr>
          <w:b/>
          <w:sz w:val="28"/>
        </w:rPr>
        <w:t xml:space="preserve">Секретарем собрания избрана </w:t>
      </w:r>
      <w:proofErr w:type="spellStart"/>
      <w:r>
        <w:rPr>
          <w:b/>
          <w:sz w:val="28"/>
        </w:rPr>
        <w:t>Демидкина</w:t>
      </w:r>
      <w:proofErr w:type="spellEnd"/>
      <w:r>
        <w:rPr>
          <w:b/>
          <w:sz w:val="28"/>
        </w:rPr>
        <w:t xml:space="preserve"> Ирина Алексеевна.</w:t>
      </w:r>
    </w:p>
    <w:p w14:paraId="67C154AE" w14:textId="77777777" w:rsidR="005A0C66" w:rsidRDefault="0046206C">
      <w:pPr>
        <w:ind w:firstLine="70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Екатерина </w:t>
      </w:r>
      <w:proofErr w:type="spellStart"/>
      <w:r>
        <w:rPr>
          <w:sz w:val="28"/>
        </w:rPr>
        <w:t>Манолисовна</w:t>
      </w:r>
      <w:proofErr w:type="spellEnd"/>
      <w:r>
        <w:rPr>
          <w:sz w:val="28"/>
        </w:rPr>
        <w:t xml:space="preserve"> предложила присутствующим избрать способ </w:t>
      </w:r>
      <w:proofErr w:type="spellStart"/>
      <w:r>
        <w:rPr>
          <w:sz w:val="28"/>
        </w:rPr>
        <w:t>голосавния</w:t>
      </w:r>
      <w:proofErr w:type="spellEnd"/>
      <w:r>
        <w:rPr>
          <w:sz w:val="28"/>
        </w:rPr>
        <w:t xml:space="preserve"> по вопросам повестки дня.</w:t>
      </w:r>
    </w:p>
    <w:p w14:paraId="7EDA95E9" w14:textId="333A6112" w:rsidR="005A0C66" w:rsidRDefault="0046206C">
      <w:pPr>
        <w:ind w:firstLine="708"/>
        <w:rPr>
          <w:sz w:val="28"/>
        </w:rPr>
      </w:pPr>
      <w:r>
        <w:rPr>
          <w:sz w:val="28"/>
        </w:rPr>
        <w:t xml:space="preserve">В результате </w:t>
      </w:r>
      <w:r w:rsidR="0054631F">
        <w:rPr>
          <w:sz w:val="28"/>
        </w:rPr>
        <w:t>голосования присутствующими</w:t>
      </w:r>
      <w:r>
        <w:rPr>
          <w:sz w:val="28"/>
        </w:rPr>
        <w:t xml:space="preserve"> единогласно избран способ </w:t>
      </w:r>
      <w:r w:rsidR="0054631F">
        <w:rPr>
          <w:sz w:val="28"/>
        </w:rPr>
        <w:t>голосования -</w:t>
      </w:r>
      <w:r>
        <w:rPr>
          <w:sz w:val="28"/>
        </w:rPr>
        <w:t xml:space="preserve"> </w:t>
      </w:r>
      <w:r w:rsidR="0054631F">
        <w:rPr>
          <w:sz w:val="28"/>
        </w:rPr>
        <w:t>голосовать принадлежащими</w:t>
      </w:r>
      <w:r>
        <w:rPr>
          <w:sz w:val="28"/>
        </w:rPr>
        <w:t xml:space="preserve">   участникам долевой собственности долями.  </w:t>
      </w:r>
    </w:p>
    <w:p w14:paraId="22B611C5" w14:textId="77777777" w:rsidR="005A0C66" w:rsidRDefault="0046206C">
      <w:pPr>
        <w:rPr>
          <w:sz w:val="28"/>
        </w:rPr>
      </w:pPr>
      <w:r>
        <w:rPr>
          <w:sz w:val="28"/>
        </w:rPr>
        <w:tab/>
        <w:t>Все процедуры по подготовке собрания участников долевой собственности соблюдены.</w:t>
      </w:r>
    </w:p>
    <w:p w14:paraId="3DD46B70" w14:textId="77777777" w:rsidR="005A0C66" w:rsidRDefault="0046206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Е.М. </w:t>
      </w:r>
      <w:proofErr w:type="spellStart"/>
      <w:r>
        <w:rPr>
          <w:sz w:val="28"/>
        </w:rPr>
        <w:t>Баязова</w:t>
      </w:r>
      <w:proofErr w:type="spellEnd"/>
      <w:r>
        <w:rPr>
          <w:sz w:val="28"/>
        </w:rPr>
        <w:t xml:space="preserve"> ознакомила присутствующих с повесткой дня общего собрания.</w:t>
      </w:r>
    </w:p>
    <w:p w14:paraId="192A7C5C" w14:textId="77777777" w:rsidR="005A0C66" w:rsidRDefault="005A0C66">
      <w:pPr>
        <w:jc w:val="both"/>
        <w:rPr>
          <w:sz w:val="28"/>
        </w:rPr>
      </w:pPr>
    </w:p>
    <w:p w14:paraId="0DF192A4" w14:textId="77777777" w:rsidR="005A0C66" w:rsidRDefault="0046206C">
      <w:pPr>
        <w:jc w:val="center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Повестка дня общего собрания:</w:t>
      </w:r>
    </w:p>
    <w:p w14:paraId="0793606B" w14:textId="09C19FAD" w:rsidR="005A0C66" w:rsidRDefault="0046206C">
      <w:pPr>
        <w:jc w:val="both"/>
        <w:rPr>
          <w:sz w:val="28"/>
        </w:rPr>
      </w:pPr>
      <w:r>
        <w:rPr>
          <w:sz w:val="28"/>
        </w:rPr>
        <w:t xml:space="preserve">          1.  Об </w:t>
      </w:r>
      <w:r w:rsidR="0054631F">
        <w:rPr>
          <w:sz w:val="28"/>
        </w:rPr>
        <w:t>условиях договора</w:t>
      </w:r>
      <w:r>
        <w:rPr>
          <w:sz w:val="28"/>
        </w:rPr>
        <w:t xml:space="preserve"> аренды земельного участка, находящихся в долевой собственности. </w:t>
      </w:r>
    </w:p>
    <w:p w14:paraId="3BE69D3F" w14:textId="77777777" w:rsidR="005A0C66" w:rsidRDefault="0046206C">
      <w:pPr>
        <w:jc w:val="both"/>
        <w:rPr>
          <w:sz w:val="28"/>
        </w:rPr>
      </w:pPr>
      <w:r>
        <w:rPr>
          <w:sz w:val="28"/>
        </w:rPr>
        <w:lastRenderedPageBreak/>
        <w:t xml:space="preserve">          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участков;  а также заключать договоры аренды  данного земельного участка; соглашения об установлении  частного сервитута  в отношении  данного земельного участка или соглашения  об изъятии  недвижимого имущества для государственных или муниципальных нужд (далее -  уполномоченное общим собранием лицо), в  том числе   об объеме и сроках таких полномочий. </w:t>
      </w:r>
    </w:p>
    <w:p w14:paraId="192B5274" w14:textId="77777777" w:rsidR="005A0C66" w:rsidRDefault="0046206C">
      <w:pPr>
        <w:tabs>
          <w:tab w:val="left" w:pos="6300"/>
        </w:tabs>
        <w:jc w:val="both"/>
        <w:rPr>
          <w:sz w:val="28"/>
        </w:rPr>
      </w:pPr>
      <w:r>
        <w:rPr>
          <w:sz w:val="28"/>
        </w:rPr>
        <w:t xml:space="preserve">                </w:t>
      </w:r>
    </w:p>
    <w:p w14:paraId="2532EE6C" w14:textId="3CEE9D9D" w:rsidR="00593B15" w:rsidRDefault="0046206C">
      <w:pPr>
        <w:jc w:val="both"/>
        <w:rPr>
          <w:sz w:val="28"/>
          <w:highlight w:val="white"/>
        </w:rPr>
      </w:pPr>
      <w:r>
        <w:rPr>
          <w:color w:val="FF0000"/>
          <w:sz w:val="28"/>
        </w:rPr>
        <w:t xml:space="preserve">             </w:t>
      </w:r>
      <w:r>
        <w:rPr>
          <w:b/>
          <w:sz w:val="28"/>
        </w:rPr>
        <w:t>По первому вопросу повестки дня «Об условиях договора аренды земельного участка, находящихся в долевой собственности»</w:t>
      </w:r>
      <w:r>
        <w:rPr>
          <w:sz w:val="28"/>
          <w:highlight w:val="white"/>
        </w:rPr>
        <w:t xml:space="preserve"> слушали генерального директора акционерного общества А.В. Воропаева, </w:t>
      </w:r>
      <w:r w:rsidR="00593B15" w:rsidRPr="00B5347F">
        <w:rPr>
          <w:bCs/>
          <w:iCs/>
          <w:sz w:val="28"/>
          <w:szCs w:val="28"/>
          <w:shd w:val="clear" w:color="auto" w:fill="FFFFFF"/>
          <w:lang w:bidi="ru-RU"/>
        </w:rPr>
        <w:t>который сообщил присутствующим, что в связи с истечением срока действия договора аренды № 5                                      от 10.11.2002 года, установленного дополнительным соглашением № 3 от 11.05.2017г.  к договору аренды № 5 от 10.11.2002 года, АО «Прогресс» предлагает заключить дополнительное   соглашение и утвердить его условия</w:t>
      </w:r>
      <w:r w:rsidR="00593B15" w:rsidRPr="00B5347F">
        <w:rPr>
          <w:sz w:val="28"/>
          <w:szCs w:val="28"/>
          <w:lang w:bidi="ru-RU"/>
        </w:rPr>
        <w:t>:</w:t>
      </w:r>
    </w:p>
    <w:p w14:paraId="5CC293C5" w14:textId="77777777" w:rsidR="005A0C66" w:rsidRDefault="005A0C66">
      <w:pPr>
        <w:jc w:val="center"/>
      </w:pPr>
    </w:p>
    <w:p w14:paraId="2FABDACA" w14:textId="7B6417C7" w:rsidR="005A0C66" w:rsidRPr="00593B15" w:rsidRDefault="00593B15">
      <w:pPr>
        <w:jc w:val="center"/>
        <w:rPr>
          <w:sz w:val="28"/>
        </w:rPr>
      </w:pPr>
      <w:r w:rsidRPr="00593B15">
        <w:rPr>
          <w:sz w:val="28"/>
        </w:rPr>
        <w:t>«</w:t>
      </w:r>
      <w:r w:rsidR="0046206C" w:rsidRPr="00593B15">
        <w:rPr>
          <w:sz w:val="28"/>
        </w:rPr>
        <w:t>ПРОЕКТ</w:t>
      </w:r>
    </w:p>
    <w:p w14:paraId="6EF53246" w14:textId="77777777" w:rsidR="005A0C66" w:rsidRPr="00593B15" w:rsidRDefault="0046206C">
      <w:pPr>
        <w:jc w:val="center"/>
        <w:rPr>
          <w:sz w:val="28"/>
        </w:rPr>
      </w:pPr>
      <w:r w:rsidRPr="00593B15">
        <w:rPr>
          <w:sz w:val="28"/>
        </w:rPr>
        <w:t>Дополнительное соглашение № 4 к договору аренды № 5 от 10.11.2002 года.</w:t>
      </w:r>
    </w:p>
    <w:p w14:paraId="4F969ECA" w14:textId="02EFBBAE" w:rsidR="005A0C66" w:rsidRPr="00593B15" w:rsidRDefault="0046206C">
      <w:pPr>
        <w:jc w:val="both"/>
        <w:rPr>
          <w:sz w:val="28"/>
        </w:rPr>
      </w:pPr>
      <w:r w:rsidRPr="00593B15">
        <w:rPr>
          <w:sz w:val="28"/>
        </w:rPr>
        <w:t xml:space="preserve">х. </w:t>
      </w:r>
      <w:proofErr w:type="spellStart"/>
      <w:r w:rsidRPr="00593B15">
        <w:rPr>
          <w:sz w:val="28"/>
        </w:rPr>
        <w:t>Бураковский</w:t>
      </w:r>
      <w:proofErr w:type="spellEnd"/>
      <w:r w:rsidRPr="00593B15">
        <w:rPr>
          <w:sz w:val="28"/>
        </w:rPr>
        <w:t xml:space="preserve">, </w:t>
      </w:r>
      <w:proofErr w:type="spellStart"/>
      <w:r w:rsidRPr="00593B15">
        <w:rPr>
          <w:sz w:val="28"/>
        </w:rPr>
        <w:t>Кореновский</w:t>
      </w:r>
      <w:proofErr w:type="spellEnd"/>
      <w:r w:rsidRPr="00593B15">
        <w:rPr>
          <w:sz w:val="28"/>
        </w:rPr>
        <w:t xml:space="preserve"> район, Краснодарский край                       08.06.2022 г.</w:t>
      </w:r>
    </w:p>
    <w:p w14:paraId="605692DB" w14:textId="77777777" w:rsidR="005A0C66" w:rsidRDefault="005A0C66"/>
    <w:p w14:paraId="744CD5D7" w14:textId="77777777" w:rsidR="005A0C66" w:rsidRDefault="005A0C66"/>
    <w:p w14:paraId="42B483BB" w14:textId="77777777" w:rsidR="005A0C66" w:rsidRDefault="0046206C">
      <w:pPr>
        <w:widowControl w:val="0"/>
        <w:tabs>
          <w:tab w:val="left" w:pos="8996"/>
        </w:tabs>
        <w:spacing w:line="274" w:lineRule="exact"/>
        <w:ind w:firstLine="740"/>
        <w:jc w:val="both"/>
      </w:pPr>
      <w:r>
        <w:rPr>
          <w:b/>
          <w:i/>
        </w:rPr>
        <w:t>Акционерное общество «Прогресс»,</w:t>
      </w:r>
      <w:r>
        <w:rPr>
          <w:highlight w:val="white"/>
        </w:rPr>
        <w:t xml:space="preserve"> ИНН 2335013260 ОГРН </w:t>
      </w:r>
      <w:r>
        <w:t xml:space="preserve">1022304013049, юридический адрес: Краснодарский край, </w:t>
      </w:r>
      <w:proofErr w:type="spellStart"/>
      <w:r>
        <w:t>Кореновский</w:t>
      </w:r>
      <w:proofErr w:type="spellEnd"/>
      <w:r>
        <w:t xml:space="preserve"> район. 353151. х. </w:t>
      </w:r>
      <w:proofErr w:type="spellStart"/>
      <w:r>
        <w:t>Бураковский</w:t>
      </w:r>
      <w:proofErr w:type="spellEnd"/>
      <w:r>
        <w:t xml:space="preserve">, ул. Гагарина,7, в лице генерального директора Воропаева Алексея Валерьевича 01.10.1973 года рождения, паспорт 03 19 143924, выдан ГУ МВД России по Краснодарскому краю 31.10.2018 года, код подразделения 230-003, зарегистрирован по адресу: Краснодарский край, г. Краснодар, ул. </w:t>
      </w:r>
      <w:proofErr w:type="spellStart"/>
      <w:r>
        <w:t>пр-кт</w:t>
      </w:r>
      <w:proofErr w:type="spellEnd"/>
      <w:r>
        <w:t xml:space="preserve"> им. Писателя Знаменского, д. 6, кв. 29, действующего на основании Устава, именуемое в дальнейшем</w:t>
      </w:r>
      <w:r>
        <w:rPr>
          <w:b/>
          <w:i/>
        </w:rPr>
        <w:t xml:space="preserve"> </w:t>
      </w:r>
      <w:r>
        <w:rPr>
          <w:highlight w:val="white"/>
        </w:rPr>
        <w:t>«Арендатор»</w:t>
      </w:r>
      <w:r>
        <w:rPr>
          <w:b/>
          <w:i/>
        </w:rPr>
        <w:t xml:space="preserve"> </w:t>
      </w:r>
      <w:r>
        <w:t xml:space="preserve">с одной стороны и участники общей долевой собственности на земельный участок общей площадью </w:t>
      </w:r>
      <w:r>
        <w:rPr>
          <w:highlight w:val="white"/>
        </w:rPr>
        <w:t>13 509 361 кв. м.,</w:t>
      </w:r>
      <w:r>
        <w:t xml:space="preserve"> из земель сельскохозяйственного назначения с кадастровым </w:t>
      </w:r>
      <w:r>
        <w:rPr>
          <w:highlight w:val="white"/>
        </w:rPr>
        <w:t>23:12:0702000:4</w:t>
      </w:r>
      <w:r>
        <w:t xml:space="preserve">, местоположение: Краснодарский край, р-н </w:t>
      </w:r>
      <w:proofErr w:type="spellStart"/>
      <w:r>
        <w:t>Кореновский</w:t>
      </w:r>
      <w:proofErr w:type="spellEnd"/>
      <w:r>
        <w:t xml:space="preserve">, с/п </w:t>
      </w:r>
      <w:proofErr w:type="spellStart"/>
      <w:r>
        <w:t>Бураковское</w:t>
      </w:r>
      <w:proofErr w:type="spellEnd"/>
      <w:r>
        <w:t xml:space="preserve">, севернее х. </w:t>
      </w:r>
      <w:proofErr w:type="spellStart"/>
      <w:r>
        <w:t>Бураковского</w:t>
      </w:r>
      <w:proofErr w:type="spellEnd"/>
      <w:r>
        <w:t xml:space="preserve">, именуемые в дальнейшем </w:t>
      </w:r>
      <w:r>
        <w:rPr>
          <w:highlight w:val="white"/>
        </w:rPr>
        <w:t>«Арендодатели»,</w:t>
      </w:r>
      <w:r>
        <w:rPr>
          <w:b/>
          <w:i/>
        </w:rPr>
        <w:t xml:space="preserve"> </w:t>
      </w:r>
      <w:r>
        <w:t>согласно «Перечня собственников земельного участка», Приложение № 1 к настоящему дополнительному соглашению, в</w:t>
      </w:r>
      <w:r>
        <w:rPr>
          <w:b/>
          <w:i/>
        </w:rPr>
        <w:t xml:space="preserve"> </w:t>
      </w:r>
      <w:r>
        <w:rPr>
          <w:highlight w:val="white"/>
        </w:rPr>
        <w:t>лице уполномоченного общим собранием участников общей долевой собственности от 08 июня 2022 года</w:t>
      </w:r>
      <w:r>
        <w:rPr>
          <w:b/>
          <w:i/>
        </w:rPr>
        <w:t xml:space="preserve"> </w:t>
      </w:r>
      <w:r>
        <w:t>с другой стороны, заключили настоящее дополнительное соглашение о нижеследующем:</w:t>
      </w:r>
    </w:p>
    <w:p w14:paraId="222E62B2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1.</w:t>
      </w:r>
      <w:r>
        <w:rPr>
          <w:b/>
          <w:i/>
          <w:highlight w:val="white"/>
        </w:rPr>
        <w:t xml:space="preserve"> </w:t>
      </w:r>
      <w:r>
        <w:rPr>
          <w:highlight w:val="white"/>
        </w:rPr>
        <w:t>Пункт 3 договора</w:t>
      </w:r>
      <w:r>
        <w:rPr>
          <w:b/>
          <w:i/>
          <w:highlight w:val="white"/>
        </w:rPr>
        <w:t xml:space="preserve"> - </w:t>
      </w:r>
      <w:r>
        <w:rPr>
          <w:highlight w:val="white"/>
        </w:rPr>
        <w:t xml:space="preserve">изложить в следующей редакции: </w:t>
      </w:r>
    </w:p>
    <w:p w14:paraId="688CFE42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«Земельный участок передается в аренду на срок до 10.11.2027 года. </w:t>
      </w:r>
    </w:p>
    <w:p w14:paraId="040321A4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Право собственности каждого из Арендодателей на указанный Земельный участок</w:t>
      </w:r>
      <w:r>
        <w:rPr>
          <w:b/>
          <w:highlight w:val="white"/>
        </w:rPr>
        <w:t xml:space="preserve"> </w:t>
      </w:r>
      <w:r>
        <w:rPr>
          <w:highlight w:val="white"/>
        </w:rPr>
        <w:t>зарегистрировано в установленном Законодательством РФ порядке.</w:t>
      </w:r>
    </w:p>
    <w:p w14:paraId="072E4721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Земельный участок предназначен и передается в аренду для целей ведения Арендатором сельскохозяйственного производства. Земельный участок на момент сдачи в аренду не имеет неотделимых систем искусственного орошения».</w:t>
      </w:r>
    </w:p>
    <w:p w14:paraId="156B7975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2. Пункт 4 договора</w:t>
      </w:r>
      <w:r>
        <w:rPr>
          <w:b/>
          <w:i/>
          <w:highlight w:val="white"/>
        </w:rPr>
        <w:t xml:space="preserve"> - </w:t>
      </w:r>
      <w:r>
        <w:rPr>
          <w:highlight w:val="white"/>
        </w:rPr>
        <w:t>изложить в следующей редакции:</w:t>
      </w:r>
    </w:p>
    <w:p w14:paraId="571F4762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lastRenderedPageBreak/>
        <w:t>«Арендатор ежегодно, независимо от результатов собственной хозяйственной деятельности, выплачивает Арендодателям арендную плату в размере и в сроки, установленные ниже.</w:t>
      </w:r>
    </w:p>
    <w:p w14:paraId="6602582F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Арендатор ежегодно в качестве арендной платы обязуется выдавать собственнику земельной доли (4,13 га)</w:t>
      </w:r>
    </w:p>
    <w:p w14:paraId="02FDFE43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а) зерно пшеницы 1000 (одна тысяча) кг;</w:t>
      </w:r>
    </w:p>
    <w:p w14:paraId="650FF521" w14:textId="77777777" w:rsidR="005A0C66" w:rsidRDefault="0046206C">
      <w:pPr>
        <w:jc w:val="both"/>
        <w:rPr>
          <w:b/>
          <w:i/>
          <w:highlight w:val="white"/>
        </w:rPr>
      </w:pPr>
      <w:r>
        <w:rPr>
          <w:highlight w:val="white"/>
        </w:rPr>
        <w:t xml:space="preserve">б) зерно ячменя 1000 (одна тысяча) кг; </w:t>
      </w:r>
    </w:p>
    <w:p w14:paraId="303BD3F3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в) кукуруза 1000 (одна тысяча) кг;</w:t>
      </w:r>
    </w:p>
    <w:p w14:paraId="023EDD69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г) сахар -100 (сто) кг;</w:t>
      </w:r>
    </w:p>
    <w:p w14:paraId="40C0A73D" w14:textId="00E4D3B1" w:rsidR="005A0C66" w:rsidRDefault="0046206C">
      <w:pPr>
        <w:jc w:val="both"/>
        <w:rPr>
          <w:highlight w:val="white"/>
        </w:rPr>
      </w:pPr>
      <w:r>
        <w:rPr>
          <w:highlight w:val="white"/>
        </w:rPr>
        <w:t>д)</w:t>
      </w:r>
      <w:r w:rsidR="003107B7">
        <w:rPr>
          <w:highlight w:val="white"/>
        </w:rPr>
        <w:t xml:space="preserve"> </w:t>
      </w:r>
      <w:r>
        <w:rPr>
          <w:highlight w:val="white"/>
        </w:rPr>
        <w:t>масло подсолнечное-35 (тридцать пять) литров;</w:t>
      </w:r>
    </w:p>
    <w:p w14:paraId="39DC9B71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>е) мука – 50 (пятьдесят) кг.</w:t>
      </w:r>
    </w:p>
    <w:p w14:paraId="5F440515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          В случае изменения площади размера земельной доли количество каждого вида товаров, изменяется пропорционально изменению площади земельной доли. </w:t>
      </w:r>
    </w:p>
    <w:p w14:paraId="4F83D7F6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          По письменному заявлению «Арендодателей» стоимость продукции может быть выплачена денежными средствами по среднерыночным ценам установленным торгово-промышленной палатой.</w:t>
      </w:r>
    </w:p>
    <w:p w14:paraId="1000D056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          Арендатор выступает в качестве налогового агента Арендодателя по выплате НДФЛ с суммы арендной платы. </w:t>
      </w:r>
    </w:p>
    <w:p w14:paraId="0A45302A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          В обязанности Арендатора входит выплата компенсации Арендодателю налога на землю за земельный участок в размере денежной суммы, начисленной по ставке налога на землю, установленной Законодательством РФ и действующей на момент выплаты. В случае изменения кадастровой стоимости земельного участка размер компенсации, указанный в настоящем пункте подлежит изменению. Выплата указанных денежных средств осуществляется до наступления очередного срока уплаты земельного налога, установленного Законодательством РФ.</w:t>
      </w:r>
    </w:p>
    <w:p w14:paraId="1B556239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Выдача арендной платы производится ежегодно по мере уборки сельскохозяйственных культур и их переработке в продукцию, подлежащую выдаче в качестве арендной платы, но не позже 20 ноября. Лица, не получившие арендную плату в натуральном выражении в срок до 20 ноября текущего года, могут получить арендную плату только в денежном выражении. Арендатор вправе в одностороннем порядке увеличить количество выдаваемой продукции в соответствии с настоящим пунктом, письменно известив об этом «Арендодателей». Выдача продукции, указанной в данном пункте осуществляется на складах Арендатора, расположенных в хуторе </w:t>
      </w:r>
      <w:proofErr w:type="spellStart"/>
      <w:r>
        <w:rPr>
          <w:highlight w:val="white"/>
        </w:rPr>
        <w:t>Бураковском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Кореновского</w:t>
      </w:r>
      <w:proofErr w:type="spellEnd"/>
      <w:r>
        <w:rPr>
          <w:highlight w:val="white"/>
        </w:rPr>
        <w:t xml:space="preserve"> района Краснодарского края, по предъявлении Арендодателем документов, удостоверяющих личность и право собственности на земельный участок. Причитающаяся Арендодателю продукция может быть выдана его представителю по предъявлении последним нотариально заверенной доверенности, документов, удостоверяющих личность и право собственности на земельный участок. По желанию Арендодателя Арендатор осуществляет своими силами и за свой счет доставку зерна, до места, указанного Арендодателем. При этом доставка зерна силами и за счет Арендатора осуществляется им только по территории </w:t>
      </w:r>
      <w:proofErr w:type="spellStart"/>
      <w:r>
        <w:rPr>
          <w:highlight w:val="white"/>
        </w:rPr>
        <w:t>Бураковского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Кореновского</w:t>
      </w:r>
      <w:proofErr w:type="spellEnd"/>
      <w:r>
        <w:rPr>
          <w:highlight w:val="white"/>
        </w:rPr>
        <w:t xml:space="preserve"> района Краснодарского края. Доставка указанной продукции за пределы территории </w:t>
      </w:r>
      <w:proofErr w:type="spellStart"/>
      <w:r>
        <w:rPr>
          <w:highlight w:val="white"/>
        </w:rPr>
        <w:t>Бураковского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Кореновского</w:t>
      </w:r>
      <w:proofErr w:type="spellEnd"/>
      <w:r>
        <w:rPr>
          <w:highlight w:val="white"/>
        </w:rPr>
        <w:t xml:space="preserve"> района Краснодарского края осуществляется силами и за счет Арендодателя. </w:t>
      </w:r>
    </w:p>
    <w:p w14:paraId="35A5E991" w14:textId="77777777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        Дополнительным обязательством Арендатора является компенсация на погребение (денежная выплата в размере 20 000 (двадцать тысяч) рублей).</w:t>
      </w:r>
    </w:p>
    <w:p w14:paraId="38FE36BE" w14:textId="1ED6B0A5" w:rsidR="005A0C66" w:rsidRDefault="0046206C">
      <w:pPr>
        <w:jc w:val="both"/>
        <w:rPr>
          <w:highlight w:val="white"/>
        </w:rPr>
      </w:pPr>
      <w:r>
        <w:rPr>
          <w:highlight w:val="white"/>
        </w:rPr>
        <w:t xml:space="preserve">          3. Настоящее дополнительное соглашение к договору аренды № 5 от 10.11.2002 года вступает в силу</w:t>
      </w:r>
      <w:r>
        <w:t xml:space="preserve"> с момента его подписания сторонами и действует до 10.11.2027 г</w:t>
      </w:r>
      <w:r>
        <w:rPr>
          <w:highlight w:val="white"/>
        </w:rPr>
        <w:t>.</w:t>
      </w:r>
      <w:r w:rsidR="00593B15">
        <w:rPr>
          <w:highlight w:val="white"/>
        </w:rPr>
        <w:t>»</w:t>
      </w:r>
    </w:p>
    <w:p w14:paraId="7475D383" w14:textId="77777777" w:rsidR="00593B15" w:rsidRDefault="00593B15" w:rsidP="00593B15">
      <w:pPr>
        <w:rPr>
          <w:sz w:val="27"/>
          <w:szCs w:val="27"/>
        </w:rPr>
      </w:pPr>
    </w:p>
    <w:p w14:paraId="45E080CB" w14:textId="6599D396" w:rsidR="00593B15" w:rsidRPr="001B69DF" w:rsidRDefault="00593B15" w:rsidP="00B5347F">
      <w:pPr>
        <w:jc w:val="both"/>
        <w:rPr>
          <w:sz w:val="27"/>
          <w:szCs w:val="27"/>
        </w:rPr>
      </w:pPr>
      <w:r w:rsidRPr="00B5347F">
        <w:rPr>
          <w:sz w:val="27"/>
          <w:szCs w:val="27"/>
        </w:rPr>
        <w:t xml:space="preserve">Вопросов и предложений от </w:t>
      </w:r>
      <w:r w:rsidR="00B5347F" w:rsidRPr="00B5347F">
        <w:rPr>
          <w:sz w:val="27"/>
          <w:szCs w:val="27"/>
        </w:rPr>
        <w:t>присутствующих участников</w:t>
      </w:r>
      <w:r w:rsidRPr="00B5347F">
        <w:rPr>
          <w:sz w:val="27"/>
          <w:szCs w:val="27"/>
        </w:rPr>
        <w:t xml:space="preserve"> долевой собственности не поступило.</w:t>
      </w:r>
      <w:r w:rsidRPr="001B69DF">
        <w:rPr>
          <w:sz w:val="27"/>
          <w:szCs w:val="27"/>
        </w:rPr>
        <w:t xml:space="preserve">  </w:t>
      </w:r>
    </w:p>
    <w:p w14:paraId="5334DB8F" w14:textId="77777777" w:rsidR="005A0C66" w:rsidRDefault="005A0C66">
      <w:pPr>
        <w:widowControl w:val="0"/>
        <w:spacing w:line="278" w:lineRule="exact"/>
        <w:jc w:val="both"/>
      </w:pPr>
    </w:p>
    <w:p w14:paraId="3BEB19EC" w14:textId="6A64AC35" w:rsidR="005A0C66" w:rsidRDefault="0046206C">
      <w:pPr>
        <w:widowControl w:val="0"/>
        <w:spacing w:line="278" w:lineRule="exact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Председатель собрания</w:t>
      </w:r>
      <w:r>
        <w:rPr>
          <w:sz w:val="28"/>
        </w:rPr>
        <w:t>: На голосование выносится проект дополнительного соглашения, представленный АО «Прогресс» (инициатора проведения настоящего собрания).</w:t>
      </w:r>
    </w:p>
    <w:p w14:paraId="454E3C8A" w14:textId="77777777" w:rsidR="005A0C66" w:rsidRDefault="005A0C66">
      <w:pPr>
        <w:widowControl w:val="0"/>
        <w:spacing w:line="278" w:lineRule="exact"/>
        <w:jc w:val="both"/>
        <w:rPr>
          <w:sz w:val="28"/>
        </w:rPr>
      </w:pPr>
    </w:p>
    <w:p w14:paraId="657550BF" w14:textId="77777777" w:rsidR="005A0C66" w:rsidRDefault="0046206C">
      <w:pPr>
        <w:widowControl w:val="0"/>
        <w:spacing w:line="278" w:lineRule="exact"/>
        <w:jc w:val="both"/>
        <w:rPr>
          <w:b/>
          <w:sz w:val="28"/>
        </w:rPr>
      </w:pPr>
      <w:r>
        <w:rPr>
          <w:b/>
          <w:sz w:val="28"/>
        </w:rPr>
        <w:t>ПРОГОЛОСОВАЛИ:</w:t>
      </w:r>
    </w:p>
    <w:p w14:paraId="60A7AEB0" w14:textId="7DA932D3" w:rsidR="005A0C66" w:rsidRDefault="00DA1208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«ЗА» – 64 голоса</w:t>
      </w:r>
      <w:r w:rsidR="0046206C">
        <w:rPr>
          <w:b/>
          <w:sz w:val="28"/>
        </w:rPr>
        <w:t>; лица, владеющие 220,2 долей;</w:t>
      </w:r>
    </w:p>
    <w:p w14:paraId="1BE58715" w14:textId="6E760098" w:rsidR="005A0C66" w:rsidRDefault="0046206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«ПРОТИВ» -  60 голосов; лица, владеющие 71 долей;</w:t>
      </w:r>
    </w:p>
    <w:p w14:paraId="4F7BEEBE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Абрамова Ирина Валерьевна   </w:t>
      </w:r>
    </w:p>
    <w:p w14:paraId="6082DF1D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Барабаш Наталия Викторовна </w:t>
      </w:r>
    </w:p>
    <w:p w14:paraId="17B6518D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Баранова Ирина Алексеевна </w:t>
      </w:r>
    </w:p>
    <w:p w14:paraId="486344EC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Белоконь Людмила Ивановна </w:t>
      </w:r>
    </w:p>
    <w:p w14:paraId="2357DC24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Белокопытова Елена Федоровна </w:t>
      </w:r>
    </w:p>
    <w:p w14:paraId="7CA512B6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Бережная Зоя Ивановна</w:t>
      </w:r>
    </w:p>
    <w:p w14:paraId="63CBD4D0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Бережной Владимир Валентинович</w:t>
      </w:r>
    </w:p>
    <w:p w14:paraId="1DB023C7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Букарева</w:t>
      </w:r>
      <w:proofErr w:type="spellEnd"/>
      <w:r>
        <w:rPr>
          <w:sz w:val="28"/>
        </w:rPr>
        <w:t xml:space="preserve"> Алла Петровна</w:t>
      </w:r>
    </w:p>
    <w:p w14:paraId="09595892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Величко Сергей Владимирович</w:t>
      </w:r>
    </w:p>
    <w:p w14:paraId="43A79342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Высоченко</w:t>
      </w:r>
      <w:proofErr w:type="spellEnd"/>
      <w:r>
        <w:rPr>
          <w:sz w:val="28"/>
        </w:rPr>
        <w:t xml:space="preserve"> Андрей Иванович</w:t>
      </w:r>
    </w:p>
    <w:p w14:paraId="0EC929FD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Высоченко</w:t>
      </w:r>
      <w:proofErr w:type="spellEnd"/>
      <w:r>
        <w:rPr>
          <w:sz w:val="28"/>
        </w:rPr>
        <w:t xml:space="preserve"> Валентина Ильинична</w:t>
      </w:r>
    </w:p>
    <w:p w14:paraId="565C8EAC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Высоченко</w:t>
      </w:r>
      <w:proofErr w:type="spellEnd"/>
      <w:r>
        <w:rPr>
          <w:sz w:val="28"/>
        </w:rPr>
        <w:t xml:space="preserve"> Юрий Иванович</w:t>
      </w:r>
    </w:p>
    <w:p w14:paraId="37DA4C6E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Нестеров Вячеслав Александрович</w:t>
      </w:r>
    </w:p>
    <w:p w14:paraId="4CB2D9AC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Глущенко Лидия Владимировна</w:t>
      </w:r>
    </w:p>
    <w:p w14:paraId="045580CB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Греков Виктор Иванович</w:t>
      </w:r>
    </w:p>
    <w:p w14:paraId="5F3A8F09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Греков Иван Викторович</w:t>
      </w:r>
    </w:p>
    <w:p w14:paraId="648E3B50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Гречишникова</w:t>
      </w:r>
      <w:proofErr w:type="spellEnd"/>
      <w:r>
        <w:rPr>
          <w:sz w:val="28"/>
        </w:rPr>
        <w:t xml:space="preserve"> Валентина Викторовна</w:t>
      </w:r>
    </w:p>
    <w:p w14:paraId="3F864D3F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Гречко Евгений Васильевич</w:t>
      </w:r>
    </w:p>
    <w:p w14:paraId="1E4E33EB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Гурская Наталья Владимировна</w:t>
      </w:r>
    </w:p>
    <w:p w14:paraId="392A8388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Дубовой Алексей Васильевич</w:t>
      </w:r>
    </w:p>
    <w:p w14:paraId="2F04C4FC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Дуля Владимир Петрович</w:t>
      </w:r>
    </w:p>
    <w:p w14:paraId="6505C373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Дуля Николай Петрович</w:t>
      </w:r>
    </w:p>
    <w:p w14:paraId="2927ECB1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Жериборова</w:t>
      </w:r>
      <w:proofErr w:type="spellEnd"/>
      <w:r>
        <w:rPr>
          <w:sz w:val="28"/>
        </w:rPr>
        <w:t xml:space="preserve"> Любовь Андреевна</w:t>
      </w:r>
    </w:p>
    <w:p w14:paraId="7BB01AF0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Жиганов Петр Николаевич</w:t>
      </w:r>
    </w:p>
    <w:p w14:paraId="2E0664D2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Забара</w:t>
      </w:r>
      <w:proofErr w:type="spellEnd"/>
      <w:r>
        <w:rPr>
          <w:sz w:val="28"/>
        </w:rPr>
        <w:t xml:space="preserve"> Николай Александрович</w:t>
      </w:r>
    </w:p>
    <w:p w14:paraId="46569B0A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Иващенко Анатолий Алексеевич</w:t>
      </w:r>
    </w:p>
    <w:p w14:paraId="0386A4CE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Иващенко Светлана Геннадьевна</w:t>
      </w:r>
    </w:p>
    <w:p w14:paraId="5F6D21F7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Клинтух Светлана Анатольевна</w:t>
      </w:r>
    </w:p>
    <w:p w14:paraId="78BCE43B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Ковалев Максим Сергеевич</w:t>
      </w:r>
    </w:p>
    <w:p w14:paraId="018CB408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Компаниец</w:t>
      </w:r>
      <w:proofErr w:type="spellEnd"/>
      <w:r>
        <w:rPr>
          <w:sz w:val="28"/>
        </w:rPr>
        <w:t xml:space="preserve"> Евгений Алексеевич</w:t>
      </w:r>
    </w:p>
    <w:p w14:paraId="0DE34F7B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Литвиненко Анна Евгеньевна</w:t>
      </w:r>
    </w:p>
    <w:p w14:paraId="646CDA7B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Малютина Наталья Васильевна</w:t>
      </w:r>
    </w:p>
    <w:p w14:paraId="3F0679E3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Матяш</w:t>
      </w:r>
      <w:proofErr w:type="spellEnd"/>
      <w:r>
        <w:rPr>
          <w:sz w:val="28"/>
        </w:rPr>
        <w:t xml:space="preserve"> Марина Юрьевна</w:t>
      </w:r>
    </w:p>
    <w:p w14:paraId="767EC97C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Мезенцев Алексей Васильевич</w:t>
      </w:r>
    </w:p>
    <w:p w14:paraId="790499F2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Мезенцева Зинаида Ивановна</w:t>
      </w:r>
    </w:p>
    <w:p w14:paraId="4092DB84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Мезенцева </w:t>
      </w:r>
      <w:proofErr w:type="spellStart"/>
      <w:r>
        <w:rPr>
          <w:sz w:val="28"/>
        </w:rPr>
        <w:t>Маркуца</w:t>
      </w:r>
      <w:proofErr w:type="spellEnd"/>
      <w:r>
        <w:rPr>
          <w:sz w:val="28"/>
        </w:rPr>
        <w:t xml:space="preserve"> Ивановна</w:t>
      </w:r>
    </w:p>
    <w:p w14:paraId="5CFC2181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Миснянкина</w:t>
      </w:r>
      <w:proofErr w:type="spellEnd"/>
      <w:r>
        <w:rPr>
          <w:sz w:val="28"/>
        </w:rPr>
        <w:t xml:space="preserve"> Юлия Владимировна</w:t>
      </w:r>
    </w:p>
    <w:p w14:paraId="4F9E47CD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Назаренко Алексей Иванович</w:t>
      </w:r>
    </w:p>
    <w:p w14:paraId="06355992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Нестерова Фатима Васильевна</w:t>
      </w:r>
    </w:p>
    <w:p w14:paraId="47B9DE33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Олефиренко Зинаида Сергеевна</w:t>
      </w:r>
    </w:p>
    <w:p w14:paraId="408E3227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Пашкина Екатерина Михайловна</w:t>
      </w:r>
    </w:p>
    <w:p w14:paraId="2A26E407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Погребная Наталия Викторовна</w:t>
      </w:r>
    </w:p>
    <w:p w14:paraId="31069C90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Полтавская Ольга Григорьевна</w:t>
      </w:r>
    </w:p>
    <w:p w14:paraId="65B106BE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Полтавский Сергей Иванович</w:t>
      </w:r>
    </w:p>
    <w:p w14:paraId="535C9D56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Попов Андрей Владимирович</w:t>
      </w:r>
    </w:p>
    <w:p w14:paraId="230CBED1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Рубцова Любовь Анатольевна</w:t>
      </w:r>
    </w:p>
    <w:p w14:paraId="3B0111D9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Семенищева Мария </w:t>
      </w:r>
      <w:proofErr w:type="spellStart"/>
      <w:r>
        <w:rPr>
          <w:sz w:val="28"/>
        </w:rPr>
        <w:t>Емельяновна</w:t>
      </w:r>
      <w:proofErr w:type="spellEnd"/>
    </w:p>
    <w:p w14:paraId="331674F8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Стаценко Юрий Васильевич</w:t>
      </w:r>
    </w:p>
    <w:p w14:paraId="7F921E57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Степанец Ольга Ивановна</w:t>
      </w:r>
    </w:p>
    <w:p w14:paraId="23A2DE0D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Трайзе</w:t>
      </w:r>
      <w:proofErr w:type="spellEnd"/>
      <w:r>
        <w:rPr>
          <w:sz w:val="28"/>
        </w:rPr>
        <w:t xml:space="preserve"> Елена Александровна</w:t>
      </w:r>
    </w:p>
    <w:p w14:paraId="3A2D68AC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Трубицин</w:t>
      </w:r>
      <w:proofErr w:type="spellEnd"/>
      <w:r>
        <w:rPr>
          <w:sz w:val="28"/>
        </w:rPr>
        <w:t xml:space="preserve"> Николай Алексеевич</w:t>
      </w:r>
    </w:p>
    <w:p w14:paraId="7B15610D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Фоменко Николай Иванович</w:t>
      </w:r>
    </w:p>
    <w:p w14:paraId="7E39365E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Фомина Людмила Ивановна</w:t>
      </w:r>
    </w:p>
    <w:p w14:paraId="73E79DB8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Хавилова</w:t>
      </w:r>
      <w:proofErr w:type="spellEnd"/>
      <w:r>
        <w:rPr>
          <w:sz w:val="28"/>
        </w:rPr>
        <w:t xml:space="preserve"> Светлана </w:t>
      </w:r>
      <w:proofErr w:type="spellStart"/>
      <w:r>
        <w:rPr>
          <w:sz w:val="28"/>
        </w:rPr>
        <w:t>Илмаровна</w:t>
      </w:r>
      <w:proofErr w:type="spellEnd"/>
    </w:p>
    <w:p w14:paraId="179A9980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Хорьякова</w:t>
      </w:r>
      <w:proofErr w:type="spellEnd"/>
      <w:r>
        <w:rPr>
          <w:sz w:val="28"/>
        </w:rPr>
        <w:t xml:space="preserve"> Раиса Александровна</w:t>
      </w:r>
    </w:p>
    <w:p w14:paraId="20FF8E81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Храмова</w:t>
      </w:r>
      <w:proofErr w:type="spellEnd"/>
      <w:r>
        <w:rPr>
          <w:sz w:val="28"/>
        </w:rPr>
        <w:t xml:space="preserve"> Анна Яковлевна</w:t>
      </w:r>
    </w:p>
    <w:p w14:paraId="070ABDE3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Чумак Людмила Михайловна</w:t>
      </w:r>
    </w:p>
    <w:p w14:paraId="42236AD5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Яковлева Наталия Анатольевна</w:t>
      </w:r>
    </w:p>
    <w:p w14:paraId="63C63E26" w14:textId="77777777" w:rsidR="005A0C66" w:rsidRDefault="00462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Якубова </w:t>
      </w:r>
      <w:proofErr w:type="spellStart"/>
      <w:r>
        <w:rPr>
          <w:sz w:val="28"/>
        </w:rPr>
        <w:t>Асия</w:t>
      </w:r>
      <w:proofErr w:type="spellEnd"/>
    </w:p>
    <w:p w14:paraId="474B30AA" w14:textId="77777777" w:rsidR="005A0C66" w:rsidRDefault="0046206C">
      <w:pPr>
        <w:pStyle w:val="a3"/>
        <w:jc w:val="both"/>
        <w:rPr>
          <w:b/>
          <w:sz w:val="28"/>
        </w:rPr>
      </w:pPr>
      <w:r>
        <w:rPr>
          <w:sz w:val="28"/>
        </w:rPr>
        <w:t>60.Яловичная Елена Алексеевна</w:t>
      </w:r>
    </w:p>
    <w:p w14:paraId="2A96C313" w14:textId="3DD49C08" w:rsidR="005A0C66" w:rsidRDefault="0046206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«ВОЗДЕРЖАЛОСЬ» -   0 голосов.</w:t>
      </w:r>
    </w:p>
    <w:p w14:paraId="74C67728" w14:textId="77777777" w:rsidR="005A0C66" w:rsidRDefault="0046206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Решение принято. </w:t>
      </w:r>
    </w:p>
    <w:p w14:paraId="7CD62FC4" w14:textId="77777777" w:rsidR="005A0C66" w:rsidRDefault="0046206C">
      <w:pPr>
        <w:widowControl w:val="0"/>
        <w:spacing w:line="278" w:lineRule="exact"/>
        <w:jc w:val="both"/>
        <w:rPr>
          <w:sz w:val="28"/>
        </w:rPr>
      </w:pPr>
      <w:r>
        <w:rPr>
          <w:b/>
          <w:sz w:val="28"/>
        </w:rPr>
        <w:t xml:space="preserve">             </w:t>
      </w:r>
    </w:p>
    <w:p w14:paraId="3FF36452" w14:textId="7C5FDB0A" w:rsidR="005A0C66" w:rsidRDefault="0046206C">
      <w:pPr>
        <w:widowControl w:val="0"/>
        <w:spacing w:line="278" w:lineRule="exact"/>
        <w:jc w:val="both"/>
        <w:rPr>
          <w:sz w:val="28"/>
        </w:rPr>
      </w:pPr>
      <w:r>
        <w:rPr>
          <w:b/>
          <w:sz w:val="28"/>
        </w:rPr>
        <w:t>По второму вопросу повестки дня: 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 государственной регистрации прав на недвижимое имущество в отношении земельного участка , находящегося в долевой собственности и образуемых из него земельных участков ;  а также заключать договоры аренды  данного земельного участка; соглашения об установлении  частного сервитута  в отношении  данного земельного участка или соглашения  об изъятии  недвижимого имущества для государственных или муниципальных нужд (далее -  уполномоченное общим собранием лицо), в  том числе   об об</w:t>
      </w:r>
      <w:r w:rsidR="00AA6B57">
        <w:rPr>
          <w:b/>
          <w:sz w:val="28"/>
        </w:rPr>
        <w:t>ъеме и сроках таких полномочий.</w:t>
      </w:r>
    </w:p>
    <w:p w14:paraId="3C29CC70" w14:textId="2A2A37E4" w:rsidR="006802E7" w:rsidRPr="001B69DF" w:rsidRDefault="0046206C" w:rsidP="006802E7">
      <w:pPr>
        <w:ind w:firstLine="567"/>
        <w:jc w:val="both"/>
        <w:rPr>
          <w:sz w:val="27"/>
          <w:szCs w:val="27"/>
        </w:rPr>
      </w:pPr>
      <w:r>
        <w:rPr>
          <w:sz w:val="28"/>
        </w:rPr>
        <w:t xml:space="preserve">По  второму  вопросу слушали  представителя АО «Прогресс» </w:t>
      </w:r>
      <w:proofErr w:type="spellStart"/>
      <w:r>
        <w:rPr>
          <w:sz w:val="28"/>
        </w:rPr>
        <w:t>Напольских</w:t>
      </w:r>
      <w:proofErr w:type="spellEnd"/>
      <w:r>
        <w:rPr>
          <w:sz w:val="28"/>
        </w:rPr>
        <w:t xml:space="preserve"> А.М.,   который  предложил  избрать лицо, </w:t>
      </w:r>
      <w:r>
        <w:rPr>
          <w:sz w:val="28"/>
          <w:highlight w:val="white"/>
        </w:rPr>
        <w:t xml:space="preserve">уполномоченное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</w:t>
      </w:r>
      <w:r>
        <w:rPr>
          <w:sz w:val="28"/>
          <w:highlight w:val="white"/>
        </w:rPr>
        <w:lastRenderedPageBreak/>
        <w:t xml:space="preserve">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>
        <w:rPr>
          <w:sz w:val="28"/>
        </w:rPr>
        <w:t xml:space="preserve"> предложил избрать уполномоченным лицом  </w:t>
      </w:r>
      <w:proofErr w:type="spellStart"/>
      <w:r>
        <w:rPr>
          <w:sz w:val="28"/>
        </w:rPr>
        <w:t>Ледовскую</w:t>
      </w:r>
      <w:proofErr w:type="spellEnd"/>
      <w:r>
        <w:rPr>
          <w:sz w:val="28"/>
        </w:rPr>
        <w:t xml:space="preserve"> Ирину Петровну</w:t>
      </w:r>
      <w:r w:rsidR="006802E7">
        <w:rPr>
          <w:sz w:val="28"/>
        </w:rPr>
        <w:t>,</w:t>
      </w:r>
      <w:r w:rsidR="006802E7" w:rsidRPr="006802E7">
        <w:rPr>
          <w:sz w:val="27"/>
          <w:szCs w:val="27"/>
        </w:rPr>
        <w:t xml:space="preserve"> </w:t>
      </w:r>
      <w:r w:rsidR="00B5347F" w:rsidRPr="00B5347F">
        <w:rPr>
          <w:sz w:val="27"/>
          <w:szCs w:val="27"/>
        </w:rPr>
        <w:t xml:space="preserve">20 мая 1977 года рождения,   место рождения -   хутор </w:t>
      </w:r>
      <w:proofErr w:type="spellStart"/>
      <w:r w:rsidR="00B5347F" w:rsidRPr="00B5347F">
        <w:rPr>
          <w:sz w:val="27"/>
          <w:szCs w:val="27"/>
        </w:rPr>
        <w:t>Бураковский</w:t>
      </w:r>
      <w:proofErr w:type="spellEnd"/>
      <w:r w:rsidR="00B5347F" w:rsidRPr="00B5347F">
        <w:rPr>
          <w:sz w:val="27"/>
          <w:szCs w:val="27"/>
        </w:rPr>
        <w:t xml:space="preserve">, пол – женский, гражданство – РФ, паспорт серии 03 22 № 156385, выдан  26 мая 2022 года  ГУ МВД России по Краснодарскому краю, код подразделения – 230-037, зарегистрированную по адресу : </w:t>
      </w:r>
      <w:proofErr w:type="spellStart"/>
      <w:r w:rsidR="00B5347F" w:rsidRPr="00B5347F">
        <w:rPr>
          <w:sz w:val="27"/>
          <w:szCs w:val="27"/>
        </w:rPr>
        <w:t>Кореновский</w:t>
      </w:r>
      <w:proofErr w:type="spellEnd"/>
      <w:r w:rsidR="00B5347F" w:rsidRPr="00B5347F">
        <w:rPr>
          <w:sz w:val="27"/>
          <w:szCs w:val="27"/>
        </w:rPr>
        <w:t xml:space="preserve"> район, хутор </w:t>
      </w:r>
      <w:proofErr w:type="spellStart"/>
      <w:r w:rsidR="00B5347F" w:rsidRPr="00B5347F">
        <w:rPr>
          <w:sz w:val="27"/>
          <w:szCs w:val="27"/>
        </w:rPr>
        <w:t>Бураковский</w:t>
      </w:r>
      <w:proofErr w:type="spellEnd"/>
      <w:r w:rsidR="00B5347F" w:rsidRPr="00B5347F">
        <w:rPr>
          <w:sz w:val="27"/>
          <w:szCs w:val="27"/>
        </w:rPr>
        <w:t>, улица Гагарина, 93</w:t>
      </w:r>
      <w:r w:rsidR="00B5347F">
        <w:rPr>
          <w:sz w:val="27"/>
          <w:szCs w:val="27"/>
        </w:rPr>
        <w:t>.</w:t>
      </w:r>
      <w:r w:rsidR="00B5347F" w:rsidRPr="00B5347F">
        <w:rPr>
          <w:sz w:val="27"/>
          <w:szCs w:val="27"/>
        </w:rPr>
        <w:t xml:space="preserve">   </w:t>
      </w:r>
    </w:p>
    <w:p w14:paraId="2F5544F5" w14:textId="2AA46F29" w:rsidR="005A0C66" w:rsidRDefault="0046206C">
      <w:pPr>
        <w:ind w:firstLine="567"/>
        <w:jc w:val="both"/>
        <w:rPr>
          <w:sz w:val="28"/>
        </w:rPr>
      </w:pPr>
      <w:r>
        <w:rPr>
          <w:sz w:val="28"/>
        </w:rPr>
        <w:t xml:space="preserve">Установить срок предоставленных общим собранием полномочий </w:t>
      </w:r>
      <w:r w:rsidR="00B5347F">
        <w:rPr>
          <w:sz w:val="28"/>
        </w:rPr>
        <w:t>равным 3</w:t>
      </w:r>
      <w:r>
        <w:rPr>
          <w:b/>
          <w:sz w:val="28"/>
        </w:rPr>
        <w:t xml:space="preserve"> (три) года</w:t>
      </w:r>
      <w:r>
        <w:rPr>
          <w:sz w:val="28"/>
        </w:rPr>
        <w:t>. Началом исчисления данного срока считать дату проведения настоящего общего собрания.</w:t>
      </w:r>
    </w:p>
    <w:p w14:paraId="75433B8D" w14:textId="7872764D" w:rsidR="005A0C66" w:rsidRDefault="0046206C">
      <w:pPr>
        <w:ind w:firstLine="567"/>
        <w:jc w:val="both"/>
        <w:rPr>
          <w:sz w:val="28"/>
        </w:rPr>
      </w:pPr>
      <w:r>
        <w:rPr>
          <w:sz w:val="28"/>
        </w:rPr>
        <w:t xml:space="preserve">Представитель Ю.Г. Месропян предложил избрать уполномоченным лицом </w:t>
      </w:r>
      <w:r>
        <w:rPr>
          <w:b/>
          <w:sz w:val="28"/>
        </w:rPr>
        <w:t xml:space="preserve">Месропян Юрия </w:t>
      </w:r>
      <w:proofErr w:type="spellStart"/>
      <w:r>
        <w:rPr>
          <w:b/>
          <w:sz w:val="28"/>
        </w:rPr>
        <w:t>Гагиковича</w:t>
      </w:r>
      <w:proofErr w:type="spellEnd"/>
      <w:r>
        <w:rPr>
          <w:b/>
          <w:sz w:val="28"/>
        </w:rPr>
        <w:t>.</w:t>
      </w:r>
    </w:p>
    <w:p w14:paraId="2F50742E" w14:textId="77777777" w:rsidR="005A0C66" w:rsidRDefault="0046206C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Приступили к голосованию за кандидатуру Ирины Петровны </w:t>
      </w:r>
      <w:proofErr w:type="spellStart"/>
      <w:r>
        <w:rPr>
          <w:sz w:val="28"/>
          <w:highlight w:val="white"/>
        </w:rPr>
        <w:t>Ледовской</w:t>
      </w:r>
      <w:proofErr w:type="spellEnd"/>
      <w:r>
        <w:rPr>
          <w:sz w:val="28"/>
          <w:highlight w:val="white"/>
        </w:rPr>
        <w:t>.</w:t>
      </w:r>
    </w:p>
    <w:p w14:paraId="3C85C82D" w14:textId="77777777" w:rsidR="005A0C66" w:rsidRDefault="0046206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ПРОГОЛОСОВАЛИ: </w:t>
      </w:r>
    </w:p>
    <w:p w14:paraId="735D3A6A" w14:textId="708F956E" w:rsidR="005A0C66" w:rsidRDefault="00DA1208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 «ЗА» - 64 голоса</w:t>
      </w:r>
      <w:r w:rsidR="0046206C">
        <w:rPr>
          <w:b/>
          <w:sz w:val="28"/>
        </w:rPr>
        <w:t xml:space="preserve">; лица, владеющие 220,2 долей;  </w:t>
      </w:r>
    </w:p>
    <w:p w14:paraId="5A96ED11" w14:textId="4F64A208" w:rsidR="005A0C66" w:rsidRDefault="00DA1208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«ПРОТИВ» - 58 голосов</w:t>
      </w:r>
      <w:r w:rsidR="0046206C">
        <w:rPr>
          <w:b/>
          <w:sz w:val="28"/>
        </w:rPr>
        <w:t>; лица, владеющие 69 долей;</w:t>
      </w:r>
    </w:p>
    <w:p w14:paraId="6B11890E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Абрамова Ирина Валерьевна   </w:t>
      </w:r>
    </w:p>
    <w:p w14:paraId="1AC3BCC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Барабаш Наталия Викторовна </w:t>
      </w:r>
    </w:p>
    <w:p w14:paraId="622EA85D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Баранова Ирина Алексеевна </w:t>
      </w:r>
    </w:p>
    <w:p w14:paraId="32FDD1DA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Белоконь Людмила Ивановна </w:t>
      </w:r>
    </w:p>
    <w:p w14:paraId="4E685869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Белокопытова Елена Федоровна </w:t>
      </w:r>
    </w:p>
    <w:p w14:paraId="1414812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Бережная Зоя Ивановна</w:t>
      </w:r>
    </w:p>
    <w:p w14:paraId="71AC4455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Бережной Владимир Валентинович</w:t>
      </w:r>
    </w:p>
    <w:p w14:paraId="78C6586D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Букарева</w:t>
      </w:r>
      <w:proofErr w:type="spellEnd"/>
      <w:r>
        <w:rPr>
          <w:sz w:val="28"/>
        </w:rPr>
        <w:t xml:space="preserve"> Алла Петровна</w:t>
      </w:r>
    </w:p>
    <w:p w14:paraId="6C3B4EFF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Величко Сергей Владимирович</w:t>
      </w:r>
    </w:p>
    <w:p w14:paraId="3A528127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Высоченко</w:t>
      </w:r>
      <w:proofErr w:type="spellEnd"/>
      <w:r>
        <w:rPr>
          <w:sz w:val="28"/>
        </w:rPr>
        <w:t xml:space="preserve"> Андрей Иванович</w:t>
      </w:r>
    </w:p>
    <w:p w14:paraId="0A317A08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Высоченко</w:t>
      </w:r>
      <w:proofErr w:type="spellEnd"/>
      <w:r>
        <w:rPr>
          <w:sz w:val="28"/>
        </w:rPr>
        <w:t xml:space="preserve"> Валентина Ильинична</w:t>
      </w:r>
    </w:p>
    <w:p w14:paraId="2723359D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Высоченко</w:t>
      </w:r>
      <w:proofErr w:type="spellEnd"/>
      <w:r>
        <w:rPr>
          <w:sz w:val="28"/>
        </w:rPr>
        <w:t xml:space="preserve"> Юрий Иванович</w:t>
      </w:r>
    </w:p>
    <w:p w14:paraId="0CCC7E10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Нестеров Вячеслав Александрович</w:t>
      </w:r>
    </w:p>
    <w:p w14:paraId="1C0CDDDE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Глущенко Лидия Владимировна</w:t>
      </w:r>
    </w:p>
    <w:p w14:paraId="34A84E03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Гречишникова</w:t>
      </w:r>
      <w:proofErr w:type="spellEnd"/>
      <w:r>
        <w:rPr>
          <w:sz w:val="28"/>
        </w:rPr>
        <w:t xml:space="preserve"> Валентина Викторовна</w:t>
      </w:r>
    </w:p>
    <w:p w14:paraId="37C5A40E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Гречко Евгений Васильевич</w:t>
      </w:r>
    </w:p>
    <w:p w14:paraId="34337432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Гурская Наталья Владимировна</w:t>
      </w:r>
    </w:p>
    <w:p w14:paraId="34FD641A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Дубовой Алексей Васильевич</w:t>
      </w:r>
    </w:p>
    <w:p w14:paraId="77F60D49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Дуля Владимир Петрович</w:t>
      </w:r>
    </w:p>
    <w:p w14:paraId="3568B38A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Дуля Николай Петрович</w:t>
      </w:r>
    </w:p>
    <w:p w14:paraId="0CBC7F17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Жериборова</w:t>
      </w:r>
      <w:proofErr w:type="spellEnd"/>
      <w:r>
        <w:rPr>
          <w:sz w:val="28"/>
        </w:rPr>
        <w:t xml:space="preserve"> Любовь Андреевна</w:t>
      </w:r>
    </w:p>
    <w:p w14:paraId="3664538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Жиганов Петр Николаевич</w:t>
      </w:r>
    </w:p>
    <w:p w14:paraId="41E5F28F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Забара</w:t>
      </w:r>
      <w:proofErr w:type="spellEnd"/>
      <w:r>
        <w:rPr>
          <w:sz w:val="28"/>
        </w:rPr>
        <w:t xml:space="preserve"> Николай Александрович</w:t>
      </w:r>
    </w:p>
    <w:p w14:paraId="2D97237A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Иващенко Анатолий Алексеевич</w:t>
      </w:r>
    </w:p>
    <w:p w14:paraId="1A38DCC2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Иващенко Светлана Геннадьевна</w:t>
      </w:r>
    </w:p>
    <w:p w14:paraId="1279C55D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Клинтух Светлана Анатольевна</w:t>
      </w:r>
    </w:p>
    <w:p w14:paraId="64952DD1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Ковалев Максим Сергеевич</w:t>
      </w:r>
    </w:p>
    <w:p w14:paraId="4A0B8B22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Компаниец</w:t>
      </w:r>
      <w:proofErr w:type="spellEnd"/>
      <w:r>
        <w:rPr>
          <w:sz w:val="28"/>
        </w:rPr>
        <w:t xml:space="preserve"> Евгений Алексеевич</w:t>
      </w:r>
    </w:p>
    <w:p w14:paraId="37E579E2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Литвиненко Анна Евгеньевна</w:t>
      </w:r>
    </w:p>
    <w:p w14:paraId="7981A778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Малютина Наталья Васильевна</w:t>
      </w:r>
    </w:p>
    <w:p w14:paraId="7E0294A9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Матяш</w:t>
      </w:r>
      <w:proofErr w:type="spellEnd"/>
      <w:r>
        <w:rPr>
          <w:sz w:val="28"/>
        </w:rPr>
        <w:t xml:space="preserve"> Марина Юрьевна</w:t>
      </w:r>
    </w:p>
    <w:p w14:paraId="440E1127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Мезенцев Алексей Васильевич</w:t>
      </w:r>
    </w:p>
    <w:p w14:paraId="6AB4E573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Мезенцева Зинаида Ивановна</w:t>
      </w:r>
    </w:p>
    <w:p w14:paraId="38D35647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Мезенцева </w:t>
      </w:r>
      <w:proofErr w:type="spellStart"/>
      <w:r>
        <w:rPr>
          <w:sz w:val="28"/>
        </w:rPr>
        <w:t>Маркуца</w:t>
      </w:r>
      <w:proofErr w:type="spellEnd"/>
      <w:r>
        <w:rPr>
          <w:sz w:val="28"/>
        </w:rPr>
        <w:t xml:space="preserve"> Ивановна</w:t>
      </w:r>
    </w:p>
    <w:p w14:paraId="1EA1B20B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Миснянкина</w:t>
      </w:r>
      <w:proofErr w:type="spellEnd"/>
      <w:r>
        <w:rPr>
          <w:sz w:val="28"/>
        </w:rPr>
        <w:t xml:space="preserve"> Юлия Владимировна</w:t>
      </w:r>
    </w:p>
    <w:p w14:paraId="3C381814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Назаренко Алексей Иванович</w:t>
      </w:r>
    </w:p>
    <w:p w14:paraId="4F008710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Нестерова Фатима Васильевна</w:t>
      </w:r>
    </w:p>
    <w:p w14:paraId="624A5BCF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Олефиренко Зинаида Сергеевна</w:t>
      </w:r>
    </w:p>
    <w:p w14:paraId="59B0FCB9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Пашкина Екатерина Михайловна</w:t>
      </w:r>
    </w:p>
    <w:p w14:paraId="75DC2DF4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Погребная Наталия Викторовна</w:t>
      </w:r>
    </w:p>
    <w:p w14:paraId="1ADBE74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Полтавская Ольга Григорьевна</w:t>
      </w:r>
    </w:p>
    <w:p w14:paraId="0145199E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Полтавский Сергей Иванович</w:t>
      </w:r>
    </w:p>
    <w:p w14:paraId="52F46F0E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Попов Андрей Владимирович</w:t>
      </w:r>
    </w:p>
    <w:p w14:paraId="06554FD2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Рубцова Любовь Анатольевна</w:t>
      </w:r>
    </w:p>
    <w:p w14:paraId="11E3E12A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Семенищева Мария </w:t>
      </w:r>
      <w:proofErr w:type="spellStart"/>
      <w:r>
        <w:rPr>
          <w:sz w:val="28"/>
        </w:rPr>
        <w:t>Емельяновна</w:t>
      </w:r>
      <w:proofErr w:type="spellEnd"/>
    </w:p>
    <w:p w14:paraId="6E41D2B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Стаценко Юрий Васильевич</w:t>
      </w:r>
    </w:p>
    <w:p w14:paraId="6E3E6543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Степанец Ольга Ивановна</w:t>
      </w:r>
    </w:p>
    <w:p w14:paraId="6ABFBBFD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Трайзе</w:t>
      </w:r>
      <w:proofErr w:type="spellEnd"/>
      <w:r>
        <w:rPr>
          <w:sz w:val="28"/>
        </w:rPr>
        <w:t xml:space="preserve"> Елена Александровна</w:t>
      </w:r>
    </w:p>
    <w:p w14:paraId="589BD477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Трубицин</w:t>
      </w:r>
      <w:proofErr w:type="spellEnd"/>
      <w:r>
        <w:rPr>
          <w:sz w:val="28"/>
        </w:rPr>
        <w:t xml:space="preserve"> Николай Алексеевич</w:t>
      </w:r>
    </w:p>
    <w:p w14:paraId="6D32C739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Фоменко Николай Иванович</w:t>
      </w:r>
    </w:p>
    <w:p w14:paraId="5011C86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Фомина Людмила Ивановна</w:t>
      </w:r>
    </w:p>
    <w:p w14:paraId="5542B4AB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Хавилова</w:t>
      </w:r>
      <w:proofErr w:type="spellEnd"/>
      <w:r>
        <w:rPr>
          <w:sz w:val="28"/>
        </w:rPr>
        <w:t xml:space="preserve"> Светлана </w:t>
      </w:r>
      <w:proofErr w:type="spellStart"/>
      <w:r>
        <w:rPr>
          <w:sz w:val="28"/>
        </w:rPr>
        <w:t>Илмаровна</w:t>
      </w:r>
      <w:proofErr w:type="spellEnd"/>
    </w:p>
    <w:p w14:paraId="7B19F15D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Хорьякова</w:t>
      </w:r>
      <w:proofErr w:type="spellEnd"/>
      <w:r>
        <w:rPr>
          <w:sz w:val="28"/>
        </w:rPr>
        <w:t xml:space="preserve"> Раиса Александровна</w:t>
      </w:r>
    </w:p>
    <w:p w14:paraId="2D4D768C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Храмова</w:t>
      </w:r>
      <w:proofErr w:type="spellEnd"/>
      <w:r>
        <w:rPr>
          <w:sz w:val="28"/>
        </w:rPr>
        <w:t xml:space="preserve"> Анна Яковлевна</w:t>
      </w:r>
    </w:p>
    <w:p w14:paraId="0FC992C8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Чумак Людмила Михайловна</w:t>
      </w:r>
    </w:p>
    <w:p w14:paraId="4310C5CB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Яковлева Наталия Анатольевна</w:t>
      </w:r>
    </w:p>
    <w:p w14:paraId="7580CCFE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Якубова </w:t>
      </w:r>
      <w:proofErr w:type="spellStart"/>
      <w:r>
        <w:rPr>
          <w:sz w:val="28"/>
        </w:rPr>
        <w:t>Асия</w:t>
      </w:r>
      <w:proofErr w:type="spellEnd"/>
    </w:p>
    <w:p w14:paraId="69451AB7" w14:textId="77777777" w:rsidR="005A0C66" w:rsidRDefault="004620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Яловичная Елена Алексеевна</w:t>
      </w:r>
    </w:p>
    <w:p w14:paraId="1B1ED4CB" w14:textId="0B6F4B64" w:rsidR="005A0C66" w:rsidRDefault="0046206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    «ВОЗДЕРЖАЛОСЬ» -2 голоса,</w:t>
      </w:r>
      <w:r w:rsidR="009129A9">
        <w:rPr>
          <w:b/>
          <w:sz w:val="28"/>
        </w:rPr>
        <w:t xml:space="preserve"> </w:t>
      </w:r>
      <w:r>
        <w:rPr>
          <w:b/>
          <w:sz w:val="28"/>
        </w:rPr>
        <w:t>лица</w:t>
      </w:r>
      <w:r w:rsidR="009129A9">
        <w:rPr>
          <w:b/>
          <w:sz w:val="28"/>
        </w:rPr>
        <w:t>,</w:t>
      </w:r>
      <w:r>
        <w:rPr>
          <w:b/>
          <w:sz w:val="28"/>
        </w:rPr>
        <w:t xml:space="preserve"> владеющие 2 долями. </w:t>
      </w:r>
    </w:p>
    <w:p w14:paraId="08D64252" w14:textId="77777777" w:rsidR="005A0C66" w:rsidRDefault="0046206C">
      <w:pPr>
        <w:jc w:val="both"/>
        <w:rPr>
          <w:sz w:val="28"/>
        </w:rPr>
      </w:pPr>
      <w:r>
        <w:rPr>
          <w:sz w:val="28"/>
        </w:rPr>
        <w:t>Греков Виктор Иванович</w:t>
      </w:r>
    </w:p>
    <w:p w14:paraId="1EBAFDB6" w14:textId="77777777" w:rsidR="005A0C66" w:rsidRDefault="0046206C">
      <w:pPr>
        <w:jc w:val="both"/>
        <w:rPr>
          <w:sz w:val="28"/>
        </w:rPr>
      </w:pPr>
      <w:r>
        <w:rPr>
          <w:sz w:val="28"/>
        </w:rPr>
        <w:t>Греков Иван Викторович</w:t>
      </w:r>
    </w:p>
    <w:p w14:paraId="06A3F242" w14:textId="0EE290B3" w:rsidR="005A0C66" w:rsidRDefault="0046206C">
      <w:pPr>
        <w:ind w:firstLine="567"/>
        <w:jc w:val="both"/>
        <w:rPr>
          <w:sz w:val="28"/>
        </w:rPr>
      </w:pPr>
      <w:r>
        <w:rPr>
          <w:b/>
          <w:sz w:val="28"/>
        </w:rPr>
        <w:lastRenderedPageBreak/>
        <w:t>Решили</w:t>
      </w:r>
      <w:r>
        <w:rPr>
          <w:sz w:val="28"/>
        </w:rPr>
        <w:t xml:space="preserve">: избрать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участков;  а также заключать договоры аренды  данного земельного участка; соглашения об установлении  частного сервитута  в отношении  данного земельного участка или соглашения  об изъятии  недвижимого имущества для государственных или муниципальных нужд  </w:t>
      </w:r>
      <w:r>
        <w:rPr>
          <w:b/>
          <w:sz w:val="28"/>
        </w:rPr>
        <w:t xml:space="preserve"> </w:t>
      </w:r>
      <w:proofErr w:type="spellStart"/>
      <w:r w:rsidR="00B5347F" w:rsidRPr="00B5347F">
        <w:rPr>
          <w:b/>
          <w:sz w:val="28"/>
        </w:rPr>
        <w:t>Ледовскую</w:t>
      </w:r>
      <w:proofErr w:type="spellEnd"/>
      <w:r w:rsidR="00B5347F" w:rsidRPr="00B5347F">
        <w:rPr>
          <w:b/>
          <w:sz w:val="28"/>
        </w:rPr>
        <w:t xml:space="preserve"> Ирину Петровну, 20 мая 1977 года рождения,   место рождения -   хутор </w:t>
      </w:r>
      <w:proofErr w:type="spellStart"/>
      <w:r w:rsidR="00B5347F" w:rsidRPr="00B5347F">
        <w:rPr>
          <w:b/>
          <w:sz w:val="28"/>
        </w:rPr>
        <w:t>Бураковский</w:t>
      </w:r>
      <w:proofErr w:type="spellEnd"/>
      <w:r w:rsidR="00B5347F" w:rsidRPr="00B5347F">
        <w:rPr>
          <w:b/>
          <w:sz w:val="28"/>
        </w:rPr>
        <w:t xml:space="preserve">, пол – женский, гражданство – РФ, паспорт серии 03 22 № 156385, выдан  26 мая 2022 года  ГУ МВД России по Краснодарскому краю, код подразделения – 230-037, зарегистрированную по адресу : </w:t>
      </w:r>
      <w:proofErr w:type="spellStart"/>
      <w:r w:rsidR="00B5347F" w:rsidRPr="00B5347F">
        <w:rPr>
          <w:b/>
          <w:sz w:val="28"/>
        </w:rPr>
        <w:t>Кореновский</w:t>
      </w:r>
      <w:proofErr w:type="spellEnd"/>
      <w:r w:rsidR="00B5347F" w:rsidRPr="00B5347F">
        <w:rPr>
          <w:b/>
          <w:sz w:val="28"/>
        </w:rPr>
        <w:t xml:space="preserve"> район, хутор </w:t>
      </w:r>
      <w:proofErr w:type="spellStart"/>
      <w:r w:rsidR="00B5347F" w:rsidRPr="00B5347F">
        <w:rPr>
          <w:b/>
          <w:sz w:val="28"/>
        </w:rPr>
        <w:t>Б</w:t>
      </w:r>
      <w:r w:rsidR="00B5347F">
        <w:rPr>
          <w:b/>
          <w:sz w:val="28"/>
        </w:rPr>
        <w:t>ураковский</w:t>
      </w:r>
      <w:proofErr w:type="spellEnd"/>
      <w:r w:rsidR="00B5347F">
        <w:rPr>
          <w:b/>
          <w:sz w:val="28"/>
        </w:rPr>
        <w:t>, улица Гагарина, 93 ,</w:t>
      </w:r>
      <w:r w:rsidR="00B5347F" w:rsidRPr="00B5347F">
        <w:rPr>
          <w:b/>
          <w:sz w:val="28"/>
        </w:rPr>
        <w:t xml:space="preserve"> </w:t>
      </w:r>
      <w:r>
        <w:rPr>
          <w:sz w:val="28"/>
        </w:rPr>
        <w:t xml:space="preserve">   установив срок предоставленных общим собранием полномочий равным  </w:t>
      </w:r>
      <w:r>
        <w:rPr>
          <w:b/>
          <w:sz w:val="28"/>
        </w:rPr>
        <w:t>3 (три) года</w:t>
      </w:r>
      <w:r>
        <w:rPr>
          <w:sz w:val="28"/>
        </w:rPr>
        <w:t>. Началом исчисления данного срока считать дату проведения настоящего общего собрания.</w:t>
      </w:r>
    </w:p>
    <w:p w14:paraId="5A9177DC" w14:textId="77777777" w:rsidR="005A0C66" w:rsidRDefault="0046206C">
      <w:pPr>
        <w:ind w:firstLine="567"/>
        <w:jc w:val="both"/>
        <w:rPr>
          <w:sz w:val="28"/>
        </w:rPr>
      </w:pPr>
      <w:r>
        <w:rPr>
          <w:b/>
          <w:sz w:val="28"/>
        </w:rPr>
        <w:t>Решение принято.</w:t>
      </w:r>
    </w:p>
    <w:p w14:paraId="19B0215E" w14:textId="77777777" w:rsidR="005A0C66" w:rsidRDefault="0046206C">
      <w:pPr>
        <w:ind w:firstLine="567"/>
        <w:jc w:val="both"/>
        <w:rPr>
          <w:sz w:val="28"/>
        </w:rPr>
      </w:pPr>
      <w:r>
        <w:rPr>
          <w:sz w:val="28"/>
        </w:rPr>
        <w:t xml:space="preserve">За </w:t>
      </w:r>
      <w:r w:rsidR="005655A4">
        <w:rPr>
          <w:sz w:val="28"/>
        </w:rPr>
        <w:t>кандидатуру Месропян</w:t>
      </w:r>
      <w:r>
        <w:rPr>
          <w:sz w:val="28"/>
        </w:rPr>
        <w:t xml:space="preserve"> Юрия </w:t>
      </w:r>
      <w:proofErr w:type="spellStart"/>
      <w:r>
        <w:rPr>
          <w:sz w:val="28"/>
        </w:rPr>
        <w:t>Гагиковича</w:t>
      </w:r>
      <w:proofErr w:type="spellEnd"/>
      <w:r>
        <w:rPr>
          <w:sz w:val="28"/>
        </w:rPr>
        <w:t xml:space="preserve"> </w:t>
      </w:r>
      <w:r w:rsidR="005655A4">
        <w:rPr>
          <w:sz w:val="28"/>
        </w:rPr>
        <w:t>большинство присутствующих</w:t>
      </w:r>
      <w:r>
        <w:rPr>
          <w:sz w:val="28"/>
        </w:rPr>
        <w:t xml:space="preserve"> на собрании участников долевой собственности голосовать отказались.</w:t>
      </w:r>
    </w:p>
    <w:p w14:paraId="14FCE2F3" w14:textId="77777777" w:rsidR="005A0C66" w:rsidRDefault="0046206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14:paraId="449B48E9" w14:textId="47ABEFDA" w:rsidR="005A0C66" w:rsidRDefault="0046206C">
      <w:pPr>
        <w:spacing w:before="120"/>
        <w:jc w:val="both"/>
        <w:rPr>
          <w:sz w:val="28"/>
        </w:rPr>
      </w:pPr>
      <w:r>
        <w:rPr>
          <w:sz w:val="28"/>
        </w:rPr>
        <w:t xml:space="preserve">         Председатель собрания сообщила, что все вопросы повестки дня общего собрания рассмотрены, собрание считать закрытым.</w:t>
      </w:r>
    </w:p>
    <w:p w14:paraId="1448FB2C" w14:textId="39103877" w:rsidR="005A0C66" w:rsidRDefault="0046206C">
      <w:pPr>
        <w:jc w:val="both"/>
        <w:rPr>
          <w:b/>
          <w:sz w:val="28"/>
        </w:rPr>
      </w:pPr>
      <w:r>
        <w:rPr>
          <w:b/>
          <w:sz w:val="28"/>
        </w:rPr>
        <w:t xml:space="preserve">Приложением к собранию является лист регистрации участников общего собрания участников долевой собственности на земельный участок из земель сельскохозяйственного назначения с кадастровым </w:t>
      </w:r>
      <w:r w:rsidR="005655A4">
        <w:rPr>
          <w:b/>
          <w:sz w:val="28"/>
        </w:rPr>
        <w:t>№ 23:12:0702000</w:t>
      </w:r>
      <w:r>
        <w:rPr>
          <w:b/>
          <w:sz w:val="28"/>
        </w:rPr>
        <w:t xml:space="preserve">:4, площадью 13509361 </w:t>
      </w:r>
      <w:proofErr w:type="spellStart"/>
      <w:r>
        <w:rPr>
          <w:b/>
          <w:sz w:val="28"/>
        </w:rPr>
        <w:t>кв.м</w:t>
      </w:r>
      <w:proofErr w:type="spellEnd"/>
      <w:r>
        <w:rPr>
          <w:b/>
          <w:sz w:val="28"/>
        </w:rPr>
        <w:t xml:space="preserve">., расположенного по адресу: Краснодарский край, р-н </w:t>
      </w:r>
      <w:proofErr w:type="spellStart"/>
      <w:r>
        <w:rPr>
          <w:b/>
          <w:sz w:val="28"/>
        </w:rPr>
        <w:t>Кореновский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Бураковское</w:t>
      </w:r>
      <w:proofErr w:type="spellEnd"/>
      <w:r>
        <w:rPr>
          <w:b/>
          <w:sz w:val="28"/>
        </w:rPr>
        <w:t xml:space="preserve"> с\п, севернее хутора </w:t>
      </w:r>
      <w:proofErr w:type="spellStart"/>
      <w:r>
        <w:rPr>
          <w:b/>
          <w:sz w:val="28"/>
        </w:rPr>
        <w:t>Бураковского</w:t>
      </w:r>
      <w:proofErr w:type="spellEnd"/>
      <w:r>
        <w:rPr>
          <w:b/>
          <w:sz w:val="28"/>
        </w:rPr>
        <w:t xml:space="preserve"> на 46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листах.</w:t>
      </w:r>
    </w:p>
    <w:p w14:paraId="4ED8895F" w14:textId="77777777" w:rsidR="005A0C66" w:rsidRDefault="005A0C66">
      <w:pPr>
        <w:spacing w:before="120"/>
        <w:jc w:val="both"/>
        <w:rPr>
          <w:sz w:val="28"/>
        </w:rPr>
      </w:pPr>
    </w:p>
    <w:p w14:paraId="641AD8CD" w14:textId="0E82FA69" w:rsidR="005A0C66" w:rsidRDefault="0046206C">
      <w:pPr>
        <w:spacing w:before="120"/>
        <w:jc w:val="both"/>
        <w:rPr>
          <w:b/>
          <w:sz w:val="28"/>
        </w:rPr>
      </w:pPr>
      <w:r>
        <w:rPr>
          <w:sz w:val="28"/>
        </w:rPr>
        <w:t xml:space="preserve">          Дата составления протокола:</w:t>
      </w:r>
      <w:r>
        <w:rPr>
          <w:b/>
          <w:sz w:val="28"/>
        </w:rPr>
        <w:t xml:space="preserve"> 8 июня 2022 года</w:t>
      </w:r>
    </w:p>
    <w:p w14:paraId="74FC21C3" w14:textId="77777777" w:rsidR="005A0C66" w:rsidRDefault="005A0C66">
      <w:pPr>
        <w:jc w:val="both"/>
        <w:rPr>
          <w:sz w:val="28"/>
        </w:rPr>
      </w:pPr>
    </w:p>
    <w:p w14:paraId="07A82842" w14:textId="77777777" w:rsidR="005A0C66" w:rsidRDefault="0046206C">
      <w:pPr>
        <w:tabs>
          <w:tab w:val="left" w:pos="4680"/>
          <w:tab w:val="left" w:pos="6360"/>
        </w:tabs>
        <w:jc w:val="both"/>
        <w:rPr>
          <w:b/>
          <w:sz w:val="28"/>
        </w:rPr>
      </w:pPr>
      <w:r>
        <w:rPr>
          <w:b/>
          <w:sz w:val="28"/>
        </w:rPr>
        <w:t>Председатель общего собрания участников</w:t>
      </w:r>
    </w:p>
    <w:p w14:paraId="591D2D8A" w14:textId="51CD3C86" w:rsidR="005A0C66" w:rsidRDefault="0046206C">
      <w:pPr>
        <w:tabs>
          <w:tab w:val="left" w:pos="4680"/>
          <w:tab w:val="left" w:pos="6360"/>
        </w:tabs>
        <w:jc w:val="both"/>
        <w:rPr>
          <w:b/>
          <w:sz w:val="28"/>
        </w:rPr>
      </w:pPr>
      <w:r>
        <w:rPr>
          <w:b/>
          <w:sz w:val="28"/>
        </w:rPr>
        <w:t>долевой собственности на земельный участок</w:t>
      </w:r>
      <w:r>
        <w:rPr>
          <w:b/>
          <w:sz w:val="28"/>
        </w:rPr>
        <w:tab/>
        <w:t xml:space="preserve">______________ Е.М. </w:t>
      </w:r>
      <w:proofErr w:type="spellStart"/>
      <w:r>
        <w:rPr>
          <w:b/>
          <w:sz w:val="28"/>
        </w:rPr>
        <w:t>Баязова</w:t>
      </w:r>
      <w:proofErr w:type="spellEnd"/>
      <w:r>
        <w:rPr>
          <w:b/>
          <w:sz w:val="28"/>
        </w:rPr>
        <w:t xml:space="preserve"> </w:t>
      </w:r>
    </w:p>
    <w:p w14:paraId="4F68DE80" w14:textId="77777777" w:rsidR="005A0C66" w:rsidRDefault="0046206C">
      <w:pPr>
        <w:tabs>
          <w:tab w:val="left" w:pos="4680"/>
          <w:tab w:val="left" w:pos="6360"/>
        </w:tabs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</w:t>
      </w:r>
    </w:p>
    <w:p w14:paraId="052CA667" w14:textId="77777777" w:rsidR="005A0C66" w:rsidRDefault="0046206C">
      <w:pPr>
        <w:tabs>
          <w:tab w:val="left" w:pos="5880"/>
          <w:tab w:val="left" w:pos="8400"/>
        </w:tabs>
        <w:spacing w:before="240"/>
        <w:jc w:val="both"/>
        <w:rPr>
          <w:b/>
          <w:sz w:val="28"/>
        </w:rPr>
      </w:pPr>
      <w:r>
        <w:rPr>
          <w:b/>
          <w:sz w:val="28"/>
        </w:rPr>
        <w:t>Секретарь общего собрания участников</w:t>
      </w:r>
    </w:p>
    <w:p w14:paraId="1CF85EFD" w14:textId="77777777" w:rsidR="005A0C66" w:rsidRDefault="0046206C">
      <w:pPr>
        <w:tabs>
          <w:tab w:val="left" w:pos="4680"/>
          <w:tab w:val="left" w:pos="6360"/>
        </w:tabs>
        <w:jc w:val="both"/>
        <w:rPr>
          <w:b/>
          <w:sz w:val="28"/>
        </w:rPr>
      </w:pPr>
      <w:r>
        <w:rPr>
          <w:b/>
          <w:sz w:val="28"/>
        </w:rPr>
        <w:t xml:space="preserve">долевой собственности на земельный участок    </w:t>
      </w:r>
      <w:r>
        <w:rPr>
          <w:sz w:val="28"/>
        </w:rPr>
        <w:t>__________</w:t>
      </w:r>
      <w:r>
        <w:rPr>
          <w:b/>
          <w:sz w:val="28"/>
        </w:rPr>
        <w:t>__</w:t>
      </w:r>
      <w:r>
        <w:rPr>
          <w:b/>
          <w:sz w:val="28"/>
        </w:rPr>
        <w:tab/>
        <w:t xml:space="preserve">   И.А. </w:t>
      </w:r>
      <w:proofErr w:type="spellStart"/>
      <w:r>
        <w:rPr>
          <w:b/>
          <w:sz w:val="28"/>
        </w:rPr>
        <w:t>Демидкина</w:t>
      </w:r>
      <w:proofErr w:type="spellEnd"/>
      <w:r>
        <w:rPr>
          <w:b/>
          <w:sz w:val="28"/>
        </w:rPr>
        <w:t xml:space="preserve">  </w:t>
      </w:r>
    </w:p>
    <w:p w14:paraId="7F60D1C5" w14:textId="77777777" w:rsidR="005A0C66" w:rsidRDefault="005A0C66">
      <w:pPr>
        <w:tabs>
          <w:tab w:val="left" w:pos="4680"/>
          <w:tab w:val="left" w:pos="6360"/>
        </w:tabs>
        <w:jc w:val="both"/>
        <w:rPr>
          <w:b/>
          <w:sz w:val="28"/>
        </w:rPr>
      </w:pPr>
    </w:p>
    <w:p w14:paraId="405C65CE" w14:textId="77777777" w:rsidR="005A0C66" w:rsidRDefault="0046206C">
      <w:pPr>
        <w:tabs>
          <w:tab w:val="left" w:pos="4680"/>
          <w:tab w:val="left" w:pos="6360"/>
        </w:tabs>
        <w:jc w:val="both"/>
        <w:rPr>
          <w:b/>
          <w:sz w:val="28"/>
        </w:rPr>
      </w:pPr>
      <w:r>
        <w:rPr>
          <w:b/>
          <w:sz w:val="28"/>
        </w:rPr>
        <w:t xml:space="preserve">Уполномоченное лицо Администрации </w:t>
      </w:r>
    </w:p>
    <w:p w14:paraId="33BA77C3" w14:textId="2BA31B92" w:rsidR="005A0C66" w:rsidRDefault="0046206C">
      <w:pPr>
        <w:tabs>
          <w:tab w:val="left" w:pos="4680"/>
          <w:tab w:val="left" w:pos="6360"/>
        </w:tabs>
        <w:jc w:val="both"/>
        <w:rPr>
          <w:sz w:val="28"/>
        </w:rPr>
      </w:pPr>
      <w:proofErr w:type="spellStart"/>
      <w:r>
        <w:rPr>
          <w:b/>
          <w:sz w:val="28"/>
        </w:rPr>
        <w:t>Бураковского</w:t>
      </w:r>
      <w:proofErr w:type="spellEnd"/>
      <w:r>
        <w:rPr>
          <w:b/>
          <w:sz w:val="28"/>
        </w:rPr>
        <w:t xml:space="preserve"> сельского поселения </w:t>
      </w:r>
      <w:r>
        <w:rPr>
          <w:b/>
          <w:sz w:val="28"/>
        </w:rPr>
        <w:tab/>
        <w:t>_______________Е.М.</w:t>
      </w:r>
      <w:r w:rsidR="009129A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Баязова</w:t>
      </w:r>
      <w:proofErr w:type="spellEnd"/>
    </w:p>
    <w:p w14:paraId="13914B36" w14:textId="77777777" w:rsidR="005A0C66" w:rsidRDefault="005A0C66">
      <w:pPr>
        <w:ind w:firstLine="567"/>
        <w:jc w:val="both"/>
        <w:rPr>
          <w:sz w:val="28"/>
        </w:rPr>
      </w:pPr>
    </w:p>
    <w:p w14:paraId="47FF0226" w14:textId="77777777" w:rsidR="005A0C66" w:rsidRDefault="005A0C66">
      <w:pPr>
        <w:ind w:firstLine="567"/>
        <w:jc w:val="both"/>
        <w:rPr>
          <w:sz w:val="28"/>
        </w:rPr>
      </w:pPr>
    </w:p>
    <w:sectPr w:rsidR="005A0C66">
      <w:footerReference w:type="default" r:id="rId7"/>
      <w:pgSz w:w="11905" w:h="16837"/>
      <w:pgMar w:top="1134" w:right="567" w:bottom="1418" w:left="1134" w:header="43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7E876" w14:textId="77777777" w:rsidR="00914F85" w:rsidRDefault="00914F85">
      <w:r>
        <w:separator/>
      </w:r>
    </w:p>
  </w:endnote>
  <w:endnote w:type="continuationSeparator" w:id="0">
    <w:p w14:paraId="2B4A3F0B" w14:textId="77777777" w:rsidR="00914F85" w:rsidRDefault="009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4DB2" w14:textId="50C2DD32" w:rsidR="005A0C66" w:rsidRDefault="0046206C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7C6D21">
      <w:rPr>
        <w:rStyle w:val="a9"/>
        <w:noProof/>
      </w:rPr>
      <w:t>10</w:t>
    </w:r>
    <w:r>
      <w:rPr>
        <w:rStyle w:val="a9"/>
      </w:rPr>
      <w:fldChar w:fldCharType="end"/>
    </w:r>
  </w:p>
  <w:p w14:paraId="1CEC5FBC" w14:textId="77777777" w:rsidR="005A0C66" w:rsidRDefault="005A0C66">
    <w:pPr>
      <w:pStyle w:val="af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D858" w14:textId="77777777" w:rsidR="00914F85" w:rsidRDefault="00914F85">
      <w:r>
        <w:separator/>
      </w:r>
    </w:p>
  </w:footnote>
  <w:footnote w:type="continuationSeparator" w:id="0">
    <w:p w14:paraId="0E19ADB9" w14:textId="77777777" w:rsidR="00914F85" w:rsidRDefault="0091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D51"/>
    <w:multiLevelType w:val="multilevel"/>
    <w:tmpl w:val="15BE6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A32D2"/>
    <w:multiLevelType w:val="multilevel"/>
    <w:tmpl w:val="D3A63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66"/>
    <w:rsid w:val="00094B1A"/>
    <w:rsid w:val="000A176D"/>
    <w:rsid w:val="00170AC8"/>
    <w:rsid w:val="001C5612"/>
    <w:rsid w:val="002D0D1B"/>
    <w:rsid w:val="003107B7"/>
    <w:rsid w:val="003C5972"/>
    <w:rsid w:val="0040651A"/>
    <w:rsid w:val="00413F47"/>
    <w:rsid w:val="0046206C"/>
    <w:rsid w:val="004A1BC2"/>
    <w:rsid w:val="0054631F"/>
    <w:rsid w:val="005655A4"/>
    <w:rsid w:val="00593B15"/>
    <w:rsid w:val="005A0C66"/>
    <w:rsid w:val="00626F28"/>
    <w:rsid w:val="006802E7"/>
    <w:rsid w:val="007C6D21"/>
    <w:rsid w:val="009129A9"/>
    <w:rsid w:val="00914F85"/>
    <w:rsid w:val="00AA6B57"/>
    <w:rsid w:val="00B5347F"/>
    <w:rsid w:val="00B601D7"/>
    <w:rsid w:val="00C80093"/>
    <w:rsid w:val="00D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990"/>
  <w15:docId w15:val="{67B2E746-E13F-4B22-A047-F5603E35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Указатель1"/>
    <w:basedOn w:val="a"/>
    <w:link w:val="13"/>
    <w:rPr>
      <w:rFonts w:ascii="Arial" w:hAnsi="Arial"/>
    </w:rPr>
  </w:style>
  <w:style w:type="character" w:customStyle="1" w:styleId="13">
    <w:name w:val="Указатель1"/>
    <w:basedOn w:val="1"/>
    <w:link w:val="12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31">
    <w:name w:val="Указатель3"/>
    <w:basedOn w:val="a"/>
    <w:link w:val="32"/>
    <w:rPr>
      <w:rFonts w:ascii="Arial" w:hAnsi="Arial"/>
    </w:rPr>
  </w:style>
  <w:style w:type="character" w:customStyle="1" w:styleId="32">
    <w:name w:val="Указатель3"/>
    <w:basedOn w:val="1"/>
    <w:link w:val="31"/>
    <w:rPr>
      <w:rFonts w:ascii="Arial" w:hAnsi="Arial"/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rFonts w:ascii="Arial" w:hAnsi="Arial"/>
      <w:i/>
      <w:sz w:val="20"/>
    </w:rPr>
  </w:style>
  <w:style w:type="character" w:customStyle="1" w:styleId="34">
    <w:name w:val="Название3"/>
    <w:basedOn w:val="1"/>
    <w:link w:val="33"/>
    <w:rPr>
      <w:rFonts w:ascii="Arial" w:hAnsi="Arial"/>
      <w:i/>
      <w:sz w:val="20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WW-3">
    <w:name w:val="WW-Основной текст 3"/>
    <w:basedOn w:val="a"/>
    <w:link w:val="WW-30"/>
    <w:pPr>
      <w:jc w:val="both"/>
    </w:pPr>
    <w:rPr>
      <w:sz w:val="22"/>
    </w:rPr>
  </w:style>
  <w:style w:type="character" w:customStyle="1" w:styleId="WW-30">
    <w:name w:val="WW-Основной текст 3"/>
    <w:basedOn w:val="1"/>
    <w:link w:val="WW-3"/>
    <w:rPr>
      <w:sz w:val="22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aa">
    <w:name w:val="Содержимое врезки"/>
    <w:basedOn w:val="ab"/>
    <w:link w:val="ac"/>
  </w:style>
  <w:style w:type="character" w:customStyle="1" w:styleId="ac">
    <w:name w:val="Содержимое врезки"/>
    <w:basedOn w:val="ad"/>
    <w:link w:val="aa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b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b"/>
    <w:rPr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7">
    <w:name w:val="Основной шрифт абзаца3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3">
    <w:name w:val="Subtitle"/>
    <w:basedOn w:val="a"/>
    <w:next w:val="a"/>
    <w:link w:val="af4"/>
    <w:uiPriority w:val="11"/>
    <w:qFormat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Pr>
      <w:rFonts w:ascii="Cambria" w:hAnsi="Cambria"/>
      <w:sz w:val="24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rFonts w:ascii="Arial" w:hAnsi="Arial"/>
      <w:i/>
      <w:sz w:val="20"/>
    </w:rPr>
  </w:style>
  <w:style w:type="character" w:customStyle="1" w:styleId="1b">
    <w:name w:val="Название1"/>
    <w:basedOn w:val="1"/>
    <w:link w:val="1a"/>
    <w:rPr>
      <w:rFonts w:ascii="Arial" w:hAnsi="Arial"/>
      <w:i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next w:val="ab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7">
    <w:name w:val="No Spacing"/>
    <w:link w:val="af8"/>
    <w:pPr>
      <w:widowControl w:val="0"/>
    </w:pPr>
  </w:style>
  <w:style w:type="character" w:customStyle="1" w:styleId="af8">
    <w:name w:val="Без интервала Знак"/>
    <w:link w:val="af7"/>
  </w:style>
  <w:style w:type="paragraph" w:styleId="af9">
    <w:name w:val="List"/>
    <w:basedOn w:val="ab"/>
    <w:link w:val="afa"/>
    <w:rPr>
      <w:rFonts w:ascii="Arial" w:hAnsi="Arial"/>
    </w:rPr>
  </w:style>
  <w:style w:type="character" w:customStyle="1" w:styleId="afa">
    <w:name w:val="Список Знак"/>
    <w:basedOn w:val="ad"/>
    <w:link w:val="af9"/>
    <w:rPr>
      <w:rFonts w:ascii="Arial" w:hAnsi="Arial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rFonts w:ascii="Arial" w:hAnsi="Arial"/>
      <w:i/>
      <w:sz w:val="20"/>
    </w:rPr>
  </w:style>
  <w:style w:type="character" w:customStyle="1" w:styleId="28">
    <w:name w:val="Название2"/>
    <w:basedOn w:val="1"/>
    <w:link w:val="27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сельского поселения Кореновского района Администрация Бураковского</cp:lastModifiedBy>
  <cp:revision>6</cp:revision>
  <cp:lastPrinted>2022-06-16T12:10:00Z</cp:lastPrinted>
  <dcterms:created xsi:type="dcterms:W3CDTF">2022-06-16T11:34:00Z</dcterms:created>
  <dcterms:modified xsi:type="dcterms:W3CDTF">2022-06-16T12:24:00Z</dcterms:modified>
</cp:coreProperties>
</file>