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FF" w:rsidRDefault="00215314" w:rsidP="008F60FF">
      <w:pPr>
        <w:jc w:val="center"/>
        <w:rPr>
          <w:sz w:val="28"/>
          <w:szCs w:val="28"/>
        </w:rPr>
      </w:pPr>
      <w:bookmarkStart w:id="0" w:name="sub_1020"/>
      <w:r w:rsidRPr="0021531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6.25pt;height:63pt;visibility:visible;mso-wrap-style:square">
            <v:imagedata r:id="rId7" o:title="герб"/>
          </v:shape>
        </w:pict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Default="00501E72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  <w:lang w:val="ru-RU"/>
        </w:rPr>
        <w:t>Я</w:t>
      </w:r>
      <w:r w:rsidR="008F60FF">
        <w:rPr>
          <w:b/>
          <w:sz w:val="28"/>
          <w:szCs w:val="28"/>
        </w:rPr>
        <w:t xml:space="preserve"> Б</w:t>
      </w:r>
      <w:r w:rsidR="0003584A">
        <w:rPr>
          <w:b/>
          <w:sz w:val="28"/>
          <w:szCs w:val="28"/>
          <w:lang w:val="ru-RU"/>
        </w:rPr>
        <w:t>У</w:t>
      </w:r>
      <w:r w:rsidR="0003584A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КОВСКО</w:t>
      </w:r>
      <w:r>
        <w:rPr>
          <w:b/>
          <w:sz w:val="28"/>
          <w:szCs w:val="28"/>
          <w:lang w:val="ru-RU"/>
        </w:rPr>
        <w:t>ГО</w:t>
      </w:r>
      <w:r w:rsidR="008F60FF">
        <w:rPr>
          <w:b/>
          <w:sz w:val="28"/>
          <w:szCs w:val="28"/>
        </w:rPr>
        <w:t xml:space="preserve"> СЕЛЬСКОГО ПОСЕЛЕНИЯ</w:t>
      </w:r>
    </w:p>
    <w:p w:rsidR="008F60FF" w:rsidRDefault="008F60FF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8F60FF" w:rsidRDefault="008F60FF" w:rsidP="008F60FF">
      <w:pPr>
        <w:jc w:val="center"/>
        <w:rPr>
          <w:b/>
          <w:sz w:val="28"/>
          <w:szCs w:val="28"/>
        </w:rPr>
      </w:pPr>
    </w:p>
    <w:p w:rsidR="008F60FF" w:rsidRPr="007415CC" w:rsidRDefault="008F60FF" w:rsidP="008F60F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ПОСТАНОВЛЕНИЕ</w:t>
      </w:r>
      <w:r w:rsidR="007415CC">
        <w:rPr>
          <w:b/>
          <w:sz w:val="32"/>
          <w:szCs w:val="32"/>
          <w:lang w:val="ru-RU"/>
        </w:rPr>
        <w:t>/проект</w:t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Pr="00A76D9B" w:rsidRDefault="008F60FF" w:rsidP="008F60FF">
      <w:pPr>
        <w:jc w:val="center"/>
        <w:rPr>
          <w:b/>
          <w:lang w:val="ru-RU"/>
        </w:rPr>
      </w:pPr>
      <w:r>
        <w:rPr>
          <w:b/>
        </w:rPr>
        <w:t xml:space="preserve">от  </w:t>
      </w:r>
      <w:r w:rsidR="0003584A">
        <w:rPr>
          <w:b/>
          <w:lang w:val="ru-RU"/>
        </w:rPr>
        <w:t>00.00.</w:t>
      </w:r>
      <w:r w:rsidR="00A76D9B">
        <w:rPr>
          <w:b/>
          <w:lang w:val="ru-RU"/>
        </w:rPr>
        <w:t xml:space="preserve"> </w:t>
      </w:r>
      <w:r>
        <w:rPr>
          <w:b/>
        </w:rPr>
        <w:t>2022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1E72">
        <w:rPr>
          <w:b/>
          <w:lang w:val="ru-RU"/>
        </w:rPr>
        <w:t xml:space="preserve">         </w:t>
      </w:r>
      <w:r w:rsidR="00501E72">
        <w:rPr>
          <w:b/>
          <w:lang w:val="ru-RU"/>
        </w:rPr>
        <w:tab/>
      </w:r>
      <w:r w:rsidR="00501E72">
        <w:rPr>
          <w:b/>
          <w:lang w:val="ru-RU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03584A">
        <w:rPr>
          <w:b/>
          <w:lang w:val="ru-RU"/>
        </w:rPr>
        <w:t>00</w:t>
      </w:r>
    </w:p>
    <w:p w:rsidR="008F60FF" w:rsidRDefault="0003584A" w:rsidP="008F60FF">
      <w:pPr>
        <w:jc w:val="center"/>
      </w:pPr>
      <w:r>
        <w:rPr>
          <w:lang w:val="ru-RU"/>
        </w:rPr>
        <w:t>х.Бураковский</w:t>
      </w:r>
    </w:p>
    <w:p w:rsidR="00C25CCC" w:rsidRPr="008F60FF" w:rsidRDefault="00C25CCC" w:rsidP="00640415"/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</w:t>
      </w:r>
    </w:p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внесения информации в муниципальную долговую книгу</w:t>
      </w:r>
    </w:p>
    <w:p w:rsidR="00C25CCC" w:rsidRPr="00F30EE8" w:rsidRDefault="0003584A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</w:t>
      </w:r>
      <w:r w:rsidR="00C25CC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25CCC" w:rsidRPr="00F30EE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C25CCC" w:rsidRPr="001D52FD" w:rsidRDefault="00C25CCC" w:rsidP="00452DC4">
      <w:pPr>
        <w:pStyle w:val="a4"/>
      </w:pPr>
    </w:p>
    <w:p w:rsidR="00C25CCC" w:rsidRDefault="00C25CCC" w:rsidP="00452DC4">
      <w:pPr>
        <w:pStyle w:val="a4"/>
      </w:pPr>
    </w:p>
    <w:bookmarkEnd w:id="0"/>
    <w:p w:rsidR="00C25CCC" w:rsidRPr="006A6FC2" w:rsidRDefault="00C25CCC" w:rsidP="00452DC4">
      <w:pPr>
        <w:ind w:firstLine="709"/>
        <w:jc w:val="both"/>
        <w:rPr>
          <w:sz w:val="28"/>
          <w:szCs w:val="28"/>
        </w:rPr>
      </w:pPr>
      <w:r w:rsidRPr="006A6FC2">
        <w:rPr>
          <w:sz w:val="28"/>
          <w:szCs w:val="28"/>
        </w:rPr>
        <w:t xml:space="preserve">В соответствии со статьями 100, 120 и 121 Бюджетного кодекса Российской Федерации, Уставом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 w:rsidRPr="006A6FC2">
        <w:rPr>
          <w:sz w:val="28"/>
          <w:szCs w:val="28"/>
        </w:rPr>
        <w:t xml:space="preserve"> поселения Кореновского района, администрация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 w:rsidRPr="006A6FC2">
        <w:rPr>
          <w:sz w:val="28"/>
          <w:szCs w:val="28"/>
        </w:rPr>
        <w:t xml:space="preserve"> поселения Кореновского района п о с т а н о в л я е т:</w:t>
      </w:r>
    </w:p>
    <w:p w:rsidR="008B5ABB" w:rsidRDefault="00C25CCC" w:rsidP="0003584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101"/>
      <w:r w:rsidRPr="008B5ABB">
        <w:rPr>
          <w:sz w:val="28"/>
          <w:szCs w:val="28"/>
        </w:rPr>
        <w:t>Утвердить Положение о составе, порядке и сроках внесения информации в муниципальную долговую книгу Б</w:t>
      </w:r>
      <w:r w:rsidR="0003584A">
        <w:rPr>
          <w:sz w:val="28"/>
          <w:szCs w:val="28"/>
        </w:rPr>
        <w:t>ура</w:t>
      </w:r>
      <w:r w:rsidRPr="008B5ABB">
        <w:rPr>
          <w:sz w:val="28"/>
          <w:szCs w:val="28"/>
        </w:rPr>
        <w:t>ковского сельского  поселения Кореновского района (прилагается).</w:t>
      </w:r>
    </w:p>
    <w:p w:rsidR="008B5ABB" w:rsidRPr="008B5ABB" w:rsidRDefault="008B5ABB" w:rsidP="008B5AB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ABB">
        <w:rPr>
          <w:rFonts w:ascii="Times New Roman" w:hAnsi="Times New Roman" w:cs="Times New Roman"/>
          <w:b w:val="0"/>
          <w:sz w:val="28"/>
          <w:szCs w:val="28"/>
        </w:rPr>
        <w:t>2.Признать утратившим силу постановление администрации Б</w:t>
      </w:r>
      <w:r w:rsidR="00501E72">
        <w:rPr>
          <w:rFonts w:ascii="Times New Roman" w:hAnsi="Times New Roman" w:cs="Times New Roman"/>
          <w:b w:val="0"/>
          <w:sz w:val="28"/>
          <w:szCs w:val="28"/>
        </w:rPr>
        <w:t>ура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>ковского сельского поселения Кореновског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о района от 13 июля 2020 года № 49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Положения о составе, порядке и сроках внесения информации в муниципальную долговую книгу Б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ура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>ковского сельского поселения Кореновского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5CCC" w:rsidRPr="008B5ABB" w:rsidRDefault="0003584A" w:rsidP="0003584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5CCC" w:rsidRPr="008B5ABB">
        <w:rPr>
          <w:sz w:val="28"/>
          <w:szCs w:val="28"/>
        </w:rPr>
        <w:t>Общему отделу администрации Б</w:t>
      </w:r>
      <w:r>
        <w:rPr>
          <w:sz w:val="28"/>
          <w:szCs w:val="28"/>
        </w:rPr>
        <w:t>ура</w:t>
      </w:r>
      <w:r w:rsidR="00C25CCC" w:rsidRPr="008B5ABB">
        <w:rPr>
          <w:sz w:val="28"/>
          <w:szCs w:val="28"/>
        </w:rPr>
        <w:t xml:space="preserve">ковского сельского  поселения Кореновского района </w:t>
      </w:r>
      <w:r w:rsidR="008F60FF" w:rsidRPr="008B5ABB">
        <w:rPr>
          <w:sz w:val="28"/>
          <w:szCs w:val="28"/>
        </w:rPr>
        <w:t>(</w:t>
      </w:r>
      <w:r>
        <w:rPr>
          <w:sz w:val="28"/>
          <w:szCs w:val="28"/>
        </w:rPr>
        <w:t>Абрамкина</w:t>
      </w:r>
      <w:r w:rsidR="008F60FF" w:rsidRPr="008B5ABB">
        <w:rPr>
          <w:sz w:val="28"/>
          <w:szCs w:val="28"/>
        </w:rPr>
        <w:t xml:space="preserve">) </w:t>
      </w:r>
      <w:r w:rsidR="00C25CCC" w:rsidRPr="008B5ABB">
        <w:rPr>
          <w:sz w:val="28"/>
          <w:szCs w:val="28"/>
        </w:rPr>
        <w:t>официально обнародовать настоящее постановление и обеспечить его размещение на официальном сайте администрации Б</w:t>
      </w:r>
      <w:r>
        <w:rPr>
          <w:sz w:val="28"/>
          <w:szCs w:val="28"/>
        </w:rPr>
        <w:t>ура</w:t>
      </w:r>
      <w:r w:rsidR="00C25CCC" w:rsidRPr="008B5ABB">
        <w:rPr>
          <w:sz w:val="28"/>
          <w:szCs w:val="28"/>
        </w:rPr>
        <w:t>ковского сельского  поселения Кореновского района в информационно-телекоммуникационной сети «Интернет».</w:t>
      </w:r>
    </w:p>
    <w:p w:rsidR="00C25CCC" w:rsidRPr="006A6FC2" w:rsidRDefault="0003584A" w:rsidP="00452DC4">
      <w:pPr>
        <w:ind w:firstLine="709"/>
        <w:jc w:val="both"/>
        <w:rPr>
          <w:sz w:val="28"/>
          <w:szCs w:val="28"/>
        </w:rPr>
      </w:pPr>
      <w:bookmarkStart w:id="2" w:name="sub_104"/>
      <w:bookmarkEnd w:id="1"/>
      <w:r>
        <w:rPr>
          <w:sz w:val="28"/>
          <w:szCs w:val="28"/>
          <w:lang w:val="ru-RU"/>
        </w:rPr>
        <w:t>4.</w:t>
      </w:r>
      <w:r w:rsidR="00C25CCC" w:rsidRPr="006A6FC2">
        <w:rPr>
          <w:sz w:val="28"/>
          <w:szCs w:val="28"/>
        </w:rPr>
        <w:t xml:space="preserve"> Контроль за выполнением настоящего постановления возложить                    на</w:t>
      </w:r>
      <w:r w:rsidR="00C25CCC">
        <w:rPr>
          <w:sz w:val="28"/>
          <w:szCs w:val="28"/>
          <w:lang w:val="ru-RU"/>
        </w:rPr>
        <w:t xml:space="preserve"> начальника финансового отдела администрации Б</w:t>
      </w:r>
      <w:r>
        <w:rPr>
          <w:sz w:val="28"/>
          <w:szCs w:val="28"/>
          <w:lang w:val="ru-RU"/>
        </w:rPr>
        <w:t>ура</w:t>
      </w:r>
      <w:r w:rsidR="00C25CCC">
        <w:rPr>
          <w:sz w:val="28"/>
          <w:szCs w:val="28"/>
          <w:lang w:val="ru-RU"/>
        </w:rPr>
        <w:t>ковского сельского поселен</w:t>
      </w:r>
      <w:r w:rsidR="008F60FF">
        <w:rPr>
          <w:sz w:val="28"/>
          <w:szCs w:val="28"/>
          <w:lang w:val="ru-RU"/>
        </w:rPr>
        <w:t xml:space="preserve">ия Кореновского района </w:t>
      </w:r>
      <w:r>
        <w:rPr>
          <w:sz w:val="28"/>
          <w:szCs w:val="28"/>
          <w:lang w:val="ru-RU"/>
        </w:rPr>
        <w:t>И.П. Санькову</w:t>
      </w:r>
    </w:p>
    <w:p w:rsidR="00C25CCC" w:rsidRPr="006A6FC2" w:rsidRDefault="0003584A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 w:rsidR="00C25CCC" w:rsidRPr="006A6FC2">
        <w:rPr>
          <w:sz w:val="28"/>
          <w:szCs w:val="28"/>
        </w:rPr>
        <w:t>Постановление вступает в силу после его</w:t>
      </w:r>
      <w:r w:rsidR="00C25CCC">
        <w:rPr>
          <w:sz w:val="28"/>
          <w:szCs w:val="28"/>
          <w:lang w:val="ru-RU"/>
        </w:rPr>
        <w:t xml:space="preserve"> </w:t>
      </w:r>
      <w:r w:rsidR="00C25CCC" w:rsidRPr="006A6FC2">
        <w:rPr>
          <w:sz w:val="28"/>
          <w:szCs w:val="28"/>
        </w:rPr>
        <w:t>официального обнародования.</w:t>
      </w:r>
    </w:p>
    <w:bookmarkEnd w:id="2"/>
    <w:p w:rsidR="00C25CCC" w:rsidRPr="006A6FC2" w:rsidRDefault="00C25CCC" w:rsidP="00452DC4">
      <w:pPr>
        <w:jc w:val="both"/>
        <w:rPr>
          <w:sz w:val="28"/>
          <w:szCs w:val="28"/>
        </w:rPr>
      </w:pPr>
    </w:p>
    <w:p w:rsidR="00C25CCC" w:rsidRDefault="00C25CCC" w:rsidP="00452DC4">
      <w:pPr>
        <w:jc w:val="both"/>
        <w:rPr>
          <w:sz w:val="28"/>
          <w:szCs w:val="28"/>
        </w:rPr>
      </w:pPr>
    </w:p>
    <w:p w:rsidR="0003584A" w:rsidRPr="006A6FC2" w:rsidRDefault="0003584A" w:rsidP="00452DC4">
      <w:pPr>
        <w:jc w:val="both"/>
        <w:rPr>
          <w:sz w:val="28"/>
          <w:szCs w:val="28"/>
        </w:rPr>
      </w:pPr>
    </w:p>
    <w:p w:rsidR="00C25CCC" w:rsidRPr="006A6FC2" w:rsidRDefault="00C25CCC" w:rsidP="00452DC4">
      <w:pPr>
        <w:jc w:val="both"/>
        <w:rPr>
          <w:sz w:val="28"/>
          <w:szCs w:val="28"/>
        </w:rPr>
      </w:pPr>
      <w:r w:rsidRPr="006A6FC2">
        <w:rPr>
          <w:sz w:val="28"/>
          <w:szCs w:val="28"/>
        </w:rPr>
        <w:t>Глава</w:t>
      </w:r>
    </w:p>
    <w:p w:rsidR="00C25CCC" w:rsidRPr="006A6FC2" w:rsidRDefault="00C25CCC" w:rsidP="00452DC4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 w:rsidRPr="006A6FC2">
        <w:rPr>
          <w:sz w:val="28"/>
          <w:szCs w:val="28"/>
        </w:rPr>
        <w:t xml:space="preserve"> поселения </w:t>
      </w:r>
    </w:p>
    <w:p w:rsidR="00C25CCC" w:rsidRPr="004A7D02" w:rsidRDefault="00C25CCC" w:rsidP="00466C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84A">
        <w:rPr>
          <w:sz w:val="28"/>
          <w:szCs w:val="28"/>
          <w:lang w:val="ru-RU"/>
        </w:rPr>
        <w:t xml:space="preserve">                          Л.И. Орлецкая</w:t>
      </w:r>
    </w:p>
    <w:p w:rsidR="00C25CCC" w:rsidRDefault="00C25CCC" w:rsidP="00466CCD">
      <w:pPr>
        <w:autoSpaceDN w:val="0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3"/>
        <w:gridCol w:w="1484"/>
        <w:gridCol w:w="4924"/>
      </w:tblGrid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ПРИЛОЖЕНИЕ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  <w:p w:rsidR="00C25CCC" w:rsidRPr="00D31298" w:rsidRDefault="00C25CCC" w:rsidP="000F0CE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Братковского сельского </w:t>
            </w:r>
            <w:r w:rsidRPr="006A6FC2">
              <w:rPr>
                <w:bCs/>
                <w:sz w:val="28"/>
                <w:szCs w:val="28"/>
              </w:rPr>
              <w:t xml:space="preserve"> поселения  Кореновского района</w:t>
            </w:r>
          </w:p>
          <w:p w:rsidR="00C25CCC" w:rsidRPr="00A76D9B" w:rsidRDefault="00C25CCC" w:rsidP="00885E2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 xml:space="preserve">от </w:t>
            </w:r>
            <w:r w:rsidR="0003584A">
              <w:rPr>
                <w:bCs/>
                <w:sz w:val="28"/>
                <w:szCs w:val="28"/>
                <w:lang w:val="ru-RU"/>
              </w:rPr>
              <w:t>00.07</w:t>
            </w:r>
            <w:r w:rsidR="00A76D9B">
              <w:rPr>
                <w:bCs/>
                <w:sz w:val="28"/>
                <w:szCs w:val="28"/>
                <w:lang w:val="ru-RU"/>
              </w:rPr>
              <w:t xml:space="preserve">.2022 </w:t>
            </w:r>
            <w:r w:rsidR="00A76D9B">
              <w:rPr>
                <w:bCs/>
                <w:sz w:val="28"/>
                <w:szCs w:val="28"/>
              </w:rPr>
              <w:t xml:space="preserve">№ </w:t>
            </w:r>
            <w:r w:rsidR="0003584A">
              <w:rPr>
                <w:bCs/>
                <w:sz w:val="28"/>
                <w:szCs w:val="28"/>
                <w:lang w:val="ru-RU"/>
              </w:rPr>
              <w:t>00</w:t>
            </w:r>
          </w:p>
        </w:tc>
      </w:tr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5CCC" w:rsidRDefault="00C25CCC" w:rsidP="00790F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составе, порядке и сроках внесения информации в муниципальную долговую книгу Б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ура</w:t>
      </w:r>
      <w:r>
        <w:rPr>
          <w:rFonts w:ascii="Times New Roman" w:hAnsi="Times New Roman" w:cs="Times New Roman"/>
          <w:b w:val="0"/>
          <w:sz w:val="28"/>
          <w:szCs w:val="28"/>
        </w:rPr>
        <w:t>ковского сельского  поселения Кореновского района</w:t>
      </w:r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0"/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25CCC" w:rsidRDefault="00C25CCC" w:rsidP="0060399C">
      <w:pPr>
        <w:rPr>
          <w:lang w:val="ru-RU"/>
        </w:rPr>
      </w:pPr>
    </w:p>
    <w:p w:rsidR="00C25CCC" w:rsidRPr="00D347E7" w:rsidRDefault="00C25CCC" w:rsidP="00D347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sr-Cyrl-CS"/>
        </w:rPr>
      </w:pPr>
      <w:bookmarkStart w:id="5" w:name="sub_1101"/>
      <w:bookmarkEnd w:id="4"/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ура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ковского сельского  поселения Кореновского района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(далее - Долговая книга) и порядок предоставления информации и отчетности о муниципальном долге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03584A">
        <w:rPr>
          <w:rFonts w:ascii="Times New Roman" w:hAnsi="Times New Roman" w:cs="Times New Roman"/>
          <w:b w:val="0"/>
          <w:sz w:val="28"/>
          <w:szCs w:val="28"/>
        </w:rPr>
        <w:t>ура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ковского сельского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>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6" w:name="sub_1102"/>
      <w:bookmarkEnd w:id="5"/>
      <w:r>
        <w:rPr>
          <w:sz w:val="28"/>
          <w:szCs w:val="28"/>
        </w:rPr>
        <w:t xml:space="preserve">1.2. </w:t>
      </w:r>
      <w:r>
        <w:rPr>
          <w:sz w:val="28"/>
          <w:szCs w:val="28"/>
          <w:lang w:val="ru-RU"/>
        </w:rPr>
        <w:t xml:space="preserve">В Долговой книге осуществляется учет и регистрация муниципальных долговых обязательств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>поселения Кореновского района по их видам в соответствии с положениями статьи 100 Бюджетного кодекса Российской Федерации.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7" w:name="sub_1103"/>
      <w:bookmarkEnd w:id="6"/>
      <w:r>
        <w:rPr>
          <w:sz w:val="28"/>
          <w:szCs w:val="28"/>
        </w:rPr>
        <w:t>1.3.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Ведение Долговой книги осуществляется Администраци</w:t>
      </w:r>
      <w:r>
        <w:rPr>
          <w:sz w:val="28"/>
          <w:szCs w:val="28"/>
          <w:lang w:val="ru-RU"/>
        </w:rPr>
        <w:t xml:space="preserve">ей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поселения Кореновского района (далее -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) в соответствии с настоящим Положением. Обеспечение ведения Долговой книги осуществляет </w:t>
      </w:r>
      <w:r>
        <w:rPr>
          <w:sz w:val="28"/>
          <w:szCs w:val="28"/>
          <w:lang w:val="ru-RU"/>
        </w:rPr>
        <w:t>финансовый отдел</w:t>
      </w:r>
      <w:r>
        <w:rPr>
          <w:sz w:val="28"/>
          <w:szCs w:val="28"/>
        </w:rPr>
        <w:t xml:space="preserve"> администрации Братковского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8" w:name="sub_1104"/>
      <w:bookmarkEnd w:id="7"/>
      <w:r>
        <w:rPr>
          <w:sz w:val="28"/>
          <w:szCs w:val="28"/>
        </w:rPr>
        <w:t>1.4. Долговая книга представляет собой систематизированный свод информации о долговых обязательствах 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 в виде электронных файлов.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9" w:name="sub_1105"/>
      <w:bookmarkEnd w:id="8"/>
      <w:r>
        <w:rPr>
          <w:sz w:val="28"/>
          <w:szCs w:val="28"/>
        </w:rPr>
        <w:t xml:space="preserve">1.5.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</w:t>
      </w:r>
      <w:hyperlink r:id="rId8" w:anchor="sub_1001" w:history="1">
        <w:r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Положению.</w:t>
      </w:r>
    </w:p>
    <w:bookmarkEnd w:id="9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Долговой книги на бумажном носителе визируются лицом (лицами), ответственным (ответственными) в соответствии с должностной инструкцией за ее ведение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подписываются глав</w:t>
      </w:r>
      <w:r>
        <w:rPr>
          <w:sz w:val="28"/>
          <w:szCs w:val="28"/>
          <w:lang w:val="ru-RU"/>
        </w:rPr>
        <w:t xml:space="preserve">ой </w:t>
      </w:r>
      <w:r>
        <w:rPr>
          <w:sz w:val="28"/>
          <w:szCs w:val="28"/>
        </w:rPr>
        <w:t>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0" w:name="sub_1106"/>
      <w:r>
        <w:rPr>
          <w:sz w:val="28"/>
          <w:szCs w:val="28"/>
        </w:rPr>
        <w:t>1.6. Каждый том бумажного носителя Долговой книги по окончании финансового года прошивается, нумеруется и скрепляется печатью</w:t>
      </w:r>
      <w:r>
        <w:rPr>
          <w:sz w:val="28"/>
          <w:szCs w:val="28"/>
          <w:lang w:val="ru-RU"/>
        </w:rPr>
        <w:t xml:space="preserve"> Администрации «Для документов»</w:t>
      </w:r>
      <w:r>
        <w:rPr>
          <w:sz w:val="28"/>
          <w:szCs w:val="28"/>
        </w:rPr>
        <w:t>.</w:t>
      </w:r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1200"/>
      <w:bookmarkEnd w:id="10"/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Состав информации, вносимой в Долговую книгу</w:t>
      </w:r>
      <w:bookmarkEnd w:id="11"/>
    </w:p>
    <w:p w:rsidR="00C25CCC" w:rsidRDefault="00C25CCC" w:rsidP="00452DC4">
      <w:pPr>
        <w:rPr>
          <w:lang w:val="ru-RU"/>
        </w:rPr>
      </w:pP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2" w:name="sub_1201"/>
      <w:r>
        <w:rPr>
          <w:sz w:val="28"/>
          <w:szCs w:val="28"/>
        </w:rPr>
        <w:t>2.1. Информация о долговых обязательствах Б</w:t>
      </w:r>
      <w:r w:rsidR="0003584A">
        <w:rPr>
          <w:sz w:val="28"/>
          <w:szCs w:val="28"/>
          <w:lang w:val="ru-RU"/>
        </w:rPr>
        <w:t>у</w:t>
      </w:r>
      <w:r w:rsidR="0003584A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</w:t>
      </w:r>
      <w:r>
        <w:rPr>
          <w:sz w:val="28"/>
          <w:szCs w:val="28"/>
          <w:lang w:val="ru-RU"/>
        </w:rPr>
        <w:t>, иная информация, характеризующая долговые обязательства Б</w:t>
      </w:r>
      <w:r w:rsidR="0003584A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 xml:space="preserve">ковского сельского поселения Кореновского района, </w:t>
      </w:r>
      <w:r>
        <w:rPr>
          <w:sz w:val="28"/>
          <w:szCs w:val="28"/>
        </w:rPr>
        <w:t>отражается в Долговой книге по форм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разделов согласно </w:t>
      </w:r>
      <w:r w:rsidRPr="004B790E">
        <w:rPr>
          <w:rStyle w:val="aa"/>
          <w:color w:val="auto"/>
          <w:sz w:val="28"/>
          <w:szCs w:val="28"/>
        </w:rPr>
        <w:t>приложени</w:t>
      </w:r>
      <w:r>
        <w:rPr>
          <w:rStyle w:val="aa"/>
          <w:color w:val="auto"/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к настоящему Положению, а именно:</w:t>
      </w:r>
      <w:bookmarkStart w:id="13" w:name="sub_12011"/>
      <w:bookmarkEnd w:id="12"/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по бюджетным кредитам, привлеченным в валюте Российской Федерации в местный бюджет из других бюджетов бюджетной системы Российской Федерации, - </w:t>
      </w:r>
      <w:r>
        <w:rPr>
          <w:sz w:val="28"/>
          <w:szCs w:val="28"/>
        </w:rPr>
        <w:t xml:space="preserve">по форме </w:t>
      </w:r>
      <w:hyperlink r:id="rId9" w:anchor="sub_1013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1; 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по бюджетным кредитам, привлеченным от Российской Федерации в иностранной валюте в рамках использования целевых иностранных кредитов,  - </w:t>
      </w:r>
      <w:r>
        <w:rPr>
          <w:sz w:val="28"/>
          <w:szCs w:val="28"/>
        </w:rPr>
        <w:t xml:space="preserve">по форме </w:t>
      </w:r>
      <w:r>
        <w:rPr>
          <w:sz w:val="28"/>
          <w:szCs w:val="28"/>
          <w:lang w:val="ru-RU"/>
        </w:rPr>
        <w:t xml:space="preserve">раздела </w:t>
      </w:r>
      <w:hyperlink r:id="rId10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2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2.1.3. по кредитам, привлеченным Б</w:t>
      </w:r>
      <w:r w:rsidR="0003584A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 xml:space="preserve">ковским сельским поселением Кореновского района от кредитных организаций в валюте Российской Федерации  - </w:t>
      </w:r>
      <w:r>
        <w:rPr>
          <w:sz w:val="28"/>
          <w:szCs w:val="28"/>
        </w:rPr>
        <w:t xml:space="preserve"> по форме </w:t>
      </w:r>
      <w:r>
        <w:rPr>
          <w:sz w:val="28"/>
          <w:szCs w:val="28"/>
          <w:lang w:val="ru-RU"/>
        </w:rPr>
        <w:t xml:space="preserve">раздела </w:t>
      </w:r>
      <w:hyperlink r:id="rId11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3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ценным бумагам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(муниципальным ценным бумагам)  - согласно </w:t>
      </w:r>
      <w:r>
        <w:rPr>
          <w:sz w:val="28"/>
          <w:szCs w:val="28"/>
        </w:rPr>
        <w:t xml:space="preserve">по форме </w:t>
      </w:r>
      <w:hyperlink r:id="rId12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2.1.5. гарантиям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 xml:space="preserve">ковского сельского поселения Кореновского района (муниципальным гарантиям), </w:t>
      </w:r>
      <w:r>
        <w:rPr>
          <w:bCs/>
          <w:sz w:val="28"/>
          <w:szCs w:val="28"/>
          <w:lang w:val="ru-RU"/>
        </w:rPr>
        <w:t xml:space="preserve">выраженным в валюте Российской Федерации,                    - </w:t>
      </w:r>
      <w:r>
        <w:rPr>
          <w:sz w:val="28"/>
          <w:szCs w:val="28"/>
        </w:rPr>
        <w:t xml:space="preserve">по форме </w:t>
      </w:r>
      <w:hyperlink r:id="rId13" w:anchor="sub_10104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2.1.6. муниципальным гарантиям, предоставленным Российской Федерации в иностранной валюте в рамках использования целевых иностранных кредитов - </w:t>
      </w:r>
      <w:r>
        <w:rPr>
          <w:sz w:val="28"/>
          <w:szCs w:val="28"/>
        </w:rPr>
        <w:t xml:space="preserve">по форме </w:t>
      </w:r>
      <w:hyperlink r:id="rId14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4" w:name="sub_1202"/>
      <w:bookmarkEnd w:id="13"/>
      <w:r>
        <w:rPr>
          <w:sz w:val="28"/>
          <w:szCs w:val="28"/>
          <w:lang w:val="ru-RU"/>
        </w:rPr>
        <w:t>2.1.7.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2.2. В объем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>долга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района, подлежащего отражению в Долговой книге, включ</w:t>
      </w:r>
      <w:r>
        <w:rPr>
          <w:sz w:val="28"/>
          <w:szCs w:val="28"/>
          <w:lang w:val="ru-RU"/>
        </w:rPr>
        <w:t>аю</w:t>
      </w:r>
      <w:r>
        <w:rPr>
          <w:sz w:val="28"/>
          <w:szCs w:val="28"/>
        </w:rPr>
        <w:t>тся</w:t>
      </w:r>
      <w:r>
        <w:rPr>
          <w:sz w:val="28"/>
          <w:szCs w:val="28"/>
          <w:lang w:val="ru-RU"/>
        </w:rPr>
        <w:t>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номинальная сумма долга по муниципальным ценным бумагам;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 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бюджетов бюджетной системы Российской Федерации;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объем основного долга по кредитам, привлеченным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>ковским сельским поселением Кореновского района от кредитных организаций;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объем обязательств, вытекающих из муниципальных гарантий;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объем иных непогашенных долговых обязательств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района.</w:t>
      </w:r>
    </w:p>
    <w:p w:rsidR="00C25CCC" w:rsidRDefault="00C25CCC" w:rsidP="000C4C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В объем муниципального внутреннего долга включаются: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25CCC" w:rsidRDefault="00C25CCC" w:rsidP="005A5D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</w:t>
      </w:r>
      <w:r>
        <w:rPr>
          <w:sz w:val="28"/>
          <w:szCs w:val="28"/>
          <w:lang w:val="ru-RU"/>
        </w:rPr>
        <w:lastRenderedPageBreak/>
        <w:t>бюджетов бюджетной системы Российской Федерации,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3) объем основного долга по кредитам, привлеченным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поселением Кореновского района от кредитных организаций,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4) объем обязательств, вытекающих из муниципальных гарантий, выраженных в валюте Российской Федерации;</w:t>
      </w:r>
    </w:p>
    <w:p w:rsidR="00C25CCC" w:rsidRDefault="00C25CCC" w:rsidP="000A3E8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5) объем иных непогашенных долговых обязательств </w:t>
      </w:r>
      <w:r>
        <w:rPr>
          <w:sz w:val="28"/>
          <w:szCs w:val="28"/>
        </w:rPr>
        <w:t>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</w:t>
      </w:r>
      <w:r>
        <w:rPr>
          <w:sz w:val="28"/>
          <w:szCs w:val="28"/>
          <w:lang w:val="ru-RU"/>
        </w:rPr>
        <w:t xml:space="preserve"> поселения Кореновского района в валюте Российской Федерации.</w:t>
      </w:r>
    </w:p>
    <w:p w:rsidR="00C25CCC" w:rsidRDefault="00C25CCC" w:rsidP="00452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В объем муниципального внешнего долга включаются: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5" w:name="sub_1203"/>
      <w:bookmarkEnd w:id="14"/>
      <w:r>
        <w:rPr>
          <w:sz w:val="28"/>
          <w:szCs w:val="28"/>
          <w:lang w:val="ru-RU"/>
        </w:rPr>
        <w:t>1) объем основного долга по бюджетным кредитам в иностранной валюте, привлеченным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>ковским сельским поселением Кореновского района от Российской Федерации в рамках использования целевых иностранных кредитов;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объем обязательств, вытекающих из муниципальных гарантий в иностранной валюте, предоставленных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>ковским сельским поселением Кореновского района Российской Федерации в рамках использования целевых иностранных кредитов.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Долговой книге в том числе учитывается информация о просроченной задолженности по исполнению долговых обязательств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района.</w:t>
      </w:r>
    </w:p>
    <w:bookmarkEnd w:id="15"/>
    <w:p w:rsidR="00C25CCC" w:rsidRDefault="00C25CCC" w:rsidP="00452D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CCC" w:rsidRPr="005A5629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629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C25CCC" w:rsidRDefault="00C25CCC" w:rsidP="00452DC4">
      <w:pPr>
        <w:ind w:firstLine="709"/>
        <w:jc w:val="both"/>
      </w:pP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t xml:space="preserve">Информация о долговых обязательствах </w:t>
      </w:r>
      <w:r>
        <w:rPr>
          <w:sz w:val="28"/>
          <w:szCs w:val="28"/>
        </w:rPr>
        <w:t>Б</w:t>
      </w:r>
      <w:r w:rsidR="00501E72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сельского </w:t>
      </w:r>
      <w:r w:rsidRPr="00583A26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 xml:space="preserve"> (за исключением обязательств по муниципальным гарантиям)</w:t>
      </w:r>
      <w:r w:rsidRPr="00583A26">
        <w:rPr>
          <w:sz w:val="28"/>
          <w:szCs w:val="28"/>
        </w:rPr>
        <w:t xml:space="preserve"> вносится </w:t>
      </w:r>
      <w:r>
        <w:rPr>
          <w:sz w:val="28"/>
          <w:szCs w:val="28"/>
        </w:rPr>
        <w:t>финансовым отделом администрации Б</w:t>
      </w:r>
      <w:r w:rsidR="00501E72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 поселения Кореновского района в Д</w:t>
      </w:r>
      <w:r w:rsidRPr="00583A26">
        <w:rPr>
          <w:sz w:val="28"/>
          <w:szCs w:val="28"/>
        </w:rPr>
        <w:t>олговую книгу в срок, не превышающий пяти рабочи</w:t>
      </w:r>
      <w:r>
        <w:rPr>
          <w:sz w:val="28"/>
          <w:szCs w:val="28"/>
        </w:rPr>
        <w:t xml:space="preserve">х дней с момента возникновения </w:t>
      </w:r>
      <w:r w:rsidRPr="00583A26">
        <w:rPr>
          <w:sz w:val="28"/>
          <w:szCs w:val="28"/>
        </w:rPr>
        <w:t>соответствующего обязательства, на основании: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C25CCC" w:rsidRDefault="00C25CCC" w:rsidP="00F253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долговых обязательствах по муниципальным гарантиям вносится </w:t>
      </w:r>
      <w:r>
        <w:rPr>
          <w:sz w:val="28"/>
          <w:szCs w:val="28"/>
        </w:rPr>
        <w:t>финансов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отделом администрации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 поселения Кореновского района</w:t>
      </w:r>
      <w:r>
        <w:rPr>
          <w:sz w:val="28"/>
          <w:szCs w:val="28"/>
          <w:lang w:val="ru-RU"/>
        </w:rPr>
        <w:t xml:space="preserve"> Долговую книгу в течение пяти рабочих дней с момента получения им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lastRenderedPageBreak/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</w:p>
    <w:p w:rsidR="00C25CCC" w:rsidRPr="00583A26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400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4. Предоставление информации и отчетности о состоянии и изменении </w:t>
      </w:r>
      <w:bookmarkEnd w:id="16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501E72">
        <w:rPr>
          <w:rFonts w:ascii="Times New Roman" w:hAnsi="Times New Roman" w:cs="Times New Roman"/>
          <w:b w:val="0"/>
          <w:sz w:val="28"/>
          <w:szCs w:val="28"/>
        </w:rPr>
        <w:t>ура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ковского сельского </w:t>
      </w:r>
      <w:r w:rsidRPr="005A5629">
        <w:rPr>
          <w:rFonts w:ascii="Times New Roman" w:hAnsi="Times New Roman" w:cs="Times New Roman"/>
          <w:b w:val="0"/>
          <w:sz w:val="28"/>
          <w:szCs w:val="28"/>
        </w:rPr>
        <w:t>поселения Кореновского района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7" w:name="sub_1401"/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18" w:name="sub_1402"/>
      <w:bookmarkEnd w:id="17"/>
      <w:r>
        <w:rPr>
          <w:sz w:val="28"/>
          <w:szCs w:val="28"/>
        </w:rPr>
        <w:t>Кредиторы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 и кредиторы получателей муниципальных гарантий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 имеют право получить выписку из Долговой книги - документ, подтверждающий регистрацию долгового обязательства.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иными предусмотренными законодательством документами, на основании которых возникают долговые обязательства</w:t>
      </w:r>
      <w:r>
        <w:rPr>
          <w:sz w:val="28"/>
          <w:szCs w:val="28"/>
          <w:lang w:val="ru-RU"/>
        </w:rPr>
        <w:t>, в течение десяти рабочих дней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9" w:name="sub_1403"/>
      <w:bookmarkEnd w:id="18"/>
      <w:r>
        <w:rPr>
          <w:sz w:val="28"/>
          <w:szCs w:val="28"/>
        </w:rPr>
        <w:t xml:space="preserve">4.3. Органы </w:t>
      </w:r>
      <w:r>
        <w:rPr>
          <w:sz w:val="28"/>
          <w:szCs w:val="28"/>
          <w:lang w:val="ru-RU"/>
        </w:rPr>
        <w:t xml:space="preserve">государственной власти Краснодарского края, органы </w:t>
      </w:r>
      <w:r>
        <w:rPr>
          <w:sz w:val="28"/>
          <w:szCs w:val="28"/>
        </w:rPr>
        <w:t>местного самоуправления Кореновского района, их структурные подразделения имеют право получить информацию из Долговой книги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в течение трех рабочих дней с момента поступления в Администрацию запроса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20" w:name="sub_1404"/>
      <w:bookmarkEnd w:id="19"/>
      <w:r>
        <w:rPr>
          <w:sz w:val="28"/>
          <w:szCs w:val="28"/>
        </w:rPr>
        <w:t>4.4. Иным юридическим лицам сведения, содержащиеся в Долговой книге, предоставляются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по письменному указанию главы Б</w:t>
      </w:r>
      <w:r w:rsidR="00501E72">
        <w:rPr>
          <w:sz w:val="28"/>
          <w:szCs w:val="28"/>
          <w:lang w:val="ru-RU"/>
        </w:rPr>
        <w:t>ура</w:t>
      </w:r>
      <w:r>
        <w:rPr>
          <w:sz w:val="28"/>
          <w:szCs w:val="28"/>
          <w:lang w:val="ru-RU"/>
        </w:rPr>
        <w:t>ковского сельского поселения Кореновского района</w:t>
      </w:r>
      <w:r>
        <w:rPr>
          <w:sz w:val="28"/>
          <w:szCs w:val="28"/>
        </w:rPr>
        <w:t>.</w:t>
      </w:r>
    </w:p>
    <w:bookmarkEnd w:id="20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основании данных Долговой книги формируется </w:t>
      </w:r>
      <w:r>
        <w:rPr>
          <w:sz w:val="28"/>
          <w:szCs w:val="28"/>
          <w:lang w:val="ru-RU"/>
        </w:rPr>
        <w:t xml:space="preserve">информация </w:t>
      </w:r>
      <w:r>
        <w:rPr>
          <w:sz w:val="28"/>
          <w:szCs w:val="28"/>
        </w:rPr>
        <w:t>о муниципальном долге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>ковского сельского поселения Кореновского района, размещаемая на официальном сайте администрации Б</w:t>
      </w:r>
      <w:r w:rsidR="00501E72">
        <w:rPr>
          <w:sz w:val="28"/>
          <w:szCs w:val="28"/>
          <w:lang w:val="ru-RU"/>
        </w:rPr>
        <w:t>у</w:t>
      </w:r>
      <w:r w:rsidR="00501E72">
        <w:rPr>
          <w:sz w:val="28"/>
          <w:szCs w:val="28"/>
        </w:rPr>
        <w:t>ра</w:t>
      </w:r>
      <w:r>
        <w:rPr>
          <w:sz w:val="28"/>
          <w:szCs w:val="28"/>
        </w:rPr>
        <w:t xml:space="preserve">ковского сельского поселения Кореновского района </w:t>
      </w:r>
      <w:r>
        <w:rPr>
          <w:sz w:val="28"/>
          <w:szCs w:val="28"/>
          <w:lang w:val="ru-RU"/>
        </w:rPr>
        <w:t xml:space="preserve">в сети «Интернет» ежемесячно </w:t>
      </w:r>
      <w:r>
        <w:rPr>
          <w:sz w:val="28"/>
          <w:szCs w:val="28"/>
        </w:rPr>
        <w:t>по состоянию на отчетную дату (на конец отчетного месяца).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E72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01E72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ковского сельского поселения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501E72">
        <w:rPr>
          <w:rFonts w:ascii="Times New Roman" w:hAnsi="Times New Roman" w:cs="Times New Roman"/>
          <w:sz w:val="28"/>
          <w:szCs w:val="28"/>
        </w:rPr>
        <w:t xml:space="preserve">                         Л.И. Орлецкая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Pr="00466CCD" w:rsidRDefault="00C25CCC" w:rsidP="00466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25CCC" w:rsidRPr="00466CCD" w:rsidSect="00071724">
          <w:headerReference w:type="even" r:id="rId15"/>
          <w:headerReference w:type="default" r:id="rId16"/>
          <w:pgSz w:w="11906" w:h="16838"/>
          <w:pgMar w:top="1135" w:right="566" w:bottom="1134" w:left="1701" w:header="708" w:footer="708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6201"/>
      </w:tblGrid>
      <w:tr w:rsidR="00C25CCC" w:rsidTr="00277438">
        <w:tc>
          <w:tcPr>
            <w:tcW w:w="8359" w:type="dxa"/>
          </w:tcPr>
          <w:p w:rsidR="00C25CCC" w:rsidRPr="00277438" w:rsidRDefault="00C25CCC" w:rsidP="00277438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201" w:type="dxa"/>
          </w:tcPr>
          <w:p w:rsidR="00C25CCC" w:rsidRPr="00277438" w:rsidRDefault="00C25CCC" w:rsidP="00277438">
            <w:pPr>
              <w:jc w:val="center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>ПРИЛОЖЕНИЕ</w:t>
            </w:r>
          </w:p>
          <w:p w:rsidR="00C25CCC" w:rsidRPr="00277438" w:rsidRDefault="00C25CCC" w:rsidP="00277438">
            <w:pPr>
              <w:jc w:val="both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 xml:space="preserve">к Положению о составе, порядке и сроках внесения информации в муниципальную долговую книгу </w:t>
            </w:r>
            <w:r>
              <w:rPr>
                <w:sz w:val="28"/>
                <w:szCs w:val="28"/>
              </w:rPr>
              <w:t>Б</w:t>
            </w:r>
            <w:r w:rsidR="00501E72">
              <w:rPr>
                <w:sz w:val="28"/>
                <w:szCs w:val="28"/>
                <w:lang w:val="ru-RU"/>
              </w:rPr>
              <w:t>у</w:t>
            </w:r>
            <w:r w:rsidR="00501E72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ковского сельского </w:t>
            </w:r>
            <w:r w:rsidRPr="00277438">
              <w:rPr>
                <w:sz w:val="28"/>
                <w:szCs w:val="28"/>
              </w:rPr>
              <w:t xml:space="preserve"> поселения Кореновского района</w:t>
            </w:r>
          </w:p>
          <w:p w:rsidR="00C25CCC" w:rsidRPr="00277438" w:rsidRDefault="00C25CCC" w:rsidP="0027743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452DC4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  <w:lang w:val="ru-RU"/>
        </w:rPr>
      </w:pPr>
    </w:p>
    <w:p w:rsidR="00C25CCC" w:rsidRDefault="00C25CCC" w:rsidP="00452DC4">
      <w:pPr>
        <w:jc w:val="right"/>
        <w:rPr>
          <w:b/>
          <w:sz w:val="28"/>
          <w:lang w:val="ru-RU"/>
        </w:rPr>
      </w:pPr>
      <w:r>
        <w:rPr>
          <w:b/>
          <w:sz w:val="28"/>
        </w:rPr>
        <w:t>Формы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ведения муниципальной долговой книги </w:t>
      </w:r>
      <w:r>
        <w:rPr>
          <w:b/>
          <w:sz w:val="28"/>
          <w:lang w:val="ru-RU"/>
        </w:rPr>
        <w:t>Б</w:t>
      </w:r>
      <w:r w:rsidR="00501E72">
        <w:rPr>
          <w:b/>
          <w:sz w:val="28"/>
          <w:lang w:val="ru-RU"/>
        </w:rPr>
        <w:t>ура</w:t>
      </w:r>
      <w:r>
        <w:rPr>
          <w:b/>
          <w:sz w:val="28"/>
          <w:lang w:val="ru-RU"/>
        </w:rPr>
        <w:t xml:space="preserve">ковского сельского  </w:t>
      </w:r>
      <w:r>
        <w:rPr>
          <w:b/>
          <w:sz w:val="28"/>
        </w:rPr>
        <w:t>поселения Кореновского района</w:t>
      </w:r>
    </w:p>
    <w:p w:rsidR="00C25CCC" w:rsidRDefault="00C25CCC" w:rsidP="00452DC4">
      <w:pPr>
        <w:jc w:val="center"/>
        <w:rPr>
          <w:b/>
          <w:sz w:val="28"/>
          <w:lang w:val="ru-RU"/>
        </w:rPr>
      </w:pPr>
    </w:p>
    <w:tbl>
      <w:tblPr>
        <w:tblW w:w="1547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949"/>
        <w:gridCol w:w="41"/>
        <w:gridCol w:w="679"/>
        <w:gridCol w:w="457"/>
        <w:gridCol w:w="983"/>
        <w:gridCol w:w="720"/>
        <w:gridCol w:w="360"/>
        <w:gridCol w:w="452"/>
        <w:gridCol w:w="808"/>
        <w:gridCol w:w="180"/>
        <w:gridCol w:w="540"/>
        <w:gridCol w:w="360"/>
        <w:gridCol w:w="360"/>
        <w:gridCol w:w="576"/>
        <w:gridCol w:w="324"/>
        <w:gridCol w:w="243"/>
        <w:gridCol w:w="567"/>
        <w:gridCol w:w="450"/>
        <w:gridCol w:w="208"/>
        <w:gridCol w:w="1232"/>
        <w:gridCol w:w="377"/>
        <w:gridCol w:w="679"/>
        <w:gridCol w:w="564"/>
        <w:gridCol w:w="276"/>
        <w:gridCol w:w="990"/>
        <w:gridCol w:w="714"/>
        <w:gridCol w:w="173"/>
        <w:gridCol w:w="7"/>
        <w:gridCol w:w="246"/>
      </w:tblGrid>
      <w:tr w:rsidR="00C25CCC" w:rsidTr="001347C2">
        <w:trPr>
          <w:gridAfter w:val="3"/>
          <w:wAfter w:w="426" w:type="dxa"/>
          <w:trHeight w:val="743"/>
        </w:trPr>
        <w:tc>
          <w:tcPr>
            <w:tcW w:w="150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C25CCC" w:rsidTr="001347C2">
        <w:trPr>
          <w:gridAfter w:val="3"/>
          <w:wAfter w:w="426" w:type="dxa"/>
          <w:trHeight w:val="207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3D764E">
              <w:rPr>
                <w:bCs/>
                <w:sz w:val="20"/>
                <w:szCs w:val="20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 w:rsidP="003D764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Бюджет, из которого предоставлен бюджетный кредит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Процентная ставка по бюджетному кредиту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(период) погашения бюджетного кредита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обязательства, рублей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 полностью или частично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задолженности по бюджетному кредиту за отчетный месяц, рублей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25CCC" w:rsidTr="001347C2">
        <w:trPr>
          <w:gridAfter w:val="3"/>
          <w:wAfter w:w="426" w:type="dxa"/>
          <w:trHeight w:val="51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C61FFF" w:rsidRDefault="00C25CC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61FFF" w:rsidRDefault="00C25CCC">
            <w:pPr>
              <w:pStyle w:val="a8"/>
              <w:rPr>
                <w:rFonts w:ascii="Times New Roman" w:hAnsi="Times New Roman" w:cs="Times New Roman"/>
              </w:rPr>
            </w:pPr>
            <w:r w:rsidRPr="00C61F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E3558C" w:rsidRDefault="00C25CCC">
            <w:pPr>
              <w:pStyle w:val="a9"/>
              <w:rPr>
                <w:rFonts w:ascii="Times New Roman" w:hAnsi="Times New Roman" w:cs="Times New Roman"/>
              </w:rPr>
            </w:pPr>
            <w:r w:rsidRPr="00E3558C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</w:trPr>
        <w:tc>
          <w:tcPr>
            <w:tcW w:w="15053" w:type="dxa"/>
            <w:gridSpan w:val="27"/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11" w:colFirst="0" w:colLast="0"/>
          </w:p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 w:rsidP="001347C2">
            <w:pPr>
              <w:ind w:right="-288"/>
              <w:rPr>
                <w:lang w:val="ru-RU"/>
              </w:rPr>
            </w:pPr>
          </w:p>
          <w:tbl>
            <w:tblPr>
              <w:tblW w:w="14330" w:type="dxa"/>
              <w:tblInd w:w="250" w:type="dxa"/>
              <w:tblLayout w:type="fixed"/>
              <w:tblLook w:val="00A0" w:firstRow="1" w:lastRow="0" w:firstColumn="1" w:lastColumn="0" w:noHBand="0" w:noVBand="0"/>
            </w:tblPr>
            <w:tblGrid>
              <w:gridCol w:w="1910"/>
              <w:gridCol w:w="1080"/>
              <w:gridCol w:w="1440"/>
              <w:gridCol w:w="1440"/>
              <w:gridCol w:w="1080"/>
              <w:gridCol w:w="1260"/>
              <w:gridCol w:w="1440"/>
              <w:gridCol w:w="1260"/>
              <w:gridCol w:w="1080"/>
              <w:gridCol w:w="1260"/>
              <w:gridCol w:w="1080"/>
            </w:tblGrid>
            <w:tr w:rsidR="00C25CCC" w:rsidTr="00382825">
              <w:trPr>
                <w:trHeight w:val="743"/>
              </w:trPr>
              <w:tc>
                <w:tcPr>
                  <w:tcW w:w="143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C25CCC" w:rsidTr="00382825">
              <w:trPr>
                <w:trHeight w:val="2070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3D764E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Бюджет, из которого предоставлен бюджетный кредит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валюта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бюджетному кредиту на первое число отчетного месяца,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бюджетному кредиту за отчетный месяц,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17617D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по бюджетному кредиту на отчетную дату (на конец отчетного месяца), </w:t>
                  </w:r>
                </w:p>
                <w:p w:rsidR="00C25CCC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</w:t>
                  </w:r>
                </w:p>
                <w:p w:rsidR="00C25CCC" w:rsidRPr="003D764E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льства</w:t>
                  </w:r>
                </w:p>
              </w:tc>
            </w:tr>
            <w:tr w:rsidR="00C25CCC" w:rsidTr="00382825">
              <w:trPr>
                <w:trHeight w:val="51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tbl>
            <w:tblPr>
              <w:tblW w:w="14580" w:type="dxa"/>
              <w:tblLayout w:type="fixed"/>
              <w:tblLook w:val="00A0" w:firstRow="1" w:lastRow="0" w:firstColumn="1" w:lastColumn="0" w:noHBand="0" w:noVBand="0"/>
            </w:tblPr>
            <w:tblGrid>
              <w:gridCol w:w="900"/>
              <w:gridCol w:w="900"/>
              <w:gridCol w:w="1440"/>
              <w:gridCol w:w="900"/>
              <w:gridCol w:w="1080"/>
              <w:gridCol w:w="900"/>
              <w:gridCol w:w="900"/>
              <w:gridCol w:w="1080"/>
              <w:gridCol w:w="1080"/>
              <w:gridCol w:w="1080"/>
              <w:gridCol w:w="1620"/>
              <w:gridCol w:w="1440"/>
              <w:gridCol w:w="1260"/>
            </w:tblGrid>
            <w:tr w:rsidR="00C25CCC" w:rsidTr="00382825">
              <w:trPr>
                <w:trHeight w:val="761"/>
              </w:trPr>
              <w:tc>
                <w:tcPr>
                  <w:tcW w:w="14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790F13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кредитам, привлеченным Б</w:t>
                  </w:r>
                  <w:r w:rsidR="00501E72">
                    <w:rPr>
                      <w:sz w:val="28"/>
                      <w:szCs w:val="28"/>
                      <w:lang w:val="ru-RU"/>
                    </w:rPr>
                    <w:t>ура</w:t>
                  </w:r>
                  <w:r>
                    <w:rPr>
                      <w:sz w:val="28"/>
                      <w:szCs w:val="28"/>
                      <w:lang w:val="ru-RU"/>
                    </w:rPr>
                    <w:t>ковским сельским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Наименование заемщика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аименование кредитора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Номер и дата муниципального контракта (дополнительного соглашения)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рублей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кредиту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погашения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Фактическая сумма привлечения кредита, рублей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кредиту на первое число отчетного месяца, рублей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кредиту за отчетный месяц, рублей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ти</w:t>
                  </w:r>
                </w:p>
                <w:p w:rsidR="00C25CCC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по кредиту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 отчетную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дату (на конец отчетного месяца),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рублей</w:t>
                  </w: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Pr="0021688A" w:rsidRDefault="00C25CCC" w:rsidP="00382825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382825">
                  <w:pPr>
                    <w:ind w:right="-10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2B0B0D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2B0B0D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Pr="00B76DA6" w:rsidRDefault="00C25CCC">
                  <w:pPr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pStyle w:val="a8"/>
            </w:pPr>
          </w:p>
        </w:tc>
      </w:tr>
      <w:bookmarkEnd w:id="21"/>
      <w:tr w:rsidR="00C25CCC" w:rsidTr="001347C2">
        <w:trPr>
          <w:gridAfter w:val="1"/>
          <w:wAfter w:w="246" w:type="dxa"/>
          <w:trHeight w:val="432"/>
        </w:trPr>
        <w:tc>
          <w:tcPr>
            <w:tcW w:w="152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790F1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ценным бумагам Б</w:t>
            </w:r>
            <w:r w:rsidR="00501E72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ура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ковского сельского  поселения Кореновского района (муниципальным ценным бумагам)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Объявленный объем выпуска ценных бумаг по номинальной стоимости, валюта обязательства 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валюта обязательства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Размещенный объем выпуска (дополнительного выпуска) ценных бумаг по номинальной стоимости, валюта обязательства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первое число отчетного месяца, валюта обязательства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валюта обязательства </w:t>
            </w:r>
            <w:hyperlink r:id="rId17" w:anchor="sub_2222" w:history="1">
              <w:r w:rsidRPr="0063578B">
                <w:rPr>
                  <w:rStyle w:val="aa"/>
                  <w:rFonts w:cs="Times New Roman"/>
                  <w:color w:val="000000"/>
                  <w:sz w:val="20"/>
                  <w:szCs w:val="20"/>
                </w:rPr>
                <w:t>2</w:t>
              </w:r>
            </w:hyperlink>
            <w:r w:rsidRPr="0063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отчетную дату (на конец отчетного месяца), валюта обязательства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c>
          <w:tcPr>
            <w:tcW w:w="15479" w:type="dxa"/>
            <w:gridSpan w:val="30"/>
          </w:tcPr>
          <w:p w:rsidR="00C25CCC" w:rsidRPr="00277438" w:rsidRDefault="00C25CCC">
            <w:pPr>
              <w:jc w:val="both"/>
              <w:rPr>
                <w:lang w:val="ru-RU"/>
              </w:rPr>
            </w:pPr>
          </w:p>
          <w:p w:rsidR="00C25CCC" w:rsidRDefault="00C2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>
              <w:rPr>
                <w:sz w:val="28"/>
                <w:szCs w:val="28"/>
                <w:lang w:val="ru-RU"/>
              </w:rPr>
              <w:t>Б</w:t>
            </w:r>
            <w:r w:rsidR="00501E72">
              <w:rPr>
                <w:sz w:val="28"/>
                <w:szCs w:val="28"/>
                <w:lang w:val="ru-RU"/>
              </w:rPr>
              <w:t>ура</w:t>
            </w:r>
            <w:r>
              <w:rPr>
                <w:sz w:val="28"/>
                <w:szCs w:val="28"/>
                <w:lang w:val="ru-RU"/>
              </w:rPr>
              <w:t xml:space="preserve">ковского сельского  поселения Кореновского района </w:t>
            </w:r>
            <w:r>
              <w:rPr>
                <w:sz w:val="28"/>
                <w:szCs w:val="28"/>
              </w:rPr>
              <w:lastRenderedPageBreak/>
              <w:t>(дополнительного выпуска).</w:t>
            </w:r>
          </w:p>
          <w:p w:rsidR="00C25CCC" w:rsidRPr="00277438" w:rsidRDefault="00C25CCC">
            <w:pPr>
              <w:jc w:val="both"/>
            </w:pPr>
            <w:bookmarkStart w:id="22" w:name="sub_2222"/>
            <w:r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>
              <w:rPr>
                <w:sz w:val="28"/>
                <w:szCs w:val="28"/>
                <w:lang w:val="ru-RU"/>
              </w:rPr>
              <w:t>Б</w:t>
            </w:r>
            <w:r w:rsidR="00501E72">
              <w:rPr>
                <w:sz w:val="28"/>
                <w:szCs w:val="28"/>
                <w:lang w:val="ru-RU"/>
              </w:rPr>
              <w:t>ура</w:t>
            </w:r>
            <w:r>
              <w:rPr>
                <w:sz w:val="28"/>
                <w:szCs w:val="28"/>
                <w:lang w:val="ru-RU"/>
              </w:rPr>
              <w:t>ковского сельского  поселения Кореновского района</w:t>
            </w:r>
            <w:r>
              <w:rPr>
                <w:sz w:val="28"/>
                <w:szCs w:val="28"/>
              </w:rPr>
              <w:t xml:space="preserve"> по номинальной стоимости.</w:t>
            </w:r>
            <w:bookmarkEnd w:id="22"/>
          </w:p>
          <w:p w:rsidR="00C25CCC" w:rsidRDefault="00C25CCC">
            <w:pPr>
              <w:tabs>
                <w:tab w:val="left" w:pos="302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ab/>
            </w:r>
          </w:p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tbl>
            <w:tblPr>
              <w:tblW w:w="15300" w:type="dxa"/>
              <w:tblLayout w:type="fixed"/>
              <w:tblLook w:val="00A0" w:firstRow="1" w:lastRow="0" w:firstColumn="1" w:lastColumn="0" w:noHBand="0" w:noVBand="0"/>
            </w:tblPr>
            <w:tblGrid>
              <w:gridCol w:w="1260"/>
              <w:gridCol w:w="1440"/>
              <w:gridCol w:w="1260"/>
              <w:gridCol w:w="900"/>
              <w:gridCol w:w="1080"/>
              <w:gridCol w:w="1080"/>
              <w:gridCol w:w="1080"/>
              <w:gridCol w:w="1080"/>
              <w:gridCol w:w="720"/>
              <w:gridCol w:w="1440"/>
              <w:gridCol w:w="900"/>
              <w:gridCol w:w="720"/>
              <w:gridCol w:w="1080"/>
              <w:gridCol w:w="1260"/>
            </w:tblGrid>
            <w:tr w:rsidR="00C25CCC" w:rsidTr="003452B1">
              <w:trPr>
                <w:trHeight w:val="555"/>
              </w:trPr>
              <w:tc>
                <w:tcPr>
                  <w:tcW w:w="1530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616FB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обязательства, вытекающих из </w:t>
                  </w:r>
                  <w:r>
                    <w:rPr>
                      <w:sz w:val="28"/>
                      <w:szCs w:val="28"/>
                      <w:lang w:val="ru-RU"/>
                    </w:rPr>
                    <w:t>муниципальных гарантий Б</w:t>
                  </w:r>
                  <w:r w:rsidR="00501E72">
                    <w:rPr>
                      <w:sz w:val="28"/>
                      <w:szCs w:val="28"/>
                      <w:lang w:val="ru-RU"/>
                    </w:rPr>
                    <w:t>ура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ковского сельского </w:t>
                  </w:r>
                </w:p>
                <w:p w:rsidR="00C25CCC" w:rsidRPr="00277438" w:rsidRDefault="00C25CCC" w:rsidP="004A3447">
                  <w:pPr>
                    <w:ind w:right="275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поселения Кореновского района, выраженных в валюте Российской Федерации</w:t>
                  </w:r>
                </w:p>
              </w:tc>
            </w:tr>
            <w:tr w:rsidR="00C25CCC" w:rsidTr="00F20322">
              <w:trPr>
                <w:trHeight w:val="337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вание бенефициара, обяза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тельства, в обеспечение которого предоставления гарантия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 номер договора о предоставлении гарантии, направление (цель) гарантирования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 по гарантии,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 (дата или момент вступления гарантии в силу)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обязательства, в обеспечение которого предоставления гарантия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действия гарантии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предъявления требований по гарантии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исполнения гарантии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Дата, сумма исполнения обязательства полностью или частично, валюта обязательства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 по гарантии на первое число отчетного месяца,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обязательств по гарантии за отчетный месяц,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по гарантии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 отчетную дату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(на конец отчетного месяца),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обязательства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C86522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C86522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 ч. просроченная задолженность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16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013"/>
        <w:gridCol w:w="1260"/>
        <w:gridCol w:w="900"/>
        <w:gridCol w:w="900"/>
        <w:gridCol w:w="900"/>
        <w:gridCol w:w="1260"/>
        <w:gridCol w:w="720"/>
        <w:gridCol w:w="900"/>
        <w:gridCol w:w="720"/>
        <w:gridCol w:w="1260"/>
        <w:gridCol w:w="900"/>
        <w:gridCol w:w="1260"/>
        <w:gridCol w:w="1620"/>
        <w:gridCol w:w="1877"/>
        <w:gridCol w:w="1260"/>
      </w:tblGrid>
      <w:tr w:rsidR="00C25CCC" w:rsidTr="00C96F22">
        <w:trPr>
          <w:gridAfter w:val="1"/>
          <w:wAfter w:w="1260" w:type="dxa"/>
          <w:trHeight w:val="555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277438" w:rsidRDefault="00C25CCC" w:rsidP="00745657">
            <w:pPr>
              <w:jc w:val="center"/>
              <w:rPr>
                <w:b/>
                <w:bCs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Раздел 6. Муниципальные долговые обязательства, </w:t>
            </w:r>
            <w:r>
              <w:rPr>
                <w:sz w:val="28"/>
                <w:szCs w:val="28"/>
                <w:lang w:val="ru-RU"/>
              </w:rPr>
              <w:t>вытекающие из муниципальных гарантий в иностранной валюте, предоставленных Б</w:t>
            </w:r>
            <w:r w:rsidR="00501E72">
              <w:rPr>
                <w:sz w:val="28"/>
                <w:szCs w:val="28"/>
                <w:lang w:val="ru-RU"/>
              </w:rPr>
              <w:t>ура</w:t>
            </w:r>
            <w:r>
              <w:rPr>
                <w:sz w:val="28"/>
                <w:szCs w:val="28"/>
                <w:lang w:val="ru-RU"/>
              </w:rPr>
              <w:t>ковским сельским поселением Кореновского района Российской Федерации в рамках использования целевых иностранных кредитов</w:t>
            </w:r>
          </w:p>
        </w:tc>
      </w:tr>
      <w:tr w:rsidR="00C25CCC" w:rsidTr="00C96F22">
        <w:trPr>
          <w:trHeight w:val="3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</w:t>
            </w:r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вание бенефициара, обяза</w:t>
            </w:r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тельства, в обеспечение которого предоставления гарантия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 по гарантии,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обязательства, в обеспечение которого предоставления гарантия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действия 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предъявления требований по гарантии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исполнения гарантии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Дата, сумма исполнения обязательства полностью или частично,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 по гарантии на первое число отчетного месяца, валюта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обязательств по гарантии за отчетный месяц, валюта обязательства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 гарантии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отчетную дату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(на конец отчетного месяца),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валюта обязательства</w:t>
            </w:r>
          </w:p>
        </w:tc>
        <w:tc>
          <w:tcPr>
            <w:tcW w:w="1260" w:type="dxa"/>
            <w:vAlign w:val="center"/>
          </w:tcPr>
          <w:p w:rsidR="00C25CCC" w:rsidRDefault="00C25CCC" w:rsidP="005767F6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96F22" w:rsidRDefault="00C25CCC" w:rsidP="00745657">
            <w:pPr>
              <w:pStyle w:val="a8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C96F22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CCC" w:rsidRPr="00C96F22" w:rsidRDefault="00C25CCC" w:rsidP="00745657">
            <w:pPr>
              <w:pStyle w:val="a9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в т. ч. просроченная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Pr="00C96F22" w:rsidRDefault="00C25CCC" w:rsidP="00745657">
            <w:pPr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E72" w:rsidRDefault="00501E72" w:rsidP="00D2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1E72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501E72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</w:t>
      </w: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</w:t>
      </w:r>
      <w:r w:rsidR="00501E72">
        <w:rPr>
          <w:sz w:val="28"/>
          <w:szCs w:val="28"/>
        </w:rPr>
        <w:t xml:space="preserve">                             Л.И. Орлецкая</w:t>
      </w:r>
    </w:p>
    <w:sectPr w:rsidR="00C25CCC" w:rsidSect="00452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FD" w:rsidRDefault="009235FD" w:rsidP="00790F13">
      <w:r>
        <w:separator/>
      </w:r>
    </w:p>
  </w:endnote>
  <w:endnote w:type="continuationSeparator" w:id="0">
    <w:p w:rsidR="009235FD" w:rsidRDefault="009235FD" w:rsidP="007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FD" w:rsidRDefault="009235FD" w:rsidP="00790F13">
      <w:r>
        <w:separator/>
      </w:r>
    </w:p>
  </w:footnote>
  <w:footnote w:type="continuationSeparator" w:id="0">
    <w:p w:rsidR="009235FD" w:rsidRDefault="009235FD" w:rsidP="0079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15314">
      <w:rPr>
        <w:rStyle w:val="af7"/>
        <w:noProof/>
      </w:rPr>
      <w:t>2</w: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0EF2"/>
    <w:multiLevelType w:val="multilevel"/>
    <w:tmpl w:val="11A64EF4"/>
    <w:lvl w:ilvl="0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783B4FA1"/>
    <w:multiLevelType w:val="multilevel"/>
    <w:tmpl w:val="0F661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FEE"/>
    <w:rsid w:val="000113BD"/>
    <w:rsid w:val="00025DE9"/>
    <w:rsid w:val="0003096F"/>
    <w:rsid w:val="0003584A"/>
    <w:rsid w:val="00037E1F"/>
    <w:rsid w:val="000544A0"/>
    <w:rsid w:val="00064AA2"/>
    <w:rsid w:val="00071724"/>
    <w:rsid w:val="00094711"/>
    <w:rsid w:val="000A3E8D"/>
    <w:rsid w:val="000B3B10"/>
    <w:rsid w:val="000C4C66"/>
    <w:rsid w:val="000F0CE8"/>
    <w:rsid w:val="00112C2A"/>
    <w:rsid w:val="00123AC7"/>
    <w:rsid w:val="001347C2"/>
    <w:rsid w:val="0017617D"/>
    <w:rsid w:val="00180A81"/>
    <w:rsid w:val="001B6C96"/>
    <w:rsid w:val="001D52FD"/>
    <w:rsid w:val="001E4F0C"/>
    <w:rsid w:val="001E60DE"/>
    <w:rsid w:val="001F078B"/>
    <w:rsid w:val="00215314"/>
    <w:rsid w:val="0021688A"/>
    <w:rsid w:val="00220FE5"/>
    <w:rsid w:val="00226ACB"/>
    <w:rsid w:val="0026647B"/>
    <w:rsid w:val="00277438"/>
    <w:rsid w:val="002B0B0D"/>
    <w:rsid w:val="00313B44"/>
    <w:rsid w:val="00335003"/>
    <w:rsid w:val="003452B1"/>
    <w:rsid w:val="003748ED"/>
    <w:rsid w:val="00382825"/>
    <w:rsid w:val="003D764E"/>
    <w:rsid w:val="004165C8"/>
    <w:rsid w:val="004336E8"/>
    <w:rsid w:val="004436ED"/>
    <w:rsid w:val="00452DC4"/>
    <w:rsid w:val="00463E81"/>
    <w:rsid w:val="00466CCD"/>
    <w:rsid w:val="004A3447"/>
    <w:rsid w:val="004A7D02"/>
    <w:rsid w:val="004B2F49"/>
    <w:rsid w:val="004B790E"/>
    <w:rsid w:val="005013D4"/>
    <w:rsid w:val="00501E72"/>
    <w:rsid w:val="00512D17"/>
    <w:rsid w:val="00532FE5"/>
    <w:rsid w:val="00543F43"/>
    <w:rsid w:val="00551FEE"/>
    <w:rsid w:val="00561664"/>
    <w:rsid w:val="005767F6"/>
    <w:rsid w:val="00583A26"/>
    <w:rsid w:val="005862C0"/>
    <w:rsid w:val="005909B5"/>
    <w:rsid w:val="005A5629"/>
    <w:rsid w:val="005A5CDC"/>
    <w:rsid w:val="005A5D35"/>
    <w:rsid w:val="005B43A4"/>
    <w:rsid w:val="005C6114"/>
    <w:rsid w:val="005D4627"/>
    <w:rsid w:val="005E2340"/>
    <w:rsid w:val="0060399C"/>
    <w:rsid w:val="00616FB5"/>
    <w:rsid w:val="006247FD"/>
    <w:rsid w:val="00631502"/>
    <w:rsid w:val="0063578B"/>
    <w:rsid w:val="00640415"/>
    <w:rsid w:val="00647D47"/>
    <w:rsid w:val="006A6FC2"/>
    <w:rsid w:val="006F7B1E"/>
    <w:rsid w:val="0070794F"/>
    <w:rsid w:val="00713A80"/>
    <w:rsid w:val="00716FC6"/>
    <w:rsid w:val="007415CC"/>
    <w:rsid w:val="00745657"/>
    <w:rsid w:val="00755B0A"/>
    <w:rsid w:val="0077361A"/>
    <w:rsid w:val="00775E43"/>
    <w:rsid w:val="00790F13"/>
    <w:rsid w:val="007A1F6E"/>
    <w:rsid w:val="007B5260"/>
    <w:rsid w:val="007E5AB2"/>
    <w:rsid w:val="00807208"/>
    <w:rsid w:val="00850036"/>
    <w:rsid w:val="00862184"/>
    <w:rsid w:val="00885E27"/>
    <w:rsid w:val="008A5043"/>
    <w:rsid w:val="008B5ABB"/>
    <w:rsid w:val="008C17E8"/>
    <w:rsid w:val="008D6D49"/>
    <w:rsid w:val="008F3BBC"/>
    <w:rsid w:val="008F60FF"/>
    <w:rsid w:val="00917F72"/>
    <w:rsid w:val="009235FD"/>
    <w:rsid w:val="00924775"/>
    <w:rsid w:val="00936D0F"/>
    <w:rsid w:val="00936D1D"/>
    <w:rsid w:val="009415A6"/>
    <w:rsid w:val="009D27AF"/>
    <w:rsid w:val="009F0C24"/>
    <w:rsid w:val="00A02482"/>
    <w:rsid w:val="00A76D9B"/>
    <w:rsid w:val="00A82320"/>
    <w:rsid w:val="00A931EF"/>
    <w:rsid w:val="00A978DC"/>
    <w:rsid w:val="00AE1D60"/>
    <w:rsid w:val="00AE5A56"/>
    <w:rsid w:val="00B0327B"/>
    <w:rsid w:val="00B32415"/>
    <w:rsid w:val="00B57134"/>
    <w:rsid w:val="00B76DA6"/>
    <w:rsid w:val="00B90E40"/>
    <w:rsid w:val="00BB02F1"/>
    <w:rsid w:val="00BD4C40"/>
    <w:rsid w:val="00BF1387"/>
    <w:rsid w:val="00C25CCC"/>
    <w:rsid w:val="00C31CB1"/>
    <w:rsid w:val="00C352E9"/>
    <w:rsid w:val="00C44316"/>
    <w:rsid w:val="00C61FFF"/>
    <w:rsid w:val="00C86036"/>
    <w:rsid w:val="00C86522"/>
    <w:rsid w:val="00C96F22"/>
    <w:rsid w:val="00CA0DEE"/>
    <w:rsid w:val="00CC4BE4"/>
    <w:rsid w:val="00CD25EE"/>
    <w:rsid w:val="00CF7BFF"/>
    <w:rsid w:val="00D05234"/>
    <w:rsid w:val="00D11740"/>
    <w:rsid w:val="00D22B42"/>
    <w:rsid w:val="00D23594"/>
    <w:rsid w:val="00D31298"/>
    <w:rsid w:val="00D347E7"/>
    <w:rsid w:val="00D44944"/>
    <w:rsid w:val="00D64FA0"/>
    <w:rsid w:val="00D86A35"/>
    <w:rsid w:val="00D9284C"/>
    <w:rsid w:val="00D939FD"/>
    <w:rsid w:val="00D940BC"/>
    <w:rsid w:val="00DA1231"/>
    <w:rsid w:val="00DE2ECE"/>
    <w:rsid w:val="00DF53B8"/>
    <w:rsid w:val="00DF7D42"/>
    <w:rsid w:val="00E131C3"/>
    <w:rsid w:val="00E13600"/>
    <w:rsid w:val="00E13618"/>
    <w:rsid w:val="00E3558C"/>
    <w:rsid w:val="00E547C1"/>
    <w:rsid w:val="00E57CC9"/>
    <w:rsid w:val="00EC36B8"/>
    <w:rsid w:val="00ED663E"/>
    <w:rsid w:val="00F20322"/>
    <w:rsid w:val="00F25382"/>
    <w:rsid w:val="00F30EE8"/>
    <w:rsid w:val="00F35DEA"/>
    <w:rsid w:val="00F52344"/>
    <w:rsid w:val="00F657E5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8CD0A-D3D3-4C31-A7D7-00023043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C4"/>
    <w:rPr>
      <w:rFonts w:ascii="Times New Roman" w:eastAsia="Times New Roman" w:hAnsi="Times New Roman"/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45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D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52DC4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452DC4"/>
    <w:pPr>
      <w:ind w:left="360"/>
      <w:jc w:val="center"/>
    </w:pPr>
    <w:rPr>
      <w:sz w:val="28"/>
      <w:szCs w:val="28"/>
      <w:lang w:val="ru-RU"/>
    </w:rPr>
  </w:style>
  <w:style w:type="character" w:customStyle="1" w:styleId="a5">
    <w:name w:val="Название Знак"/>
    <w:link w:val="a4"/>
    <w:uiPriority w:val="99"/>
    <w:locked/>
    <w:rsid w:val="00452D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452DC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452DC4"/>
    <w:rPr>
      <w:rFonts w:ascii="Times New Roman" w:hAnsi="Times New Roman" w:cs="Times New Roman"/>
      <w:sz w:val="24"/>
      <w:szCs w:val="24"/>
      <w:lang w:val="sr-Cyrl-CS" w:eastAsia="ru-RU"/>
    </w:rPr>
  </w:style>
  <w:style w:type="paragraph" w:customStyle="1" w:styleId="ConsPlusNormal">
    <w:name w:val="ConsPlusNormal"/>
    <w:uiPriority w:val="99"/>
    <w:rsid w:val="00452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2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45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452DC4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3">
    <w:name w:val="Основной текст (3)_"/>
    <w:link w:val="30"/>
    <w:uiPriority w:val="99"/>
    <w:locked/>
    <w:rsid w:val="00452DC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2DC4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a">
    <w:name w:val="Гипертекстовая ссылка"/>
    <w:uiPriority w:val="99"/>
    <w:rsid w:val="00452DC4"/>
    <w:rPr>
      <w:rFonts w:ascii="Times New Roman" w:hAnsi="Times New Roman"/>
      <w:color w:val="106BBE"/>
    </w:rPr>
  </w:style>
  <w:style w:type="character" w:styleId="ab">
    <w:name w:val="Hyperlink"/>
    <w:uiPriority w:val="99"/>
    <w:semiHidden/>
    <w:rsid w:val="00452DC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52DC4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99"/>
    <w:rsid w:val="0041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25D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025DE9"/>
    <w:rPr>
      <w:rFonts w:ascii="Segoe UI" w:hAnsi="Segoe UI" w:cs="Segoe UI"/>
      <w:sz w:val="18"/>
      <w:szCs w:val="18"/>
      <w:lang w:val="sr-Cyrl-CS" w:eastAsia="ru-RU"/>
    </w:rPr>
  </w:style>
  <w:style w:type="paragraph" w:styleId="af0">
    <w:name w:val="header"/>
    <w:basedOn w:val="a"/>
    <w:link w:val="af1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paragraph" w:styleId="af2">
    <w:name w:val="footer"/>
    <w:basedOn w:val="a"/>
    <w:link w:val="af3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4">
    <w:name w:val="line number"/>
    <w:uiPriority w:val="99"/>
    <w:semiHidden/>
    <w:rsid w:val="001D52FD"/>
    <w:rPr>
      <w:rFonts w:cs="Times New Roman"/>
    </w:rPr>
  </w:style>
  <w:style w:type="paragraph" w:styleId="af5">
    <w:name w:val="Body Text"/>
    <w:basedOn w:val="a"/>
    <w:link w:val="af6"/>
    <w:uiPriority w:val="99"/>
    <w:semiHidden/>
    <w:rsid w:val="001D52FD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D52FD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7">
    <w:name w:val="page number"/>
    <w:uiPriority w:val="99"/>
    <w:rsid w:val="000717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3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4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Общий</cp:lastModifiedBy>
  <cp:revision>21</cp:revision>
  <cp:lastPrinted>2022-06-03T07:56:00Z</cp:lastPrinted>
  <dcterms:created xsi:type="dcterms:W3CDTF">2022-05-18T14:54:00Z</dcterms:created>
  <dcterms:modified xsi:type="dcterms:W3CDTF">2022-07-11T07:39:00Z</dcterms:modified>
</cp:coreProperties>
</file>