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E" w:rsidRDefault="00035D7E" w:rsidP="00035D7E">
      <w:pPr>
        <w:jc w:val="center"/>
        <w:rPr>
          <w:sz w:val="36"/>
          <w:szCs w:val="36"/>
        </w:rPr>
      </w:pPr>
    </w:p>
    <w:p w:rsidR="00035D7E" w:rsidRDefault="00F04EE5" w:rsidP="00F04E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E5" w:rsidRDefault="00F04EE5" w:rsidP="00F04EE5">
      <w:pPr>
        <w:jc w:val="center"/>
        <w:rPr>
          <w:sz w:val="28"/>
          <w:szCs w:val="28"/>
        </w:rPr>
      </w:pPr>
    </w:p>
    <w:p w:rsidR="00035D7E" w:rsidRDefault="00035D7E" w:rsidP="00035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4707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035D7E" w:rsidRDefault="00035D7E" w:rsidP="00035D7E">
      <w:pPr>
        <w:jc w:val="center"/>
        <w:rPr>
          <w:sz w:val="36"/>
          <w:szCs w:val="36"/>
        </w:rPr>
      </w:pPr>
    </w:p>
    <w:p w:rsidR="00035D7E" w:rsidRDefault="00035D7E" w:rsidP="0003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5D7E" w:rsidRDefault="00035D7E" w:rsidP="00035D7E">
      <w:pPr>
        <w:jc w:val="center"/>
        <w:rPr>
          <w:b/>
          <w:sz w:val="36"/>
          <w:szCs w:val="36"/>
        </w:rPr>
      </w:pPr>
    </w:p>
    <w:p w:rsidR="00035D7E" w:rsidRDefault="00035D7E" w:rsidP="00320A95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F23BC">
        <w:rPr>
          <w:b/>
          <w:sz w:val="24"/>
          <w:szCs w:val="24"/>
        </w:rPr>
        <w:t>30.08</w:t>
      </w:r>
      <w:r>
        <w:rPr>
          <w:b/>
          <w:sz w:val="24"/>
          <w:szCs w:val="24"/>
        </w:rPr>
        <w:t>.2022                                                                                                                        №</w:t>
      </w:r>
      <w:r w:rsidR="000F23BC">
        <w:rPr>
          <w:b/>
          <w:sz w:val="24"/>
          <w:szCs w:val="24"/>
        </w:rPr>
        <w:t>106</w:t>
      </w:r>
    </w:p>
    <w:p w:rsidR="00035D7E" w:rsidRDefault="00C47076" w:rsidP="00035D7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35D7E" w:rsidRDefault="00035D7E" w:rsidP="00035D7E">
      <w:pPr>
        <w:jc w:val="center"/>
        <w:rPr>
          <w:b/>
          <w:sz w:val="28"/>
          <w:szCs w:val="28"/>
        </w:rPr>
      </w:pPr>
    </w:p>
    <w:p w:rsidR="00035D7E" w:rsidRDefault="00035D7E" w:rsidP="00035D7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</w:t>
      </w:r>
      <w:proofErr w:type="spellStart"/>
      <w:r w:rsidR="00C47076">
        <w:rPr>
          <w:b/>
          <w:sz w:val="28"/>
          <w:szCs w:val="28"/>
        </w:rPr>
        <w:t>Бураковского</w:t>
      </w:r>
      <w:proofErr w:type="spellEnd"/>
      <w:r w:rsidR="00C47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или на приобретение объектов недвижимого имущества в муниципальную собственность </w:t>
      </w:r>
      <w:proofErr w:type="spellStart"/>
      <w:r w:rsidR="00C47076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за счет средств бюджета </w:t>
      </w:r>
      <w:proofErr w:type="spellStart"/>
      <w:r w:rsidR="00C47076">
        <w:rPr>
          <w:b/>
          <w:sz w:val="28"/>
          <w:szCs w:val="28"/>
        </w:rPr>
        <w:t>Бураковского</w:t>
      </w:r>
      <w:proofErr w:type="spellEnd"/>
      <w:r w:rsidR="00C47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35D7E" w:rsidRDefault="00035D7E" w:rsidP="00035D7E">
      <w:pPr>
        <w:ind w:firstLine="851"/>
        <w:jc w:val="center"/>
        <w:rPr>
          <w:b/>
          <w:sz w:val="28"/>
          <w:szCs w:val="28"/>
        </w:rPr>
      </w:pPr>
    </w:p>
    <w:p w:rsidR="00035D7E" w:rsidRDefault="00320A95" w:rsidP="00320A95">
      <w:pPr>
        <w:tabs>
          <w:tab w:val="left" w:pos="851"/>
        </w:tabs>
        <w:ind w:firstLine="559"/>
        <w:jc w:val="both"/>
      </w:pPr>
      <w:r>
        <w:rPr>
          <w:sz w:val="28"/>
          <w:szCs w:val="28"/>
        </w:rPr>
        <w:t xml:space="preserve">   </w:t>
      </w:r>
      <w:r w:rsidR="00035D7E">
        <w:rPr>
          <w:sz w:val="28"/>
          <w:szCs w:val="28"/>
        </w:rPr>
        <w:t xml:space="preserve">В соответствии со статьями 78.2 и 79 Бюджетного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 w:rsidR="00035D7E">
        <w:rPr>
          <w:sz w:val="28"/>
          <w:szCs w:val="28"/>
        </w:rPr>
        <w:t xml:space="preserve"> сельского поселения </w:t>
      </w:r>
      <w:proofErr w:type="spellStart"/>
      <w:r w:rsidR="00035D7E">
        <w:rPr>
          <w:sz w:val="28"/>
          <w:szCs w:val="28"/>
        </w:rPr>
        <w:t>Кореновского</w:t>
      </w:r>
      <w:proofErr w:type="spellEnd"/>
      <w:r w:rsidR="00035D7E">
        <w:rPr>
          <w:sz w:val="28"/>
          <w:szCs w:val="28"/>
        </w:rPr>
        <w:t xml:space="preserve"> района,</w:t>
      </w:r>
      <w:r w:rsidR="00035D7E">
        <w:t xml:space="preserve"> </w:t>
      </w:r>
      <w:r w:rsidR="00035D7E">
        <w:rPr>
          <w:sz w:val="28"/>
          <w:szCs w:val="28"/>
        </w:rPr>
        <w:t>администрация</w:t>
      </w:r>
      <w:r w:rsidR="00C47076">
        <w:rPr>
          <w:sz w:val="28"/>
          <w:szCs w:val="28"/>
        </w:rPr>
        <w:t xml:space="preserve">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 w:rsidR="00035D7E">
        <w:rPr>
          <w:sz w:val="28"/>
          <w:szCs w:val="28"/>
        </w:rPr>
        <w:t xml:space="preserve"> сельского поселения </w:t>
      </w:r>
      <w:proofErr w:type="spellStart"/>
      <w:r w:rsidR="00035D7E">
        <w:rPr>
          <w:sz w:val="28"/>
          <w:szCs w:val="28"/>
        </w:rPr>
        <w:t>Кореновского</w:t>
      </w:r>
      <w:proofErr w:type="spellEnd"/>
      <w:r w:rsidR="00035D7E">
        <w:rPr>
          <w:sz w:val="28"/>
          <w:szCs w:val="28"/>
        </w:rPr>
        <w:t xml:space="preserve"> района п о с </w:t>
      </w:r>
      <w:proofErr w:type="gramStart"/>
      <w:r w:rsidR="00035D7E">
        <w:rPr>
          <w:sz w:val="28"/>
          <w:szCs w:val="28"/>
        </w:rPr>
        <w:t>т</w:t>
      </w:r>
      <w:proofErr w:type="gramEnd"/>
      <w:r w:rsidR="00035D7E">
        <w:rPr>
          <w:sz w:val="28"/>
          <w:szCs w:val="28"/>
        </w:rPr>
        <w:t xml:space="preserve"> а н о в л я е т:</w:t>
      </w:r>
    </w:p>
    <w:p w:rsidR="00035D7E" w:rsidRDefault="00320A95" w:rsidP="00320A95">
      <w:pPr>
        <w:tabs>
          <w:tab w:val="left" w:pos="851"/>
        </w:tabs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5D7E">
        <w:rPr>
          <w:sz w:val="28"/>
          <w:szCs w:val="28"/>
        </w:rPr>
        <w:t>1.</w:t>
      </w:r>
      <w:r w:rsidR="00035D7E">
        <w:t xml:space="preserve"> </w:t>
      </w:r>
      <w:r w:rsidR="00035D7E">
        <w:rPr>
          <w:sz w:val="28"/>
          <w:szCs w:val="28"/>
        </w:rPr>
        <w:t xml:space="preserve">Утвердить Порядок осуществления капитальных вложений в объекты капитального строительства муниципальной собственности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 w:rsidR="00C47076">
        <w:rPr>
          <w:sz w:val="28"/>
          <w:szCs w:val="28"/>
        </w:rPr>
        <w:t xml:space="preserve"> </w:t>
      </w:r>
      <w:r w:rsidR="00035D7E">
        <w:rPr>
          <w:sz w:val="28"/>
          <w:szCs w:val="28"/>
        </w:rPr>
        <w:t xml:space="preserve">сельского поселения </w:t>
      </w:r>
      <w:proofErr w:type="spellStart"/>
      <w:r w:rsidR="00035D7E">
        <w:rPr>
          <w:sz w:val="28"/>
          <w:szCs w:val="28"/>
        </w:rPr>
        <w:t>Кореновского</w:t>
      </w:r>
      <w:proofErr w:type="spellEnd"/>
      <w:r w:rsidR="00035D7E">
        <w:rPr>
          <w:sz w:val="28"/>
          <w:szCs w:val="28"/>
        </w:rPr>
        <w:t xml:space="preserve"> района или на приобретение объектов недвижимого имущества в муниципальную собственность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 w:rsidR="00C47076">
        <w:rPr>
          <w:sz w:val="28"/>
          <w:szCs w:val="28"/>
        </w:rPr>
        <w:t xml:space="preserve"> </w:t>
      </w:r>
      <w:r w:rsidR="00035D7E">
        <w:rPr>
          <w:sz w:val="28"/>
          <w:szCs w:val="28"/>
        </w:rPr>
        <w:t xml:space="preserve">сельского поселения </w:t>
      </w:r>
      <w:proofErr w:type="spellStart"/>
      <w:r w:rsidR="00035D7E">
        <w:rPr>
          <w:sz w:val="28"/>
          <w:szCs w:val="28"/>
        </w:rPr>
        <w:t>Кореновского</w:t>
      </w:r>
      <w:proofErr w:type="spellEnd"/>
      <w:r w:rsidR="00035D7E">
        <w:rPr>
          <w:sz w:val="28"/>
          <w:szCs w:val="28"/>
        </w:rPr>
        <w:t xml:space="preserve"> района за счет средств бюджета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 w:rsidR="00035D7E">
        <w:rPr>
          <w:sz w:val="28"/>
          <w:szCs w:val="28"/>
        </w:rPr>
        <w:t xml:space="preserve"> сельского поселения </w:t>
      </w:r>
      <w:proofErr w:type="spellStart"/>
      <w:r w:rsidR="00035D7E">
        <w:rPr>
          <w:sz w:val="28"/>
          <w:szCs w:val="28"/>
        </w:rPr>
        <w:t>Кореновского</w:t>
      </w:r>
      <w:proofErr w:type="spellEnd"/>
      <w:r w:rsidR="00035D7E">
        <w:rPr>
          <w:sz w:val="28"/>
          <w:szCs w:val="28"/>
        </w:rPr>
        <w:t xml:space="preserve"> района (прилагается).</w:t>
      </w:r>
    </w:p>
    <w:p w:rsidR="00035D7E" w:rsidRDefault="00035D7E" w:rsidP="00035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C47076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035D7E" w:rsidRDefault="00035D7E" w:rsidP="00035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35D7E" w:rsidRDefault="00035D7E" w:rsidP="00035D7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035D7E" w:rsidRDefault="00035D7E" w:rsidP="00035D7E">
      <w:pPr>
        <w:pStyle w:val="3"/>
        <w:jc w:val="left"/>
        <w:rPr>
          <w:bCs/>
          <w:u w:val="none"/>
        </w:rPr>
      </w:pPr>
    </w:p>
    <w:p w:rsidR="00035D7E" w:rsidRDefault="00035D7E" w:rsidP="00035D7E">
      <w:pPr>
        <w:pStyle w:val="3"/>
        <w:jc w:val="left"/>
        <w:rPr>
          <w:bCs/>
          <w:u w:val="none"/>
        </w:rPr>
      </w:pPr>
    </w:p>
    <w:p w:rsidR="00035D7E" w:rsidRDefault="00035D7E" w:rsidP="00035D7E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035D7E" w:rsidRDefault="00C47076" w:rsidP="00035D7E">
      <w:pPr>
        <w:pStyle w:val="3"/>
        <w:jc w:val="left"/>
        <w:rPr>
          <w:u w:val="none"/>
        </w:rPr>
      </w:pPr>
      <w:proofErr w:type="spellStart"/>
      <w:r>
        <w:rPr>
          <w:bCs/>
          <w:u w:val="none"/>
          <w:lang w:val="ru-RU"/>
        </w:rPr>
        <w:t>Бураковского</w:t>
      </w:r>
      <w:proofErr w:type="spellEnd"/>
      <w:r w:rsidR="00035D7E">
        <w:rPr>
          <w:bCs/>
          <w:u w:val="none"/>
        </w:rPr>
        <w:t xml:space="preserve"> сельского поселения</w:t>
      </w:r>
      <w:r w:rsidR="00035D7E">
        <w:rPr>
          <w:u w:val="none"/>
        </w:rPr>
        <w:t xml:space="preserve">   </w:t>
      </w:r>
    </w:p>
    <w:p w:rsidR="00035D7E" w:rsidRDefault="00035D7E" w:rsidP="00035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C47076">
        <w:rPr>
          <w:sz w:val="28"/>
          <w:szCs w:val="28"/>
        </w:rPr>
        <w:t xml:space="preserve">                              Л.И. </w:t>
      </w:r>
      <w:proofErr w:type="spellStart"/>
      <w:r w:rsidR="00C47076">
        <w:rPr>
          <w:sz w:val="28"/>
          <w:szCs w:val="28"/>
        </w:rPr>
        <w:t>Орлецкая</w:t>
      </w:r>
      <w:proofErr w:type="spellEnd"/>
    </w:p>
    <w:p w:rsidR="00035D7E" w:rsidRDefault="00035D7E" w:rsidP="00035D7E">
      <w:pPr>
        <w:rPr>
          <w:sz w:val="28"/>
          <w:szCs w:val="28"/>
        </w:rPr>
      </w:pPr>
    </w:p>
    <w:p w:rsidR="00035D7E" w:rsidRDefault="00035D7E" w:rsidP="00035D7E">
      <w:pPr>
        <w:rPr>
          <w:sz w:val="28"/>
          <w:szCs w:val="28"/>
        </w:rPr>
      </w:pPr>
    </w:p>
    <w:p w:rsidR="00035D7E" w:rsidRDefault="00035D7E" w:rsidP="00035D7E">
      <w:pPr>
        <w:pStyle w:val="a3"/>
        <w:ind w:firstLine="5245"/>
        <w:jc w:val="center"/>
      </w:pPr>
      <w:r>
        <w:t xml:space="preserve">ПРИЛОЖЕНИЕ  </w:t>
      </w:r>
    </w:p>
    <w:p w:rsidR="00035D7E" w:rsidRDefault="00035D7E" w:rsidP="00035D7E">
      <w:pPr>
        <w:pStyle w:val="a3"/>
        <w:ind w:firstLine="5245"/>
        <w:jc w:val="center"/>
      </w:pPr>
    </w:p>
    <w:p w:rsidR="00035D7E" w:rsidRDefault="00035D7E" w:rsidP="00035D7E">
      <w:pPr>
        <w:pStyle w:val="a3"/>
        <w:ind w:firstLine="5245"/>
        <w:jc w:val="center"/>
      </w:pPr>
      <w:r>
        <w:t>УТВЕРЖДЕН</w:t>
      </w:r>
    </w:p>
    <w:p w:rsidR="00035D7E" w:rsidRDefault="00035D7E" w:rsidP="00035D7E">
      <w:pPr>
        <w:pStyle w:val="a3"/>
        <w:ind w:firstLine="5245"/>
        <w:jc w:val="center"/>
      </w:pPr>
      <w:proofErr w:type="gramStart"/>
      <w:r>
        <w:t>постановлением  администрации</w:t>
      </w:r>
      <w:proofErr w:type="gramEnd"/>
    </w:p>
    <w:p w:rsidR="00035D7E" w:rsidRDefault="00035D7E" w:rsidP="00035D7E">
      <w:pPr>
        <w:pStyle w:val="a3"/>
      </w:pPr>
      <w:r>
        <w:t xml:space="preserve">                                          </w:t>
      </w:r>
      <w:r w:rsidR="00C47076">
        <w:t xml:space="preserve">                               </w:t>
      </w:r>
      <w:proofErr w:type="spellStart"/>
      <w:r w:rsidR="00C47076">
        <w:t>Бураковского</w:t>
      </w:r>
      <w:proofErr w:type="spellEnd"/>
      <w:r>
        <w:t xml:space="preserve"> сельского поселения</w:t>
      </w:r>
    </w:p>
    <w:p w:rsidR="00035D7E" w:rsidRDefault="00035D7E" w:rsidP="00035D7E">
      <w:pPr>
        <w:pStyle w:val="a3"/>
        <w:ind w:firstLine="5245"/>
        <w:jc w:val="center"/>
      </w:pPr>
      <w:proofErr w:type="spellStart"/>
      <w:r>
        <w:t>Кореновского</w:t>
      </w:r>
      <w:proofErr w:type="spellEnd"/>
      <w:r>
        <w:t xml:space="preserve"> района</w:t>
      </w:r>
    </w:p>
    <w:p w:rsidR="00035D7E" w:rsidRDefault="00035D7E" w:rsidP="00035D7E">
      <w:pPr>
        <w:pStyle w:val="a3"/>
        <w:ind w:firstLine="5245"/>
        <w:jc w:val="center"/>
      </w:pPr>
      <w:r>
        <w:t xml:space="preserve">от </w:t>
      </w:r>
      <w:r w:rsidR="000F23BC">
        <w:t>30 августа</w:t>
      </w:r>
      <w:r>
        <w:t xml:space="preserve"> 2022 года №</w:t>
      </w:r>
      <w:r w:rsidR="000F23BC">
        <w:t>106</w:t>
      </w:r>
      <w:bookmarkStart w:id="0" w:name="_GoBack"/>
      <w:bookmarkEnd w:id="0"/>
    </w:p>
    <w:p w:rsidR="00035D7E" w:rsidRDefault="00035D7E" w:rsidP="00035D7E">
      <w:pPr>
        <w:pStyle w:val="a3"/>
      </w:pPr>
    </w:p>
    <w:p w:rsidR="00035D7E" w:rsidRDefault="00035D7E" w:rsidP="00035D7E">
      <w:pPr>
        <w:pStyle w:val="3"/>
        <w:rPr>
          <w:b/>
          <w:u w:val="none"/>
          <w:lang w:val="ru-RU"/>
        </w:rPr>
      </w:pPr>
      <w:r>
        <w:rPr>
          <w:b/>
          <w:u w:val="none"/>
          <w:lang w:val="ru-RU"/>
        </w:rPr>
        <w:t>ПОРЯДОК</w:t>
      </w:r>
    </w:p>
    <w:p w:rsidR="00035D7E" w:rsidRDefault="00035D7E" w:rsidP="00035D7E">
      <w:pPr>
        <w:pStyle w:val="3"/>
        <w:rPr>
          <w:b/>
          <w:u w:val="none"/>
        </w:rPr>
      </w:pPr>
      <w:r>
        <w:rPr>
          <w:b/>
          <w:u w:val="none"/>
        </w:rPr>
        <w:t xml:space="preserve">осуществления капитальных вложений в объекты капитального строительства муниципальной собственности </w:t>
      </w:r>
      <w:proofErr w:type="spellStart"/>
      <w:r w:rsidR="00C47076">
        <w:rPr>
          <w:b/>
          <w:u w:val="none"/>
          <w:lang w:val="ru-RU"/>
        </w:rPr>
        <w:t>Бураковского</w:t>
      </w:r>
      <w:proofErr w:type="spellEnd"/>
      <w:r>
        <w:rPr>
          <w:b/>
          <w:u w:val="none"/>
        </w:rPr>
        <w:t xml:space="preserve"> сельского поселения </w:t>
      </w:r>
      <w:proofErr w:type="spellStart"/>
      <w:r>
        <w:rPr>
          <w:b/>
          <w:u w:val="none"/>
        </w:rPr>
        <w:t>Кореновского</w:t>
      </w:r>
      <w:proofErr w:type="spellEnd"/>
      <w:r>
        <w:rPr>
          <w:b/>
          <w:u w:val="none"/>
        </w:rPr>
        <w:t xml:space="preserve"> района или на приобретение объектов недвижимого имущества в муниципальную собственность муниципального образования </w:t>
      </w:r>
      <w:proofErr w:type="spellStart"/>
      <w:r>
        <w:rPr>
          <w:b/>
          <w:u w:val="none"/>
        </w:rPr>
        <w:t>Кореновский</w:t>
      </w:r>
      <w:proofErr w:type="spellEnd"/>
      <w:r>
        <w:rPr>
          <w:b/>
          <w:u w:val="none"/>
        </w:rPr>
        <w:t xml:space="preserve"> за счет средств бюджета </w:t>
      </w:r>
      <w:proofErr w:type="spellStart"/>
      <w:r w:rsidR="00C47076">
        <w:rPr>
          <w:b/>
          <w:u w:val="none"/>
          <w:lang w:val="ru-RU"/>
        </w:rPr>
        <w:t>Бураковского</w:t>
      </w:r>
      <w:proofErr w:type="spellEnd"/>
      <w:r>
        <w:rPr>
          <w:b/>
          <w:u w:val="none"/>
        </w:rPr>
        <w:t xml:space="preserve"> сельского поселения </w:t>
      </w:r>
      <w:proofErr w:type="spellStart"/>
      <w:r>
        <w:rPr>
          <w:b/>
          <w:u w:val="none"/>
        </w:rPr>
        <w:t>Кореновского</w:t>
      </w:r>
      <w:proofErr w:type="spellEnd"/>
      <w:r>
        <w:rPr>
          <w:b/>
          <w:u w:val="none"/>
        </w:rPr>
        <w:t xml:space="preserve"> района</w:t>
      </w:r>
    </w:p>
    <w:p w:rsidR="00035D7E" w:rsidRDefault="00035D7E" w:rsidP="00035D7E">
      <w:pPr>
        <w:jc w:val="center"/>
        <w:rPr>
          <w:b/>
          <w:sz w:val="28"/>
          <w:szCs w:val="28"/>
          <w:lang w:val="x-none"/>
        </w:rPr>
      </w:pPr>
    </w:p>
    <w:p w:rsidR="00035D7E" w:rsidRDefault="00035D7E" w:rsidP="00035D7E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35D7E" w:rsidRDefault="00035D7E" w:rsidP="00035D7E">
      <w:pPr>
        <w:jc w:val="both"/>
        <w:rPr>
          <w:sz w:val="28"/>
          <w:szCs w:val="28"/>
        </w:rPr>
      </w:pP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осуществления капитальных вложений в объекты капитального строительства муниципальной собственности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на приобретение объектов недвижимого имущества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за счет средств бюджета</w:t>
      </w:r>
      <w:r w:rsidR="00C47076">
        <w:rPr>
          <w:sz w:val="28"/>
          <w:szCs w:val="28"/>
        </w:rPr>
        <w:t xml:space="preserve">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районного бюджета) устанавливает: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том числе в целях подготовки обоснования инвестиций и проведения его технологического и ценового аудита или на приобретение объектов недвижимого имущества в муниципальную собственность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счет средств местного бюджета (далее - бюджетные инвестиции), в том числе условия передачи отраслевыми (функциональными) органами администрации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функции и полномочия учредителя, муниципальным бюджетным учреждениям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муниципальным унитарным предприятиям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организации) полномочий муниципального заказчика по заключению и исполнению от имени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в целях подготовки обоснования инвестиций и проведения его технологического и ценового аудита, и объекты недвижимого имущества, </w:t>
      </w:r>
      <w:r>
        <w:rPr>
          <w:sz w:val="28"/>
          <w:szCs w:val="28"/>
        </w:rPr>
        <w:lastRenderedPageBreak/>
        <w:t xml:space="preserve">приобретаемые в муниципальную собственность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соответственно - объекты, субсидии).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Осуществление бюджетных инвестиций и предоставление субсидий производится в соответствии с решениями, в том числе в рамках муниципальных программ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решения):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реализации бюджетных инвестиций, предусмотренными пунктом 2 и 3.1 статьи 79 Бюджетного кодекса Российской Федерации, принимаемыми в порядке, установленном правовыми актами администрации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субсидий, предусмотренными пунктом 2 и 3.1 статьи </w:t>
      </w:r>
      <w:proofErr w:type="gramStart"/>
      <w:r>
        <w:rPr>
          <w:sz w:val="28"/>
          <w:szCs w:val="28"/>
        </w:rPr>
        <w:t>78.2  Бюджетного</w:t>
      </w:r>
      <w:proofErr w:type="gramEnd"/>
      <w:r>
        <w:rPr>
          <w:sz w:val="28"/>
          <w:szCs w:val="28"/>
        </w:rPr>
        <w:t xml:space="preserve"> кодекса Российской Федерации, принимаемыми в порядке, установленном нормативными правовыми актами администрации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 При осуществлении капитальных вложений в объекты в ходе исполнения местного бюджета, за исключением случаев, указанных в пункте 3.1 настоящего Порядка не допускается: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3.1. В ходе исполнения местного бюджета при осуществлении капитальных вложений в объекты допускается: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1) предоставление субсидий в отношении объектов, по которым принято решение о подготовке и реализации бюджетных инвестиций, предусмотренное пунктами 2 и 3.1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учреждения, являющего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- муниципального казенного учреждения на организацию вида договора- муниципального контракта на гражданско-правовой договор организации;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2) предоставление бюджетных инвестиций в объекты, по которым принято решение о предоставлении субсидий, предусмотренное пунктами 2 и 3.1 статьи 78.2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- организации на муниципальное казенное учреждение и вида договора гражданско-правового договора организации на муниципальный контракт.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 Объем предоставляемых бюджетных инвестиций и субсидий соответственно не должен превышать: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финансирования, установленные решениями, предусмотренными пунктом 2 настоящего Порядка;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финансирования, предусмотренные на реализацию соответствующего мероприятия муниципальной программы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 w:rsidR="00C4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случае если предоставление бюджетных инвестиций и субсидий осуществляется в рамках муниципальных программ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бюджетных обязательств и бюджетных ассигнований, доведенные соответствующим органам местного самоуправления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эти цели.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для объекта капитального строительства в соответствии с законодательством Российской Федерации является обязательной.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Созданные в результате осуществления бюджетных инвестиций объекты капитального строительства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основанных на праве хозяйственного ведения, либо включаются в состав казны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или хозяйственного ведения у муниципальных бюджетных учреждений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Осуществление капитальных вложений за счет субсидий в объекты муниципальных унитарных предприятий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основанных на праве хозяйственного ведения, влечет так же увеличение их уставного фонда.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7. 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районного бюджета, необходимого для составления в установленном порядке кассового плана исполнения районного бюджета.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</w:p>
    <w:p w:rsidR="00035D7E" w:rsidRDefault="00035D7E" w:rsidP="00035D7E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2. Осуществление бюджетных инвестиций</w:t>
      </w:r>
    </w:p>
    <w:p w:rsidR="00035D7E" w:rsidRDefault="00035D7E" w:rsidP="00035D7E">
      <w:pPr>
        <w:ind w:firstLine="559"/>
        <w:jc w:val="center"/>
        <w:rPr>
          <w:sz w:val="28"/>
          <w:szCs w:val="28"/>
        </w:rPr>
      </w:pP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Осуществление бюджетных инвестиций производится в порядке, установленном законодательством Российской Федерации на основании </w:t>
      </w:r>
      <w:r>
        <w:rPr>
          <w:sz w:val="28"/>
          <w:szCs w:val="28"/>
        </w:rPr>
        <w:lastRenderedPageBreak/>
        <w:t>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 недвижимого имущества;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заказчиками, являющимися получателями средств местного бюджета;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бюджетными учреждениями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которым органы местного самоуправления, осуществляющие функции и полномочия учредителя,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лица указанных органов муниципальных контрактов;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муниципальными унитарными предприятиями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которым органы местного самоуправления, осуществляющие права собственника имущества,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лица указанных органов муниципальных контрактов.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целях осуществления бюджетных инвестиций в соответствии с подпунктом 2 пункта 1 настоящего Порядка органы местного самоуправления, осуществляющие функции и полномочия учредителя, заключают с организациями соглашения о передаче полномочий муниципального заказчика по заключению и исполнению от имени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передачи полномочий муниципального заказчика по заключению и исполнению от имени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решении Совета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местном бюджете на текущий финансовый год и на плановый период либо на очередной финансовый год и на плановый период бюджетных ассигнований, предусмотренных главному распорядителю средств местного бюджета на осуществление бюджетных инвестиций;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решения, предусмотренного пунктом 2 настоящего Порядка;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организацией ведения бюджетного учета, составления и представления бюджетной отчетности органу местного самоуправления, осуществляющий функции и полномочия учредителя, являющемуся муниципальным заказчиком, как получателю средств местного бюджета.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 о передаче полномочий может быть заключено в отношении нескольких объектов.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Операции с бюджетными инвестициями отражаются на лицевых счетах, открытых в управлении Федерального казначейства: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 бюджетных средств - в случае заключения муниципальных контрактов муниципальным заказчиком;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операций по переданным полномочиям получателя бюджетных средств - в случае заключения от имени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контрактов организациями от лица администрации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35D7E" w:rsidRDefault="00035D7E" w:rsidP="00035D7E">
      <w:pPr>
        <w:jc w:val="both"/>
        <w:rPr>
          <w:sz w:val="28"/>
          <w:szCs w:val="28"/>
        </w:rPr>
      </w:pPr>
    </w:p>
    <w:p w:rsidR="00035D7E" w:rsidRDefault="00035D7E" w:rsidP="00035D7E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3. Предоставление субсидий</w:t>
      </w:r>
    </w:p>
    <w:p w:rsidR="00035D7E" w:rsidRDefault="00035D7E" w:rsidP="00035D7E">
      <w:pPr>
        <w:jc w:val="both"/>
        <w:rPr>
          <w:sz w:val="28"/>
          <w:szCs w:val="28"/>
        </w:rPr>
      </w:pP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осуществляется в соответствии с соглашением, заключенным между органами местного самоуправления, осуществляющие функции и полномочия учредителя, как получателями средств местного бюджета, предоставляющими субсидию организациям от имени учредителя, и организацией (далее - соглашение о предоставлении субсидий) на срок, не превышающий срока действия утвержденных получателю средств местного бюджета, предоставляющему субсидию, лимитов бюджетных обязательств на предоставление субсидии.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приобретения объектов недвижимого имущества в муниципальную собственность,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получателям бюджетных средств ранее доведенных в установленном порядке лимитов бюджетных обязательств на предоставление субсидии.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 договора, предусмотренного настоящим пунктом, вправе потребовать от муниципального бюджетного учреждения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муниципального унитарного предприятия </w:t>
      </w:r>
      <w:proofErr w:type="spellStart"/>
      <w:r w:rsidR="00C47076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возмещения понесенного реального ущерба, непосредственно обусловленного изменениями условий указанного договора.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Операции с субсидиями, поступающими организациям, учитываются</w:t>
      </w:r>
    </w:p>
    <w:p w:rsidR="00035D7E" w:rsidRDefault="00035D7E" w:rsidP="00035D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отдельных лицевых счетах, открываемых организациям в управлении Федерального казначейства.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</w:t>
      </w:r>
      <w:r w:rsidR="00320A95">
        <w:rPr>
          <w:sz w:val="28"/>
          <w:szCs w:val="28"/>
        </w:rPr>
        <w:t xml:space="preserve"> </w:t>
      </w:r>
      <w:proofErr w:type="spellStart"/>
      <w:r w:rsidR="00320A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бюджет,</w:t>
      </w:r>
    </w:p>
    <w:p w:rsidR="00035D7E" w:rsidRDefault="00035D7E" w:rsidP="00035D7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средств, предусмотренные пунктом 16 настоящего Порядка, не использованные в текущем финансовом году, могут использоваться муниципальными бюджетными учреждениями </w:t>
      </w:r>
      <w:proofErr w:type="spellStart"/>
      <w:r w:rsidR="00320A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</w:p>
    <w:p w:rsidR="00035D7E" w:rsidRDefault="00035D7E" w:rsidP="00035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D7E" w:rsidRDefault="00035D7E" w:rsidP="00035D7E">
      <w:pPr>
        <w:ind w:firstLine="851"/>
        <w:jc w:val="center"/>
        <w:rPr>
          <w:sz w:val="28"/>
          <w:szCs w:val="28"/>
        </w:rPr>
      </w:pPr>
    </w:p>
    <w:p w:rsidR="00320A95" w:rsidRDefault="00320A95" w:rsidP="00035D7E">
      <w:pPr>
        <w:ind w:firstLine="851"/>
        <w:jc w:val="center"/>
        <w:rPr>
          <w:sz w:val="28"/>
          <w:szCs w:val="28"/>
        </w:rPr>
      </w:pPr>
    </w:p>
    <w:p w:rsidR="00035D7E" w:rsidRDefault="00035D7E" w:rsidP="00035D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035D7E" w:rsidRDefault="00035D7E" w:rsidP="00035D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035D7E" w:rsidRDefault="00320A95" w:rsidP="00035D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35D7E">
        <w:rPr>
          <w:sz w:val="28"/>
          <w:szCs w:val="28"/>
        </w:rPr>
        <w:t xml:space="preserve"> сельского поселения</w:t>
      </w:r>
      <w:r w:rsidR="00035D7E">
        <w:rPr>
          <w:sz w:val="28"/>
          <w:szCs w:val="28"/>
        </w:rPr>
        <w:tab/>
      </w:r>
    </w:p>
    <w:p w:rsidR="00035D7E" w:rsidRDefault="00035D7E" w:rsidP="00035D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</w:t>
      </w:r>
      <w:r>
        <w:rPr>
          <w:sz w:val="28"/>
          <w:szCs w:val="28"/>
        </w:rPr>
        <w:tab/>
        <w:t xml:space="preserve">      </w:t>
      </w:r>
      <w:r w:rsidR="00320A95">
        <w:rPr>
          <w:sz w:val="28"/>
          <w:szCs w:val="28"/>
        </w:rPr>
        <w:t xml:space="preserve">                              И.П. Санькова</w:t>
      </w:r>
    </w:p>
    <w:p w:rsidR="00035D7E" w:rsidRDefault="00035D7E" w:rsidP="00035D7E">
      <w:pPr>
        <w:rPr>
          <w:sz w:val="28"/>
          <w:szCs w:val="28"/>
        </w:rPr>
      </w:pPr>
    </w:p>
    <w:p w:rsidR="00035D7E" w:rsidRDefault="00035D7E" w:rsidP="00035D7E">
      <w:pPr>
        <w:jc w:val="center"/>
        <w:rPr>
          <w:sz w:val="28"/>
          <w:szCs w:val="28"/>
        </w:rPr>
      </w:pPr>
    </w:p>
    <w:p w:rsidR="00BE00DB" w:rsidRDefault="00BE00DB"/>
    <w:sectPr w:rsidR="00BE00DB" w:rsidSect="00F04EE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7"/>
    <w:rsid w:val="00035D7E"/>
    <w:rsid w:val="000F23BC"/>
    <w:rsid w:val="00320A95"/>
    <w:rsid w:val="003402A7"/>
    <w:rsid w:val="00BA4FFB"/>
    <w:rsid w:val="00BE00DB"/>
    <w:rsid w:val="00C47076"/>
    <w:rsid w:val="00F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F219-D272-4F7E-AEAC-7601EB8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5D7E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5D7E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No Spacing"/>
    <w:uiPriority w:val="1"/>
    <w:qFormat/>
    <w:rsid w:val="00035D7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4E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2022-07-28T07:45:00Z</cp:lastPrinted>
  <dcterms:created xsi:type="dcterms:W3CDTF">2022-07-15T11:53:00Z</dcterms:created>
  <dcterms:modified xsi:type="dcterms:W3CDTF">2022-08-31T12:03:00Z</dcterms:modified>
</cp:coreProperties>
</file>