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4" w:rsidRDefault="00F13E64" w:rsidP="00F13E64">
      <w:pPr>
        <w:pStyle w:val="2"/>
        <w:numPr>
          <w:ilvl w:val="1"/>
          <w:numId w:val="1"/>
        </w:num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</w:rPr>
        <w:t xml:space="preserve">АДМИНИСТРАЦИЯ </w:t>
      </w:r>
      <w:r w:rsidR="00A34D13">
        <w:rPr>
          <w:rFonts w:ascii="Times New Roman" w:hAnsi="Times New Roman" w:cs="Times New Roman"/>
          <w:i w:val="0"/>
          <w:iCs w:val="0"/>
          <w:lang w:val="ru-RU"/>
        </w:rPr>
        <w:t>БУРАКОВСКОГО</w:t>
      </w:r>
      <w:r>
        <w:rPr>
          <w:rFonts w:ascii="Times New Roman" w:hAnsi="Times New Roman" w:cs="Times New Roman"/>
          <w:i w:val="0"/>
          <w:iCs w:val="0"/>
        </w:rPr>
        <w:t xml:space="preserve">  СЕЛЬСКОГО ПОСЕЛЕНИЯ КОРЕНОВСКОГО РАЙОНА</w:t>
      </w:r>
    </w:p>
    <w:p w:rsidR="00F13E64" w:rsidRDefault="00F13E64" w:rsidP="00F13E6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F13E64" w:rsidRDefault="00F13E64" w:rsidP="00F13E64">
      <w:pPr>
        <w:jc w:val="center"/>
        <w:rPr>
          <w:b/>
          <w:sz w:val="36"/>
          <w:szCs w:val="36"/>
        </w:rPr>
      </w:pPr>
    </w:p>
    <w:p w:rsidR="00F13E64" w:rsidRDefault="00A34D13" w:rsidP="00F13E64">
      <w:pPr>
        <w:jc w:val="center"/>
        <w:rPr>
          <w:sz w:val="22"/>
          <w:szCs w:val="22"/>
          <w:lang w:eastAsia="ru-RU"/>
        </w:rPr>
      </w:pPr>
      <w:r>
        <w:rPr>
          <w:b/>
          <w:sz w:val="24"/>
          <w:szCs w:val="24"/>
        </w:rPr>
        <w:t>от 19.10</w:t>
      </w:r>
      <w:r w:rsidR="00F13E64">
        <w:rPr>
          <w:b/>
          <w:sz w:val="24"/>
          <w:szCs w:val="24"/>
        </w:rPr>
        <w:t xml:space="preserve">.2022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0342E2">
        <w:rPr>
          <w:b/>
          <w:sz w:val="24"/>
          <w:szCs w:val="24"/>
        </w:rPr>
        <w:t>131</w:t>
      </w:r>
    </w:p>
    <w:p w:rsidR="00F13E64" w:rsidRDefault="00A34D13" w:rsidP="00F13E64">
      <w:pPr>
        <w:jc w:val="center"/>
        <w:rPr>
          <w:sz w:val="24"/>
          <w:szCs w:val="24"/>
        </w:rPr>
      </w:pPr>
      <w:proofErr w:type="spellStart"/>
      <w:r>
        <w:rPr>
          <w:sz w:val="22"/>
          <w:szCs w:val="22"/>
          <w:lang w:eastAsia="ru-RU"/>
        </w:rPr>
        <w:t>х.Бураковский</w:t>
      </w:r>
      <w:proofErr w:type="spellEnd"/>
    </w:p>
    <w:p w:rsidR="00F13E64" w:rsidRDefault="00F13E64" w:rsidP="00F13E64">
      <w:pPr>
        <w:jc w:val="center"/>
        <w:rPr>
          <w:sz w:val="24"/>
          <w:szCs w:val="24"/>
        </w:rPr>
      </w:pPr>
    </w:p>
    <w:p w:rsidR="00F13E64" w:rsidRDefault="00F13E64" w:rsidP="00F13E64">
      <w:pPr>
        <w:pStyle w:val="a3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A34D13">
        <w:rPr>
          <w:b/>
          <w:bCs/>
          <w:szCs w:val="28"/>
        </w:rPr>
        <w:t>Бураковского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района, и лицами, замещающими эти должности</w:t>
      </w:r>
    </w:p>
    <w:p w:rsidR="002F6BA0" w:rsidRDefault="002F6BA0" w:rsidP="002F6BA0">
      <w:pPr>
        <w:pStyle w:val="a3"/>
        <w:ind w:firstLine="709"/>
        <w:rPr>
          <w:szCs w:val="28"/>
        </w:rPr>
      </w:pPr>
      <w:r>
        <w:rPr>
          <w:szCs w:val="28"/>
        </w:rPr>
        <w:t xml:space="preserve">В соответствии с частью 7.1 статьи 8 Федерального закона от 25 декабря 2008 года № 273-ФЗ «О противодействии коррупции», руководствуясь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данные должности», уставом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района,  п о с т а н о в л я ю:</w:t>
      </w:r>
    </w:p>
    <w:p w:rsidR="002F6BA0" w:rsidRDefault="002F6BA0" w:rsidP="002F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hyperlink r:id="rId5" w:anchor="sub_1000" w:history="1">
        <w:r w:rsidRPr="002F6BA0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2F6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 лицами, замещающими эти должности (прилагается).</w:t>
      </w:r>
    </w:p>
    <w:p w:rsidR="002F6BA0" w:rsidRDefault="002F6BA0" w:rsidP="002F6BA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от 29 сентября 2014 года № 82</w:t>
      </w:r>
      <w:r>
        <w:rPr>
          <w:sz w:val="28"/>
          <w:szCs w:val="28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 лицами, замещающими эти должности»;</w:t>
      </w:r>
    </w:p>
    <w:p w:rsidR="002F6BA0" w:rsidRDefault="002F6BA0" w:rsidP="002F6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обеспечить обнародование и размещение настоящего решения на официальном сайте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F6BA0" w:rsidRDefault="002F6BA0" w:rsidP="002F6BA0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 xml:space="preserve">Постановление вступает в силу после его </w:t>
      </w:r>
      <w:proofErr w:type="gramStart"/>
      <w:r>
        <w:rPr>
          <w:szCs w:val="28"/>
        </w:rPr>
        <w:t>официального  обнародования</w:t>
      </w:r>
      <w:proofErr w:type="gramEnd"/>
      <w:r>
        <w:rPr>
          <w:szCs w:val="28"/>
        </w:rPr>
        <w:t xml:space="preserve">. </w:t>
      </w:r>
    </w:p>
    <w:p w:rsidR="002F6BA0" w:rsidRDefault="002F6BA0" w:rsidP="002F6BA0">
      <w:pPr>
        <w:pStyle w:val="3"/>
        <w:numPr>
          <w:ilvl w:val="0"/>
          <w:numId w:val="0"/>
        </w:numPr>
        <w:ind w:left="1440"/>
        <w:jc w:val="left"/>
        <w:rPr>
          <w:bCs/>
          <w:u w:val="none"/>
        </w:rPr>
      </w:pPr>
      <w:r>
        <w:rPr>
          <w:bCs/>
          <w:u w:val="none"/>
        </w:rPr>
        <w:t xml:space="preserve"> </w:t>
      </w:r>
    </w:p>
    <w:p w:rsidR="002F6BA0" w:rsidRPr="002F6BA0" w:rsidRDefault="002F6BA0" w:rsidP="002F6BA0">
      <w:pPr>
        <w:rPr>
          <w:sz w:val="28"/>
          <w:szCs w:val="28"/>
        </w:rPr>
      </w:pPr>
      <w:r w:rsidRPr="002F6BA0">
        <w:rPr>
          <w:sz w:val="28"/>
          <w:szCs w:val="28"/>
        </w:rPr>
        <w:t>Глава</w:t>
      </w:r>
    </w:p>
    <w:p w:rsidR="002F6BA0" w:rsidRPr="002F6BA0" w:rsidRDefault="002F6BA0" w:rsidP="002F6BA0">
      <w:pPr>
        <w:rPr>
          <w:sz w:val="28"/>
          <w:szCs w:val="28"/>
        </w:rPr>
      </w:pPr>
      <w:proofErr w:type="spellStart"/>
      <w:r w:rsidRPr="002F6BA0">
        <w:rPr>
          <w:sz w:val="28"/>
          <w:szCs w:val="28"/>
        </w:rPr>
        <w:t>Бураковского</w:t>
      </w:r>
      <w:proofErr w:type="spellEnd"/>
      <w:r w:rsidRPr="002F6BA0">
        <w:rPr>
          <w:sz w:val="28"/>
          <w:szCs w:val="28"/>
        </w:rPr>
        <w:t xml:space="preserve"> сельского поселения</w:t>
      </w:r>
    </w:p>
    <w:p w:rsidR="002F6BA0" w:rsidRPr="002F6BA0" w:rsidRDefault="002F6BA0" w:rsidP="002F6BA0">
      <w:pPr>
        <w:rPr>
          <w:sz w:val="28"/>
          <w:szCs w:val="28"/>
        </w:rPr>
      </w:pPr>
      <w:proofErr w:type="spellStart"/>
      <w:r w:rsidRPr="002F6BA0">
        <w:rPr>
          <w:sz w:val="28"/>
          <w:szCs w:val="28"/>
        </w:rPr>
        <w:t>Кореновского</w:t>
      </w:r>
      <w:proofErr w:type="spellEnd"/>
      <w:r w:rsidRPr="002F6BA0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 </w:t>
      </w:r>
      <w:r w:rsidRPr="002F6BA0">
        <w:rPr>
          <w:sz w:val="28"/>
          <w:szCs w:val="28"/>
        </w:rPr>
        <w:t xml:space="preserve">           Л.И. </w:t>
      </w:r>
      <w:proofErr w:type="spellStart"/>
      <w:r w:rsidRPr="002F6BA0">
        <w:rPr>
          <w:sz w:val="28"/>
          <w:szCs w:val="28"/>
        </w:rPr>
        <w:t>Орлецкая</w:t>
      </w:r>
      <w:proofErr w:type="spellEnd"/>
    </w:p>
    <w:p w:rsidR="002F6BA0" w:rsidRDefault="002F6BA0" w:rsidP="002F6BA0">
      <w:pPr>
        <w:pStyle w:val="a5"/>
      </w:pPr>
      <w:r>
        <w:lastRenderedPageBreak/>
        <w:t xml:space="preserve">                                                                                       ПРИЛОЖЕНИЕ  </w:t>
      </w:r>
    </w:p>
    <w:p w:rsidR="002F6BA0" w:rsidRDefault="002F6BA0" w:rsidP="002F6BA0">
      <w:pPr>
        <w:pStyle w:val="a5"/>
      </w:pPr>
      <w:r>
        <w:t xml:space="preserve">                                                                                          </w:t>
      </w:r>
    </w:p>
    <w:p w:rsidR="002F6BA0" w:rsidRDefault="002F6BA0" w:rsidP="002F6BA0">
      <w:pPr>
        <w:pStyle w:val="a5"/>
      </w:pPr>
      <w:r>
        <w:t xml:space="preserve">                                                                                         УТВЕРЖДЕНО</w:t>
      </w:r>
    </w:p>
    <w:p w:rsidR="002F6BA0" w:rsidRDefault="002F6BA0" w:rsidP="002F6BA0">
      <w:pPr>
        <w:pStyle w:val="a5"/>
      </w:pPr>
      <w:r>
        <w:t xml:space="preserve">                                                                          </w:t>
      </w:r>
      <w:proofErr w:type="gramStart"/>
      <w:r>
        <w:t>постановлением  администрации</w:t>
      </w:r>
      <w:proofErr w:type="gramEnd"/>
      <w:r>
        <w:t xml:space="preserve"> </w:t>
      </w:r>
    </w:p>
    <w:p w:rsidR="002F6BA0" w:rsidRDefault="002F6BA0" w:rsidP="002F6BA0">
      <w:pPr>
        <w:pStyle w:val="a5"/>
      </w:pPr>
      <w:r>
        <w:t xml:space="preserve">                                                                        </w:t>
      </w:r>
      <w:proofErr w:type="spellStart"/>
      <w:r>
        <w:t>Бураковского</w:t>
      </w:r>
      <w:proofErr w:type="spellEnd"/>
      <w:r>
        <w:t xml:space="preserve"> сельского поселения</w:t>
      </w:r>
    </w:p>
    <w:p w:rsidR="002F6BA0" w:rsidRDefault="002F6BA0" w:rsidP="002F6BA0">
      <w:pPr>
        <w:pStyle w:val="a5"/>
      </w:pPr>
      <w:r>
        <w:t xml:space="preserve">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2F6BA0" w:rsidRDefault="002F6BA0" w:rsidP="002F6BA0">
      <w:pPr>
        <w:pStyle w:val="a5"/>
      </w:pPr>
      <w:r>
        <w:t xml:space="preserve">                                                                                </w:t>
      </w:r>
      <w:proofErr w:type="gramStart"/>
      <w:r>
        <w:t xml:space="preserve">от  </w:t>
      </w:r>
      <w:r>
        <w:t>19.10.</w:t>
      </w:r>
      <w:r>
        <w:t>2022</w:t>
      </w:r>
      <w:proofErr w:type="gramEnd"/>
      <w:r>
        <w:t xml:space="preserve"> года  № </w:t>
      </w:r>
      <w:r>
        <w:t>131</w:t>
      </w:r>
    </w:p>
    <w:p w:rsidR="002F6BA0" w:rsidRDefault="002F6BA0" w:rsidP="002F6BA0">
      <w:pPr>
        <w:pStyle w:val="a5"/>
      </w:pPr>
    </w:p>
    <w:p w:rsidR="002F6BA0" w:rsidRDefault="002F6BA0" w:rsidP="002F6B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F6BA0" w:rsidRDefault="002F6BA0" w:rsidP="002F6B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района, и лицами, замещающими эти должности</w:t>
      </w:r>
    </w:p>
    <w:p w:rsidR="002F6BA0" w:rsidRDefault="002F6BA0" w:rsidP="002F6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6BA0" w:rsidRDefault="002F6BA0" w:rsidP="002F6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 xml:space="preserve"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F6BA0" w:rsidRDefault="002F6BA0" w:rsidP="002F6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"/>
      <w:bookmarkEnd w:id="0"/>
      <w:r>
        <w:rPr>
          <w:sz w:val="28"/>
          <w:szCs w:val="28"/>
        </w:rPr>
        <w:t xml:space="preserve">2. Проверка осуществляется на основании распоряжения администрации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2F6BA0" w:rsidRDefault="002F6BA0" w:rsidP="002F6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"/>
      <w:bookmarkEnd w:id="1"/>
      <w:r>
        <w:rPr>
          <w:sz w:val="28"/>
          <w:szCs w:val="28"/>
        </w:rPr>
        <w:t xml:space="preserve">3. Проверку осуществляет специалист администрации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уполномоченный на осуществление кадровой работы и работы по профилактике коррупционных и иных правонарушений.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4"/>
      <w:bookmarkEnd w:id="2"/>
      <w:r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41"/>
      <w:bookmarkEnd w:id="3"/>
      <w:r>
        <w:rPr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42"/>
      <w:bookmarkEnd w:id="4"/>
      <w:r>
        <w:rPr>
          <w:sz w:val="28"/>
          <w:szCs w:val="28"/>
        </w:rPr>
        <w:t xml:space="preserve">б) кадровыми службами администрации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профилактике коррупционных и иных правонарушений;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43"/>
      <w:bookmarkEnd w:id="5"/>
      <w:r>
        <w:rPr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44"/>
      <w:bookmarkEnd w:id="6"/>
      <w:r>
        <w:rPr>
          <w:sz w:val="28"/>
          <w:szCs w:val="28"/>
        </w:rPr>
        <w:t>г) Общественной палатой Российской Федерации;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45"/>
      <w:bookmarkEnd w:id="7"/>
      <w:r>
        <w:rPr>
          <w:sz w:val="28"/>
          <w:szCs w:val="28"/>
        </w:rPr>
        <w:t>д) общероссийскими средствами массовой информации.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5"/>
      <w:bookmarkEnd w:id="8"/>
      <w:r>
        <w:rPr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6"/>
      <w:bookmarkEnd w:id="9"/>
      <w:r>
        <w:rPr>
          <w:sz w:val="28"/>
          <w:szCs w:val="28"/>
        </w:rPr>
        <w:lastRenderedPageBreak/>
        <w:t xml:space="preserve">6. Проверка осуществляется в срок, не превышающий 60 дней со дня принятия решения о ее проведении. Срок проверки может быть продлен до 90 дней администрацией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7"/>
      <w:bookmarkEnd w:id="10"/>
      <w:r>
        <w:rPr>
          <w:sz w:val="28"/>
          <w:szCs w:val="28"/>
        </w:rPr>
        <w:t xml:space="preserve">7. При осуществлении проверки общий отдел администрации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 w:rsidR="002C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вправе: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71"/>
      <w:bookmarkEnd w:id="11"/>
      <w:r>
        <w:rPr>
          <w:sz w:val="28"/>
          <w:szCs w:val="28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бюджетного учреждения;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72"/>
      <w:bookmarkEnd w:id="12"/>
      <w:r>
        <w:rPr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73"/>
      <w:bookmarkEnd w:id="13"/>
      <w:r>
        <w:rPr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8"/>
      <w:bookmarkEnd w:id="14"/>
      <w:r>
        <w:rPr>
          <w:sz w:val="28"/>
          <w:szCs w:val="28"/>
        </w:rPr>
        <w:t xml:space="preserve">8. Администрация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обеспечивает: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81"/>
      <w:bookmarkEnd w:id="15"/>
      <w:r>
        <w:rPr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bookmarkEnd w:id="16"/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r:id="rId6" w:anchor="sub_101" w:history="1">
        <w:r>
          <w:rPr>
            <w:rStyle w:val="a6"/>
            <w:sz w:val="28"/>
            <w:szCs w:val="28"/>
          </w:rPr>
          <w:t>пункте 1</w:t>
        </w:r>
      </w:hyperlink>
      <w:r>
        <w:rPr>
          <w:sz w:val="28"/>
          <w:szCs w:val="28"/>
        </w:rPr>
        <w:t xml:space="preserve"> настоящих Правил, подлежат проверке, - в течение 7 рабочих дней со дня обращения, а при наличии уважительной причины - в срок, согласованный с указанным лицом.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9"/>
      <w:r>
        <w:rPr>
          <w:sz w:val="28"/>
          <w:szCs w:val="28"/>
        </w:rPr>
        <w:t xml:space="preserve">9. По окончании проверки администрация </w:t>
      </w:r>
      <w:proofErr w:type="spellStart"/>
      <w:r w:rsidR="002C35B1"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обязана ознакомить лицо, замещающее должность руководителя муниципального учреждения, с результатами проверки.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0"/>
      <w:bookmarkEnd w:id="17"/>
      <w:r>
        <w:rPr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01"/>
      <w:bookmarkEnd w:id="18"/>
      <w:r>
        <w:rPr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02"/>
      <w:bookmarkEnd w:id="19"/>
      <w:r>
        <w:rPr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11"/>
      <w:bookmarkEnd w:id="20"/>
      <w:r>
        <w:rPr>
          <w:sz w:val="28"/>
          <w:szCs w:val="28"/>
        </w:rPr>
        <w:t xml:space="preserve">11. По результатам проверки администрация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принимают одно из следующих решений: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11"/>
      <w:bookmarkEnd w:id="21"/>
      <w:r>
        <w:rPr>
          <w:sz w:val="28"/>
          <w:szCs w:val="28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bookmarkStart w:id="23" w:name="sub_1112"/>
      <w:bookmarkEnd w:id="22"/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13"/>
      <w:bookmarkEnd w:id="23"/>
      <w:r>
        <w:rPr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2"/>
      <w:bookmarkEnd w:id="24"/>
      <w:r>
        <w:rPr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2F6BA0" w:rsidRDefault="002F6BA0" w:rsidP="002F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2F6BA0" w:rsidRDefault="002F6BA0" w:rsidP="002F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пунктом 13 настоящего Положения.</w:t>
      </w:r>
    </w:p>
    <w:p w:rsidR="002F6BA0" w:rsidRDefault="002F6BA0" w:rsidP="002F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В случае увольнения (прекращения полномочий) проверяемого лица, в отношении которого осуществляется проверка достоверности и полноты сведений о доходах, об имуществе и обязательствах имущественного характера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2F6BA0" w:rsidRDefault="002F6BA0" w:rsidP="002F6B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3"/>
      <w:bookmarkEnd w:id="25"/>
      <w:r>
        <w:rPr>
          <w:sz w:val="28"/>
          <w:szCs w:val="28"/>
        </w:rPr>
        <w:t xml:space="preserve">17. Подлинники справок о доходах, об имуществе и обязательствах имущественного характера, а также материалы проверки, поступившие в администрацию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хранятся администрацией </w:t>
      </w:r>
      <w:proofErr w:type="spellStart"/>
      <w:r w:rsidR="002C35B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в соответствии с </w:t>
      </w:r>
      <w:hyperlink r:id="rId7" w:history="1">
        <w:r w:rsidRPr="002C35B1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2C35B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архивном деле.</w:t>
      </w:r>
    </w:p>
    <w:bookmarkEnd w:id="26"/>
    <w:p w:rsidR="002F6BA0" w:rsidRDefault="002F6BA0" w:rsidP="002F6BA0">
      <w:pPr>
        <w:pStyle w:val="a3"/>
        <w:ind w:firstLine="0"/>
        <w:rPr>
          <w:szCs w:val="28"/>
        </w:rPr>
      </w:pPr>
    </w:p>
    <w:p w:rsidR="002C35B1" w:rsidRDefault="002C35B1" w:rsidP="002F6BA0">
      <w:pPr>
        <w:pStyle w:val="a3"/>
        <w:ind w:firstLine="0"/>
        <w:rPr>
          <w:szCs w:val="28"/>
        </w:rPr>
      </w:pPr>
    </w:p>
    <w:p w:rsidR="002C35B1" w:rsidRDefault="002C35B1" w:rsidP="002F6BA0">
      <w:pPr>
        <w:pStyle w:val="a3"/>
        <w:ind w:firstLine="0"/>
        <w:rPr>
          <w:szCs w:val="28"/>
        </w:rPr>
      </w:pPr>
    </w:p>
    <w:p w:rsidR="002C35B1" w:rsidRDefault="002C35B1" w:rsidP="002F6BA0">
      <w:pPr>
        <w:pStyle w:val="a3"/>
        <w:ind w:firstLine="0"/>
        <w:rPr>
          <w:szCs w:val="28"/>
        </w:rPr>
      </w:pPr>
      <w:r>
        <w:rPr>
          <w:szCs w:val="28"/>
        </w:rPr>
        <w:t>Глава</w:t>
      </w:r>
    </w:p>
    <w:p w:rsidR="002C35B1" w:rsidRDefault="002C35B1" w:rsidP="002F6BA0">
      <w:pPr>
        <w:pStyle w:val="a3"/>
        <w:ind w:firstLine="0"/>
        <w:rPr>
          <w:szCs w:val="28"/>
        </w:rPr>
      </w:pP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</w:p>
    <w:p w:rsidR="002C35B1" w:rsidRDefault="002C35B1" w:rsidP="002F6BA0">
      <w:pPr>
        <w:pStyle w:val="a3"/>
        <w:ind w:firstLine="0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                                   Л.И. Орлецкая</w:t>
      </w:r>
      <w:bookmarkStart w:id="27" w:name="_GoBack"/>
      <w:bookmarkEnd w:id="27"/>
    </w:p>
    <w:p w:rsidR="00F13E64" w:rsidRDefault="00F13E64" w:rsidP="00F13E64">
      <w:pPr>
        <w:pStyle w:val="3"/>
        <w:numPr>
          <w:ilvl w:val="2"/>
          <w:numId w:val="1"/>
        </w:numPr>
        <w:jc w:val="left"/>
      </w:pPr>
    </w:p>
    <w:p w:rsidR="00BE00DB" w:rsidRDefault="00BE00DB"/>
    <w:sectPr w:rsidR="00BE00DB" w:rsidSect="002F6B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6F6BF4"/>
    <w:multiLevelType w:val="multilevel"/>
    <w:tmpl w:val="76C4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C3"/>
    <w:rsid w:val="000342E2"/>
    <w:rsid w:val="002C35B1"/>
    <w:rsid w:val="002F6BA0"/>
    <w:rsid w:val="00A34D13"/>
    <w:rsid w:val="00B819C3"/>
    <w:rsid w:val="00BE00DB"/>
    <w:rsid w:val="00C60E93"/>
    <w:rsid w:val="00F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F4FF-1230-4FDB-B2B9-51A5D77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13E64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F13E64"/>
    <w:pPr>
      <w:keepNext/>
      <w:numPr>
        <w:ilvl w:val="2"/>
        <w:numId w:val="2"/>
      </w:numPr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E64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F13E64"/>
    <w:rPr>
      <w:rFonts w:ascii="Times New Roman" w:eastAsia="Times New Roman" w:hAnsi="Times New Roman" w:cs="Times New Roman"/>
      <w:sz w:val="28"/>
      <w:szCs w:val="28"/>
      <w:u w:val="single"/>
      <w:lang w:eastAsia="zh-CN"/>
    </w:rPr>
  </w:style>
  <w:style w:type="paragraph" w:styleId="a3">
    <w:name w:val="Body Text"/>
    <w:basedOn w:val="a"/>
    <w:link w:val="a4"/>
    <w:semiHidden/>
    <w:unhideWhenUsed/>
    <w:rsid w:val="00F13E64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13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F13E6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2F6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7300.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73;&#1097;&#1080;&#1081;\Desktop\&#1087;&#1088;&#1086;&#1077;&#1082;&#1090;%20(%20&#1087;&#1086;&#1083;&#1086;&#1078;&#1077;&#1085;&#1080;&#1077;%20&#1086;%20&#1087;&#1088;&#1086;&#1074;&#1077;&#1088;&#1082;&#1077;%20&#1076;&#1086;&#1089;&#1090;&#1086;&#1074;&#1077;&#1088;&#1085;&#1086;&#1089;&#1090;&#1080;%20&#1089;&#1074;&#1077;&#1076;&#1077;&#1085;&#1080;&#1081;%20&#1088;&#1091;&#1082;&#1086;&#1074;&#1086;&#1076;&#1080;&#1090;%20&#1052;&#1041;&#1059;&#1050;).doc" TargetMode="External"/><Relationship Id="rId5" Type="http://schemas.openxmlformats.org/officeDocument/2006/relationships/hyperlink" Target="file:///C:\Users\&#1054;&#1073;&#1097;&#1080;&#1081;\Desktop\&#1087;&#1088;&#1086;&#1077;&#1082;&#1090;%20(%20&#1087;&#1086;&#1083;&#1086;&#1078;&#1077;&#1085;&#1080;&#1077;%20&#1086;%20&#1087;&#1088;&#1086;&#1074;&#1077;&#1088;&#1082;&#1077;%20&#1076;&#1086;&#1089;&#1090;&#1086;&#1074;&#1077;&#1088;&#1085;&#1086;&#1089;&#1090;&#1080;%20&#1089;&#1074;&#1077;&#1076;&#1077;&#1085;&#1080;&#1081;%20&#1088;&#1091;&#1082;&#1086;&#1074;&#1086;&#1076;&#1080;&#1090;%20&#1052;&#1041;&#1059;&#1050;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dcterms:created xsi:type="dcterms:W3CDTF">2022-10-20T07:21:00Z</dcterms:created>
  <dcterms:modified xsi:type="dcterms:W3CDTF">2022-10-21T07:33:00Z</dcterms:modified>
</cp:coreProperties>
</file>