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E3" w:rsidRDefault="009D035A" w:rsidP="006449E3">
      <w:pPr>
        <w:jc w:val="center"/>
        <w:rPr>
          <w:color w:val="FF0000"/>
          <w:sz w:val="16"/>
        </w:rPr>
      </w:pPr>
      <w:r>
        <w:rPr>
          <w:noProof/>
        </w:rPr>
        <w:drawing>
          <wp:inline distT="0" distB="0" distL="0" distR="0" wp14:anchorId="65A98F65" wp14:editId="4F846DC4">
            <wp:extent cx="795020" cy="894715"/>
            <wp:effectExtent l="0" t="0" r="5080" b="635"/>
            <wp:docPr id="1" name="Рисунок 1" descr="C:\Users\Начфинотдела\Desktop\Documents\герб\гер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Начфинотдела\Desktop\Documents\герб\гер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5A" w:rsidRDefault="009D035A" w:rsidP="006449E3">
      <w:pPr>
        <w:jc w:val="center"/>
        <w:rPr>
          <w:color w:val="FF0000"/>
          <w:sz w:val="16"/>
        </w:rPr>
      </w:pPr>
    </w:p>
    <w:p w:rsidR="006449E3" w:rsidRDefault="006449E3" w:rsidP="006449E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4B487B">
        <w:rPr>
          <w:sz w:val="28"/>
          <w:szCs w:val="28"/>
        </w:rPr>
        <w:t>БУРА</w:t>
      </w:r>
      <w:r>
        <w:rPr>
          <w:sz w:val="28"/>
          <w:szCs w:val="28"/>
        </w:rPr>
        <w:t>КОВСКОГО СЕЛЬСКОГО ПОСЕЛЕНИЯ</w:t>
      </w:r>
    </w:p>
    <w:p w:rsidR="006449E3" w:rsidRDefault="006449E3" w:rsidP="006449E3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КОРЕНОВСКОГО  РАЙОНА</w:t>
      </w:r>
      <w:proofErr w:type="gramEnd"/>
    </w:p>
    <w:p w:rsidR="006449E3" w:rsidRDefault="006449E3" w:rsidP="006449E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449E3" w:rsidRDefault="006449E3" w:rsidP="006449E3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6449E3" w:rsidRDefault="006449E3" w:rsidP="006449E3">
      <w:pPr>
        <w:jc w:val="center"/>
        <w:rPr>
          <w:b/>
          <w:sz w:val="28"/>
          <w:szCs w:val="28"/>
        </w:rPr>
      </w:pPr>
    </w:p>
    <w:p w:rsidR="006449E3" w:rsidRDefault="009D035A" w:rsidP="006449E3">
      <w:pPr>
        <w:rPr>
          <w:b/>
          <w:color w:val="000000"/>
        </w:rPr>
      </w:pPr>
      <w:r>
        <w:rPr>
          <w:b/>
          <w:color w:val="000000"/>
        </w:rPr>
        <w:t xml:space="preserve">от </w:t>
      </w:r>
      <w:r w:rsidR="008C433F">
        <w:rPr>
          <w:b/>
          <w:color w:val="000000"/>
        </w:rPr>
        <w:t>23</w:t>
      </w:r>
      <w:r w:rsidR="006449E3">
        <w:rPr>
          <w:b/>
          <w:color w:val="000000"/>
        </w:rPr>
        <w:t>.12.2022</w:t>
      </w:r>
      <w:r w:rsidR="006449E3">
        <w:rPr>
          <w:b/>
          <w:color w:val="000000"/>
        </w:rPr>
        <w:tab/>
      </w:r>
      <w:r w:rsidR="006449E3">
        <w:rPr>
          <w:b/>
          <w:color w:val="000000"/>
        </w:rPr>
        <w:tab/>
      </w:r>
      <w:r w:rsidR="006449E3">
        <w:rPr>
          <w:b/>
          <w:color w:val="000000"/>
        </w:rPr>
        <w:tab/>
      </w:r>
      <w:r w:rsidR="006449E3">
        <w:rPr>
          <w:b/>
          <w:color w:val="000000"/>
        </w:rPr>
        <w:tab/>
      </w:r>
      <w:r w:rsidR="006449E3">
        <w:rPr>
          <w:b/>
          <w:color w:val="000000"/>
        </w:rPr>
        <w:tab/>
        <w:t xml:space="preserve">               </w:t>
      </w:r>
      <w:r w:rsidR="006449E3">
        <w:rPr>
          <w:b/>
          <w:color w:val="000000"/>
        </w:rPr>
        <w:tab/>
      </w:r>
      <w:r w:rsidR="006449E3">
        <w:rPr>
          <w:b/>
          <w:color w:val="000000"/>
        </w:rPr>
        <w:tab/>
        <w:t xml:space="preserve">             </w:t>
      </w:r>
      <w:r w:rsidR="008C433F">
        <w:rPr>
          <w:b/>
          <w:color w:val="000000"/>
        </w:rPr>
        <w:t xml:space="preserve">                           № 171</w:t>
      </w:r>
    </w:p>
    <w:p w:rsidR="006449E3" w:rsidRDefault="004B487B" w:rsidP="004B487B">
      <w:pPr>
        <w:jc w:val="center"/>
      </w:pPr>
      <w:proofErr w:type="spellStart"/>
      <w:r>
        <w:t>х.Бураковский</w:t>
      </w:r>
      <w:proofErr w:type="spellEnd"/>
    </w:p>
    <w:p w:rsidR="006449E3" w:rsidRDefault="006449E3" w:rsidP="006449E3"/>
    <w:p w:rsidR="006449E3" w:rsidRDefault="006449E3" w:rsidP="006449E3">
      <w:pPr>
        <w:pStyle w:val="a5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</w:t>
      </w:r>
      <w:proofErr w:type="spellStart"/>
      <w:r w:rsidR="004B487B">
        <w:rPr>
          <w:rFonts w:ascii="Times New Roman" w:hAnsi="Times New Roman"/>
          <w:b/>
          <w:sz w:val="28"/>
        </w:rPr>
        <w:t>Бураковского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поселения </w:t>
      </w:r>
      <w:proofErr w:type="spellStart"/>
      <w:r>
        <w:rPr>
          <w:rFonts w:ascii="Times New Roman" w:hAnsi="Times New Roman"/>
          <w:b/>
          <w:sz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</w:rPr>
        <w:t xml:space="preserve"> рай</w:t>
      </w:r>
      <w:r w:rsidR="004B487B">
        <w:rPr>
          <w:rFonts w:ascii="Times New Roman" w:hAnsi="Times New Roman"/>
          <w:b/>
          <w:sz w:val="28"/>
        </w:rPr>
        <w:t>она от 16 апреля 2018 года № 190</w:t>
      </w:r>
      <w:r>
        <w:rPr>
          <w:rFonts w:ascii="Times New Roman" w:hAnsi="Times New Roman"/>
          <w:b/>
          <w:sz w:val="28"/>
        </w:rPr>
        <w:t xml:space="preserve"> «Об утверждении перечня услуг, которые являются необходимыми и обязательными для предоставления администрацией </w:t>
      </w:r>
      <w:proofErr w:type="spellStart"/>
      <w:r w:rsidR="004B487B">
        <w:rPr>
          <w:rFonts w:ascii="Times New Roman" w:hAnsi="Times New Roman"/>
          <w:b/>
          <w:sz w:val="28"/>
        </w:rPr>
        <w:t>Бураковского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муниципальных услуг и предоставляются организациями, участвующими в предоставлении муниципальных </w:t>
      </w:r>
      <w:proofErr w:type="gramStart"/>
      <w:r>
        <w:rPr>
          <w:rFonts w:ascii="Times New Roman" w:hAnsi="Times New Roman"/>
          <w:b/>
          <w:sz w:val="28"/>
        </w:rPr>
        <w:t>услуг,  и</w:t>
      </w:r>
      <w:proofErr w:type="gramEnd"/>
      <w:r>
        <w:rPr>
          <w:rFonts w:ascii="Times New Roman" w:hAnsi="Times New Roman"/>
          <w:b/>
          <w:sz w:val="28"/>
        </w:rPr>
        <w:t xml:space="preserve">  порядка определения размера платы за их оказание» </w:t>
      </w:r>
    </w:p>
    <w:p w:rsidR="006449E3" w:rsidRDefault="006449E3" w:rsidP="006449E3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6449E3" w:rsidRDefault="006449E3" w:rsidP="006449E3">
      <w:pPr>
        <w:pStyle w:val="a5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 и с целью приведения нормативных правовых актов Совета </w:t>
      </w:r>
      <w:proofErr w:type="spellStart"/>
      <w:r w:rsidR="004B487B">
        <w:rPr>
          <w:rFonts w:ascii="Times New Roman" w:hAnsi="Times New Roman"/>
          <w:sz w:val="28"/>
        </w:rPr>
        <w:t>Бураковского</w:t>
      </w:r>
      <w:proofErr w:type="spellEnd"/>
      <w:r w:rsidR="004B487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в соответствие с действующим законодательством, Совет </w:t>
      </w:r>
      <w:proofErr w:type="spellStart"/>
      <w:r w:rsidR="004B487B">
        <w:rPr>
          <w:rFonts w:ascii="Times New Roman" w:hAnsi="Times New Roman"/>
          <w:sz w:val="28"/>
        </w:rPr>
        <w:t>Бураковского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р е ш и л:</w:t>
      </w:r>
    </w:p>
    <w:p w:rsidR="006449E3" w:rsidRDefault="006449E3" w:rsidP="009D035A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Внести изменения в решение </w:t>
      </w:r>
      <w:proofErr w:type="spellStart"/>
      <w:r w:rsidR="004B487B">
        <w:rPr>
          <w:rFonts w:ascii="Times New Roman" w:hAnsi="Times New Roman" w:cs="Times New Roman"/>
          <w:sz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</w:t>
      </w:r>
      <w:r w:rsidR="004B487B">
        <w:rPr>
          <w:rFonts w:ascii="Times New Roman" w:hAnsi="Times New Roman" w:cs="Times New Roman"/>
          <w:sz w:val="28"/>
        </w:rPr>
        <w:t>она от 16 апреля 2018 года № 190</w:t>
      </w:r>
      <w:r>
        <w:rPr>
          <w:rFonts w:ascii="Times New Roman" w:hAnsi="Times New Roman" w:cs="Times New Roman"/>
          <w:sz w:val="28"/>
        </w:rPr>
        <w:t xml:space="preserve"> «Об утверждении перечня услуг, которые являются необходимыми и обязательными для предоставления администрацией </w:t>
      </w:r>
      <w:proofErr w:type="spellStart"/>
      <w:r w:rsidR="004B487B">
        <w:rPr>
          <w:rFonts w:ascii="Times New Roman" w:hAnsi="Times New Roman" w:cs="Times New Roman"/>
          <w:sz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муниципальных услуг и предоставляются организациями, участвующими в предоставлении муниципальных </w:t>
      </w:r>
      <w:proofErr w:type="gramStart"/>
      <w:r>
        <w:rPr>
          <w:rFonts w:ascii="Times New Roman" w:hAnsi="Times New Roman" w:cs="Times New Roman"/>
          <w:sz w:val="28"/>
        </w:rPr>
        <w:t>услуг,  и</w:t>
      </w:r>
      <w:proofErr w:type="gramEnd"/>
      <w:r>
        <w:rPr>
          <w:rFonts w:ascii="Times New Roman" w:hAnsi="Times New Roman" w:cs="Times New Roman"/>
          <w:sz w:val="28"/>
        </w:rPr>
        <w:t xml:space="preserve">  порядка определения размера платы за их оказание», изложив приложение № 1 к нему в новой редакции (прилагается).  </w:t>
      </w:r>
    </w:p>
    <w:p w:rsidR="006449E3" w:rsidRDefault="006449E3" w:rsidP="006449E3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2.Обнародовать настоящее </w:t>
      </w:r>
      <w:proofErr w:type="gramStart"/>
      <w:r>
        <w:rPr>
          <w:sz w:val="28"/>
          <w:szCs w:val="20"/>
        </w:rPr>
        <w:t>решение  на</w:t>
      </w:r>
      <w:proofErr w:type="gramEnd"/>
      <w:r>
        <w:rPr>
          <w:sz w:val="28"/>
          <w:szCs w:val="20"/>
        </w:rPr>
        <w:t xml:space="preserve"> информационных стендах </w:t>
      </w:r>
      <w:proofErr w:type="spellStart"/>
      <w:r w:rsidR="004B487B">
        <w:rPr>
          <w:sz w:val="28"/>
          <w:szCs w:val="20"/>
        </w:rPr>
        <w:t>Бураковского</w:t>
      </w:r>
      <w:proofErr w:type="spellEnd"/>
      <w:r>
        <w:rPr>
          <w:sz w:val="28"/>
          <w:szCs w:val="20"/>
        </w:rPr>
        <w:t xml:space="preserve">  сельского   поселения  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 района  и  разместить  в информационно–телекоммуникационной сети «Интернет» на официальном сайте </w:t>
      </w:r>
      <w:proofErr w:type="spellStart"/>
      <w:r w:rsidR="004B487B">
        <w:rPr>
          <w:sz w:val="28"/>
          <w:szCs w:val="20"/>
        </w:rPr>
        <w:t>Бураковского</w:t>
      </w:r>
      <w:proofErr w:type="spellEnd"/>
      <w:r>
        <w:rPr>
          <w:sz w:val="28"/>
          <w:szCs w:val="20"/>
        </w:rPr>
        <w:t xml:space="preserve"> сельского поселения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района.</w:t>
      </w:r>
    </w:p>
    <w:p w:rsidR="006449E3" w:rsidRDefault="006449E3" w:rsidP="006449E3">
      <w:pPr>
        <w:ind w:firstLine="851"/>
        <w:jc w:val="both"/>
        <w:rPr>
          <w:szCs w:val="28"/>
        </w:rPr>
      </w:pPr>
      <w:r>
        <w:rPr>
          <w:sz w:val="28"/>
          <w:szCs w:val="20"/>
        </w:rPr>
        <w:t xml:space="preserve">3.  Решение вступает в силу </w:t>
      </w:r>
      <w:proofErr w:type="gramStart"/>
      <w:r>
        <w:rPr>
          <w:sz w:val="28"/>
          <w:szCs w:val="20"/>
        </w:rPr>
        <w:t>после  его</w:t>
      </w:r>
      <w:proofErr w:type="gramEnd"/>
      <w:r>
        <w:rPr>
          <w:sz w:val="28"/>
          <w:szCs w:val="20"/>
        </w:rPr>
        <w:t xml:space="preserve"> официального обнародования.</w:t>
      </w:r>
    </w:p>
    <w:p w:rsidR="006449E3" w:rsidRDefault="006449E3" w:rsidP="006449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49E3" w:rsidRDefault="006449E3" w:rsidP="006449E3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449E3" w:rsidRDefault="004B487B" w:rsidP="006449E3">
      <w:pPr>
        <w:keepNext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6449E3">
        <w:rPr>
          <w:sz w:val="28"/>
          <w:szCs w:val="28"/>
        </w:rPr>
        <w:t xml:space="preserve"> сельского поселения   </w:t>
      </w:r>
    </w:p>
    <w:p w:rsidR="006449E3" w:rsidRDefault="006449E3" w:rsidP="006449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</w:t>
      </w:r>
      <w:r w:rsidR="004B487B">
        <w:rPr>
          <w:sz w:val="28"/>
          <w:szCs w:val="28"/>
        </w:rPr>
        <w:t xml:space="preserve">                  Л.И. </w:t>
      </w:r>
      <w:proofErr w:type="spellStart"/>
      <w:r w:rsidR="004B487B">
        <w:rPr>
          <w:sz w:val="28"/>
          <w:szCs w:val="28"/>
        </w:rPr>
        <w:t>Орлецкая</w:t>
      </w:r>
      <w:proofErr w:type="spellEnd"/>
    </w:p>
    <w:p w:rsidR="006449E3" w:rsidRDefault="006449E3" w:rsidP="006449E3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449E3" w:rsidRDefault="006449E3" w:rsidP="006449E3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proofErr w:type="spellStart"/>
      <w:r w:rsidR="004B487B">
        <w:rPr>
          <w:sz w:val="28"/>
          <w:szCs w:val="28"/>
        </w:rPr>
        <w:t>Бураковского</w:t>
      </w:r>
      <w:proofErr w:type="spellEnd"/>
    </w:p>
    <w:p w:rsidR="006449E3" w:rsidRDefault="006449E3" w:rsidP="006449E3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449E3" w:rsidRDefault="006449E3" w:rsidP="006449E3">
      <w:pPr>
        <w:ind w:firstLine="552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6449E3" w:rsidRDefault="008C433F" w:rsidP="006449E3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от 23 декабря 2022 года № 171</w:t>
      </w:r>
    </w:p>
    <w:p w:rsidR="004B487B" w:rsidRDefault="004B487B" w:rsidP="006449E3">
      <w:pPr>
        <w:ind w:firstLine="5529"/>
        <w:jc w:val="center"/>
        <w:rPr>
          <w:sz w:val="28"/>
          <w:szCs w:val="28"/>
        </w:rPr>
      </w:pPr>
    </w:p>
    <w:p w:rsidR="006449E3" w:rsidRDefault="006449E3" w:rsidP="006449E3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6449E3" w:rsidRDefault="006449E3" w:rsidP="006449E3">
      <w:pPr>
        <w:ind w:firstLine="5529"/>
        <w:jc w:val="center"/>
        <w:rPr>
          <w:sz w:val="28"/>
          <w:szCs w:val="28"/>
        </w:rPr>
      </w:pPr>
    </w:p>
    <w:p w:rsidR="006449E3" w:rsidRDefault="006449E3" w:rsidP="006449E3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449E3" w:rsidRDefault="006449E3" w:rsidP="006449E3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proofErr w:type="spellStart"/>
      <w:r w:rsidR="004B487B">
        <w:rPr>
          <w:sz w:val="28"/>
          <w:szCs w:val="28"/>
        </w:rPr>
        <w:t>Бураковского</w:t>
      </w:r>
      <w:proofErr w:type="spellEnd"/>
    </w:p>
    <w:p w:rsidR="006449E3" w:rsidRDefault="006449E3" w:rsidP="006449E3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449E3" w:rsidRDefault="006449E3" w:rsidP="006449E3">
      <w:pPr>
        <w:ind w:firstLine="552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6449E3" w:rsidRDefault="004B487B" w:rsidP="006449E3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от 16 апреля 2018 года № 190</w:t>
      </w:r>
    </w:p>
    <w:p w:rsidR="006449E3" w:rsidRDefault="006449E3" w:rsidP="006449E3">
      <w:pPr>
        <w:rPr>
          <w:sz w:val="28"/>
          <w:szCs w:val="28"/>
        </w:rPr>
      </w:pPr>
    </w:p>
    <w:p w:rsidR="006449E3" w:rsidRDefault="006449E3" w:rsidP="006449E3">
      <w:pPr>
        <w:rPr>
          <w:sz w:val="28"/>
          <w:szCs w:val="28"/>
        </w:rPr>
      </w:pPr>
    </w:p>
    <w:p w:rsidR="006449E3" w:rsidRDefault="006449E3" w:rsidP="006449E3">
      <w:pPr>
        <w:rPr>
          <w:sz w:val="28"/>
          <w:szCs w:val="28"/>
        </w:rPr>
      </w:pPr>
    </w:p>
    <w:p w:rsidR="006449E3" w:rsidRDefault="006449E3" w:rsidP="00644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449E3" w:rsidRDefault="006449E3" w:rsidP="006449E3">
      <w:pPr>
        <w:jc w:val="center"/>
        <w:rPr>
          <w:b/>
          <w:sz w:val="28"/>
        </w:rPr>
      </w:pPr>
      <w:r>
        <w:rPr>
          <w:b/>
          <w:sz w:val="28"/>
          <w:szCs w:val="28"/>
        </w:rPr>
        <w:t>услуг,</w:t>
      </w:r>
      <w:r>
        <w:rPr>
          <w:b/>
          <w:sz w:val="28"/>
        </w:rPr>
        <w:t xml:space="preserve"> которые являются необходимыми и обязательными для предоставления администрацией </w:t>
      </w:r>
      <w:proofErr w:type="spellStart"/>
      <w:r w:rsidR="004B487B">
        <w:rPr>
          <w:b/>
          <w:sz w:val="28"/>
        </w:rPr>
        <w:t>Бураковского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Кореновского</w:t>
      </w:r>
      <w:proofErr w:type="spellEnd"/>
      <w:r>
        <w:rPr>
          <w:b/>
          <w:sz w:val="28"/>
        </w:rPr>
        <w:t xml:space="preserve"> района муниципальных услуг и предоставляются организациями, участвующими в предоставлении муниципальных услуг</w:t>
      </w:r>
    </w:p>
    <w:p w:rsidR="006449E3" w:rsidRDefault="006449E3" w:rsidP="006449E3">
      <w:pPr>
        <w:jc w:val="center"/>
        <w:rPr>
          <w:b/>
          <w:sz w:val="28"/>
        </w:rPr>
      </w:pPr>
    </w:p>
    <w:p w:rsidR="006449E3" w:rsidRDefault="006449E3" w:rsidP="006449E3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5635"/>
        <w:gridCol w:w="3153"/>
      </w:tblGrid>
      <w:tr w:rsidR="006449E3" w:rsidTr="006449E3">
        <w:trPr>
          <w:trHeight w:val="514"/>
          <w:tblHeader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  <w:p w:rsidR="006449E3" w:rsidRDefault="006449E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 w:rsidP="004B487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Наименование услуги, которая является </w:t>
            </w:r>
            <w:proofErr w:type="gramStart"/>
            <w:r>
              <w:rPr>
                <w:rFonts w:eastAsia="Calibri"/>
                <w:sz w:val="28"/>
                <w:szCs w:val="28"/>
              </w:rPr>
              <w:t>необходимой  и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обязательной для предоставления администрацией </w:t>
            </w:r>
            <w:proofErr w:type="spellStart"/>
            <w:r w:rsidR="004B487B">
              <w:rPr>
                <w:rFonts w:eastAsia="Calibri"/>
                <w:sz w:val="28"/>
                <w:szCs w:val="28"/>
              </w:rPr>
              <w:t>Бураковского</w:t>
            </w:r>
            <w:proofErr w:type="spellEnd"/>
            <w:r w:rsidR="004B487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района муниципальных услуг и предоставляются организациями, участвующими в предоставлении муниципальных услуг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Основание оказания услуги (за счет средств заявителя/безвозмездно)</w:t>
            </w:r>
          </w:p>
        </w:tc>
      </w:tr>
      <w:tr w:rsidR="006449E3" w:rsidTr="006449E3">
        <w:trPr>
          <w:trHeight w:val="26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49E3" w:rsidRDefault="006449E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Получение нотариальной доверенности представителя заявителя</w:t>
            </w:r>
          </w:p>
          <w:p w:rsidR="006449E3" w:rsidRDefault="006449E3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 счет средств заявителя</w:t>
            </w:r>
          </w:p>
        </w:tc>
      </w:tr>
      <w:tr w:rsidR="006449E3" w:rsidTr="006449E3">
        <w:trPr>
          <w:trHeight w:val="53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449E3" w:rsidRDefault="006449E3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заключения об отсутствии твердых полезных ископаемых, не относящихся к общераспространенным полезным ископаемым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 счет средств заявителя</w:t>
            </w:r>
          </w:p>
        </w:tc>
      </w:tr>
      <w:tr w:rsidR="006449E3" w:rsidTr="006449E3">
        <w:trPr>
          <w:trHeight w:val="53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449E3" w:rsidRDefault="006449E3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Получения заключения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 счет средств заявителя</w:t>
            </w:r>
          </w:p>
        </w:tc>
      </w:tr>
      <w:tr w:rsidR="006449E3" w:rsidTr="006449E3">
        <w:trPr>
          <w:trHeight w:val="53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449E3" w:rsidRDefault="006449E3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результатов и материалов обследования объекта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(за исключением случаев сноса объектов, указанных в пунктах 1- 3 части 17 статьи 51 Градостроительного кодекса Российской Федерации)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За счет средств заявителя</w:t>
            </w:r>
          </w:p>
        </w:tc>
      </w:tr>
      <w:tr w:rsidR="006449E3" w:rsidTr="006449E3">
        <w:trPr>
          <w:trHeight w:val="53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449E3" w:rsidRDefault="006449E3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проекта организации работ по сносу объекта капитального строительства (за исключением случаев сноса объектов, указанных в пунктах 1- 3 части 17 статьи 51 Градостроительного кодекса Российской Федерации).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 счет средств заявителя</w:t>
            </w:r>
          </w:p>
        </w:tc>
      </w:tr>
      <w:tr w:rsidR="006449E3" w:rsidTr="006449E3">
        <w:trPr>
          <w:trHeight w:val="53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449E3" w:rsidRDefault="006449E3">
            <w:pPr>
              <w:pStyle w:val="a3"/>
              <w:ind w:hanging="16"/>
              <w:rPr>
                <w:szCs w:val="28"/>
              </w:rPr>
            </w:pPr>
            <w:r>
              <w:rPr>
                <w:szCs w:val="28"/>
              </w:rPr>
              <w:t>Согласования проектной документации (при осуществлении земляных работ)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Безвозмездно</w:t>
            </w:r>
          </w:p>
        </w:tc>
      </w:tr>
      <w:tr w:rsidR="006449E3" w:rsidTr="006449E3">
        <w:trPr>
          <w:trHeight w:val="53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449E3" w:rsidRDefault="006449E3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медицинского учреждения о наличии беременности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Безвозмездно</w:t>
            </w:r>
          </w:p>
        </w:tc>
      </w:tr>
      <w:tr w:rsidR="006449E3" w:rsidTr="006449E3">
        <w:trPr>
          <w:trHeight w:val="53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449E3" w:rsidRDefault="006449E3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информационной надписи и (или) обозначения на объекте культурного наследия местного значения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9E3" w:rsidRDefault="006449E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 счет средств заявителя</w:t>
            </w:r>
          </w:p>
        </w:tc>
      </w:tr>
    </w:tbl>
    <w:p w:rsidR="006449E3" w:rsidRDefault="006449E3" w:rsidP="006449E3">
      <w:pPr>
        <w:jc w:val="both"/>
        <w:rPr>
          <w:sz w:val="28"/>
          <w:szCs w:val="28"/>
        </w:rPr>
      </w:pPr>
    </w:p>
    <w:p w:rsidR="006449E3" w:rsidRDefault="006449E3" w:rsidP="006449E3">
      <w:pPr>
        <w:jc w:val="right"/>
        <w:rPr>
          <w:sz w:val="28"/>
          <w:szCs w:val="28"/>
        </w:rPr>
      </w:pPr>
    </w:p>
    <w:p w:rsidR="006449E3" w:rsidRDefault="006449E3" w:rsidP="006449E3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449E3" w:rsidRDefault="004B487B" w:rsidP="006449E3">
      <w:pPr>
        <w:keepNext/>
        <w:outlineLvl w:val="2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6449E3">
        <w:rPr>
          <w:sz w:val="28"/>
          <w:szCs w:val="28"/>
        </w:rPr>
        <w:t xml:space="preserve"> сельского</w:t>
      </w:r>
      <w:proofErr w:type="gramEnd"/>
      <w:r w:rsidR="006449E3">
        <w:rPr>
          <w:sz w:val="28"/>
          <w:szCs w:val="28"/>
        </w:rPr>
        <w:t xml:space="preserve"> поселения   </w:t>
      </w:r>
    </w:p>
    <w:p w:rsidR="006449E3" w:rsidRDefault="006449E3" w:rsidP="006449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</w:t>
      </w:r>
      <w:r w:rsidR="004B487B">
        <w:rPr>
          <w:sz w:val="28"/>
          <w:szCs w:val="28"/>
        </w:rPr>
        <w:t xml:space="preserve">                Л.И. </w:t>
      </w:r>
      <w:proofErr w:type="spellStart"/>
      <w:r w:rsidR="004B487B">
        <w:rPr>
          <w:sz w:val="28"/>
          <w:szCs w:val="28"/>
        </w:rPr>
        <w:t>Орлецкая</w:t>
      </w:r>
      <w:proofErr w:type="spellEnd"/>
    </w:p>
    <w:p w:rsidR="006449E3" w:rsidRDefault="006449E3" w:rsidP="006449E3">
      <w:pPr>
        <w:rPr>
          <w:sz w:val="28"/>
          <w:szCs w:val="28"/>
        </w:rPr>
      </w:pPr>
    </w:p>
    <w:p w:rsidR="006449E3" w:rsidRDefault="006449E3" w:rsidP="006449E3">
      <w:pPr>
        <w:rPr>
          <w:sz w:val="28"/>
          <w:szCs w:val="28"/>
        </w:rPr>
      </w:pPr>
    </w:p>
    <w:p w:rsidR="00BE00DB" w:rsidRDefault="00BE00DB"/>
    <w:sectPr w:rsidR="00BE00DB" w:rsidSect="007343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54044"/>
    <w:multiLevelType w:val="multilevel"/>
    <w:tmpl w:val="DE725096"/>
    <w:lvl w:ilvl="0">
      <w:start w:val="1"/>
      <w:numFmt w:val="decimal"/>
      <w:lvlText w:val="%1."/>
      <w:lvlJc w:val="left"/>
      <w:pPr>
        <w:ind w:left="1286" w:hanging="435"/>
      </w:pPr>
    </w:lvl>
    <w:lvl w:ilvl="1">
      <w:start w:val="1"/>
      <w:numFmt w:val="decimal"/>
      <w:isLgl/>
      <w:lvlText w:val="%1.%2."/>
      <w:lvlJc w:val="left"/>
      <w:pPr>
        <w:ind w:left="2006" w:hanging="720"/>
      </w:pPr>
    </w:lvl>
    <w:lvl w:ilvl="2">
      <w:start w:val="1"/>
      <w:numFmt w:val="decimal"/>
      <w:isLgl/>
      <w:lvlText w:val="%1.%2.%3."/>
      <w:lvlJc w:val="left"/>
      <w:pPr>
        <w:ind w:left="2441" w:hanging="720"/>
      </w:pPr>
    </w:lvl>
    <w:lvl w:ilvl="3">
      <w:start w:val="1"/>
      <w:numFmt w:val="decimal"/>
      <w:isLgl/>
      <w:lvlText w:val="%1.%2.%3.%4."/>
      <w:lvlJc w:val="left"/>
      <w:pPr>
        <w:ind w:left="3236" w:hanging="1080"/>
      </w:pPr>
    </w:lvl>
    <w:lvl w:ilvl="4">
      <w:start w:val="1"/>
      <w:numFmt w:val="decimal"/>
      <w:isLgl/>
      <w:lvlText w:val="%1.%2.%3.%4.%5."/>
      <w:lvlJc w:val="left"/>
      <w:pPr>
        <w:ind w:left="3671" w:hanging="1080"/>
      </w:pPr>
    </w:lvl>
    <w:lvl w:ilvl="5">
      <w:start w:val="1"/>
      <w:numFmt w:val="decimal"/>
      <w:isLgl/>
      <w:lvlText w:val="%1.%2.%3.%4.%5.%6."/>
      <w:lvlJc w:val="left"/>
      <w:pPr>
        <w:ind w:left="4466" w:hanging="1440"/>
      </w:pPr>
    </w:lvl>
    <w:lvl w:ilvl="6">
      <w:start w:val="1"/>
      <w:numFmt w:val="decimal"/>
      <w:isLgl/>
      <w:lvlText w:val="%1.%2.%3.%4.%5.%6.%7."/>
      <w:lvlJc w:val="left"/>
      <w:pPr>
        <w:ind w:left="5261" w:hanging="1800"/>
      </w:pPr>
    </w:lvl>
    <w:lvl w:ilvl="7">
      <w:start w:val="1"/>
      <w:numFmt w:val="decimal"/>
      <w:isLgl/>
      <w:lvlText w:val="%1.%2.%3.%4.%5.%6.%7.%8."/>
      <w:lvlJc w:val="left"/>
      <w:pPr>
        <w:ind w:left="5696" w:hanging="1800"/>
      </w:pPr>
    </w:lvl>
    <w:lvl w:ilvl="8">
      <w:start w:val="1"/>
      <w:numFmt w:val="decimal"/>
      <w:isLgl/>
      <w:lvlText w:val="%1.%2.%3.%4.%5.%6.%7.%8.%9."/>
      <w:lvlJc w:val="left"/>
      <w:pPr>
        <w:ind w:left="649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DC"/>
    <w:rsid w:val="002052DC"/>
    <w:rsid w:val="004B487B"/>
    <w:rsid w:val="006449E3"/>
    <w:rsid w:val="0073431C"/>
    <w:rsid w:val="008C433F"/>
    <w:rsid w:val="009D035A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3C5F6-C886-4BD1-B9A4-EAAED3B9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49E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6449E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49E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449E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449E3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449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6449E3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6449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449E3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dcterms:created xsi:type="dcterms:W3CDTF">2022-12-19T05:57:00Z</dcterms:created>
  <dcterms:modified xsi:type="dcterms:W3CDTF">2023-02-02T11:10:00Z</dcterms:modified>
</cp:coreProperties>
</file>