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6C" w:rsidRDefault="001A756C" w:rsidP="001A756C">
      <w:pPr>
        <w:spacing w:line="20" w:lineRule="atLeas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38F268C" wp14:editId="598FDDD7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A5" w:rsidRDefault="00EA06A5" w:rsidP="001A756C">
      <w:pPr>
        <w:spacing w:line="20" w:lineRule="atLeast"/>
        <w:jc w:val="both"/>
        <w:rPr>
          <w:sz w:val="28"/>
          <w:szCs w:val="28"/>
        </w:rPr>
      </w:pPr>
    </w:p>
    <w:p w:rsidR="00EA06A5" w:rsidRDefault="00EA06A5" w:rsidP="001A756C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A756C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EA06A5" w:rsidRDefault="00EA06A5" w:rsidP="001A756C">
      <w:pPr>
        <w:spacing w:line="20" w:lineRule="atLeast"/>
        <w:jc w:val="center"/>
        <w:rPr>
          <w:sz w:val="36"/>
          <w:szCs w:val="36"/>
        </w:rPr>
      </w:pPr>
    </w:p>
    <w:p w:rsidR="00EA06A5" w:rsidRDefault="00EA06A5" w:rsidP="001A756C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A756C">
        <w:rPr>
          <w:b/>
          <w:sz w:val="32"/>
          <w:szCs w:val="32"/>
        </w:rPr>
        <w:t>/ПРОЕКТ</w:t>
      </w:r>
    </w:p>
    <w:p w:rsidR="00EA06A5" w:rsidRDefault="00EA06A5" w:rsidP="001A756C">
      <w:pPr>
        <w:spacing w:line="20" w:lineRule="atLeast"/>
        <w:jc w:val="center"/>
        <w:rPr>
          <w:b/>
          <w:sz w:val="36"/>
          <w:szCs w:val="36"/>
        </w:rPr>
      </w:pPr>
    </w:p>
    <w:p w:rsidR="00EA06A5" w:rsidRDefault="00EA06A5" w:rsidP="001A756C">
      <w:pPr>
        <w:tabs>
          <w:tab w:val="left" w:pos="851"/>
        </w:tabs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     № 00</w:t>
      </w:r>
    </w:p>
    <w:p w:rsidR="00EA06A5" w:rsidRDefault="001A756C" w:rsidP="001A756C">
      <w:pPr>
        <w:spacing w:line="2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A06A5" w:rsidRDefault="00EA06A5" w:rsidP="001A756C">
      <w:pPr>
        <w:spacing w:line="20" w:lineRule="atLeast"/>
        <w:jc w:val="center"/>
        <w:rPr>
          <w:sz w:val="24"/>
          <w:szCs w:val="24"/>
        </w:rPr>
      </w:pPr>
    </w:p>
    <w:p w:rsidR="00EA06A5" w:rsidRDefault="00EA06A5" w:rsidP="001A756C">
      <w:pPr>
        <w:spacing w:line="20" w:lineRule="atLeast"/>
        <w:ind w:left="10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Об утверждении перечня информации о деятельности подведомственных администрации </w:t>
      </w:r>
      <w:proofErr w:type="spellStart"/>
      <w:r w:rsidR="001A756C">
        <w:rPr>
          <w:b/>
          <w:color w:val="000000"/>
          <w:sz w:val="28"/>
          <w:szCs w:val="22"/>
        </w:rPr>
        <w:t>Бураковского</w:t>
      </w:r>
      <w:proofErr w:type="spellEnd"/>
      <w:r w:rsidR="001A756C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организаций, размещаемой в информационно-телекоммуникационной сети «Интернет»</w:t>
      </w:r>
    </w:p>
    <w:p w:rsidR="001A756C" w:rsidRDefault="001A756C" w:rsidP="001A756C">
      <w:pPr>
        <w:spacing w:line="20" w:lineRule="atLeast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A756C" w:rsidRDefault="00EA06A5" w:rsidP="001A756C">
      <w:pPr>
        <w:spacing w:line="20" w:lineRule="atLeast"/>
        <w:ind w:left="-15" w:firstLine="58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 целью реализации положений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</w:t>
      </w:r>
      <w:proofErr w:type="spellStart"/>
      <w:r w:rsidR="001A756C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         </w:t>
      </w:r>
    </w:p>
    <w:p w:rsidR="00EA06A5" w:rsidRDefault="00EA06A5" w:rsidP="001A756C">
      <w:pPr>
        <w:tabs>
          <w:tab w:val="left" w:pos="567"/>
        </w:tabs>
        <w:spacing w:line="20" w:lineRule="atLeast"/>
        <w:ind w:left="-15" w:firstLine="1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п о с </w:t>
      </w:r>
      <w:proofErr w:type="gramStart"/>
      <w:r>
        <w:rPr>
          <w:color w:val="000000"/>
          <w:sz w:val="28"/>
          <w:szCs w:val="22"/>
        </w:rPr>
        <w:t>т</w:t>
      </w:r>
      <w:proofErr w:type="gramEnd"/>
      <w:r>
        <w:rPr>
          <w:color w:val="000000"/>
          <w:sz w:val="28"/>
          <w:szCs w:val="22"/>
        </w:rPr>
        <w:t xml:space="preserve"> а н о в л я е т:</w:t>
      </w:r>
    </w:p>
    <w:p w:rsidR="00EA06A5" w:rsidRDefault="00EA06A5" w:rsidP="001A756C">
      <w:pPr>
        <w:pStyle w:val="a3"/>
        <w:tabs>
          <w:tab w:val="left" w:pos="851"/>
        </w:tabs>
        <w:spacing w:line="20" w:lineRule="atLeast"/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Утвердить перечень информации о деятельности подведомственных администрации </w:t>
      </w:r>
      <w:proofErr w:type="spellStart"/>
      <w:r w:rsidR="001A756C">
        <w:rPr>
          <w:rFonts w:eastAsia="DejaVu Sans" w:cs="Lohit Hindi"/>
          <w:color w:val="000000"/>
          <w:kern w:val="2"/>
          <w:szCs w:val="28"/>
          <w:lang w:val="ru-RU"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района организаций, размещаемой на их официальных сайтах (далее - Перечень), согласно приложению.</w:t>
      </w:r>
    </w:p>
    <w:p w:rsidR="00EA06A5" w:rsidRDefault="00EA06A5" w:rsidP="00EA06A5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Cs w:val="28"/>
          <w:lang w:eastAsia="zh-CN" w:bidi="hi-IN"/>
        </w:rPr>
        <w:t>2. Установить, что размещение информации, указанной в Перечне, осуществляется постоянно и не ограничивается каким-либо периодом.</w:t>
      </w:r>
    </w:p>
    <w:p w:rsidR="00EA06A5" w:rsidRDefault="00EA06A5" w:rsidP="00EA06A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1A756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1A756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1A756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EA06A5" w:rsidRDefault="00EA06A5" w:rsidP="00EA06A5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EA06A5" w:rsidRDefault="00EA06A5" w:rsidP="00EA06A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EA06A5" w:rsidRDefault="00EA06A5" w:rsidP="00EA06A5">
      <w:pPr>
        <w:jc w:val="both"/>
        <w:rPr>
          <w:sz w:val="28"/>
          <w:szCs w:val="28"/>
        </w:rPr>
      </w:pPr>
    </w:p>
    <w:p w:rsidR="001A756C" w:rsidRDefault="001A756C" w:rsidP="00EA06A5">
      <w:pPr>
        <w:jc w:val="both"/>
        <w:rPr>
          <w:sz w:val="28"/>
          <w:szCs w:val="28"/>
        </w:rPr>
      </w:pPr>
    </w:p>
    <w:p w:rsidR="00EA06A5" w:rsidRDefault="00EA06A5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06A5" w:rsidRDefault="001A756C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A06A5">
        <w:rPr>
          <w:sz w:val="28"/>
          <w:szCs w:val="28"/>
        </w:rPr>
        <w:t xml:space="preserve"> сельского поселения </w:t>
      </w: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1A756C">
        <w:rPr>
          <w:sz w:val="28"/>
          <w:szCs w:val="28"/>
        </w:rPr>
        <w:t xml:space="preserve">                              Л.И. </w:t>
      </w:r>
      <w:proofErr w:type="spellStart"/>
      <w:r w:rsidR="001A756C">
        <w:rPr>
          <w:sz w:val="28"/>
          <w:szCs w:val="28"/>
        </w:rPr>
        <w:t>Орлецкая</w:t>
      </w:r>
      <w:proofErr w:type="spellEnd"/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A06A5" w:rsidRDefault="001A756C" w:rsidP="00EA06A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A06A5">
        <w:rPr>
          <w:rFonts w:eastAsia="TimesNewRomanPSMT"/>
          <w:sz w:val="28"/>
          <w:szCs w:val="28"/>
        </w:rPr>
        <w:t xml:space="preserve"> сельского поселения</w:t>
      </w: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A06A5" w:rsidRDefault="00EA06A5" w:rsidP="00EA06A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1A756C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EA06A5" w:rsidRDefault="00EA06A5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6A5" w:rsidRDefault="00EA06A5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6A5" w:rsidRDefault="00EA06A5" w:rsidP="00EA06A5">
      <w:pPr>
        <w:widowControl w:val="0"/>
        <w:suppressAutoHyphens/>
        <w:spacing w:before="108" w:after="108"/>
        <w:jc w:val="center"/>
        <w:outlineLvl w:val="0"/>
        <w:rPr>
          <w:rFonts w:eastAsia="SimSun" w:cs="Arial"/>
          <w:b/>
          <w:bCs/>
          <w:sz w:val="28"/>
          <w:szCs w:val="28"/>
        </w:rPr>
      </w:pPr>
      <w:r>
        <w:rPr>
          <w:rFonts w:eastAsia="SimSun" w:cs="Arial"/>
          <w:b/>
          <w:bCs/>
          <w:sz w:val="28"/>
          <w:szCs w:val="28"/>
        </w:rPr>
        <w:t>ПЕРЕЧЕНЬ</w:t>
      </w:r>
      <w:r>
        <w:rPr>
          <w:rFonts w:eastAsia="SimSun" w:cs="Arial"/>
          <w:b/>
          <w:bCs/>
          <w:sz w:val="28"/>
          <w:szCs w:val="28"/>
        </w:rPr>
        <w:br/>
        <w:t xml:space="preserve">информации о деятельности подведомственных </w:t>
      </w:r>
      <w:proofErr w:type="spellStart"/>
      <w:r w:rsidR="001A756C">
        <w:rPr>
          <w:rFonts w:eastAsia="DejaVu Sans"/>
          <w:b/>
          <w:sz w:val="28"/>
          <w:szCs w:val="28"/>
        </w:rPr>
        <w:t>Бураковского</w:t>
      </w:r>
      <w:proofErr w:type="spellEnd"/>
      <w:r w:rsidR="001A756C">
        <w:rPr>
          <w:rFonts w:eastAsia="DejaVu Sans"/>
          <w:b/>
          <w:sz w:val="28"/>
          <w:szCs w:val="28"/>
        </w:rPr>
        <w:t xml:space="preserve"> </w:t>
      </w:r>
      <w:r>
        <w:rPr>
          <w:rFonts w:eastAsia="DejaVu San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DejaVu Sans"/>
          <w:b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sz w:val="28"/>
          <w:szCs w:val="28"/>
        </w:rPr>
        <w:t xml:space="preserve"> района</w:t>
      </w:r>
      <w:r>
        <w:rPr>
          <w:rFonts w:eastAsia="SimSun" w:cs="Arial"/>
          <w:b/>
          <w:bCs/>
          <w:sz w:val="28"/>
          <w:szCs w:val="28"/>
        </w:rPr>
        <w:t xml:space="preserve"> организаций, размещаемой на их официальных сайтах</w:t>
      </w:r>
    </w:p>
    <w:p w:rsidR="00EA06A5" w:rsidRDefault="00EA06A5" w:rsidP="00EA06A5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957"/>
        <w:gridCol w:w="3955"/>
        <w:gridCol w:w="5112"/>
      </w:tblGrid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Сроки и периодичность размещения (поддержание в актуальном состоянии)</w:t>
            </w:r>
          </w:p>
        </w:tc>
      </w:tr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Общая информация о подведомственной организации</w:t>
            </w:r>
          </w:p>
        </w:tc>
      </w:tr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наименование,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сведения о полномочиях, задачах и функциях подведомственной организации, ее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сведения о них)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EA06A5" w:rsidTr="00EA06A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Иная информация о деятельности подведомственной организации с учетом требований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6A5" w:rsidRDefault="00EA06A5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не позднее 10 рабочих дней со дня возникновения (изменения) информации</w:t>
            </w:r>
          </w:p>
        </w:tc>
      </w:tr>
    </w:tbl>
    <w:p w:rsidR="00EA06A5" w:rsidRDefault="00EA06A5" w:rsidP="00EA06A5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EA06A5" w:rsidRDefault="00EA06A5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6A5" w:rsidRDefault="00EA06A5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06A5" w:rsidRDefault="001A756C" w:rsidP="00EA06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A06A5">
        <w:rPr>
          <w:sz w:val="28"/>
          <w:szCs w:val="28"/>
        </w:rPr>
        <w:t xml:space="preserve"> сельского поселения </w:t>
      </w: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1A756C">
        <w:rPr>
          <w:sz w:val="28"/>
          <w:szCs w:val="28"/>
        </w:rPr>
        <w:t xml:space="preserve">                              Л.И. </w:t>
      </w:r>
      <w:proofErr w:type="spellStart"/>
      <w:r w:rsidR="001A756C">
        <w:rPr>
          <w:sz w:val="28"/>
          <w:szCs w:val="28"/>
        </w:rPr>
        <w:t>Орлецкая</w:t>
      </w:r>
      <w:proofErr w:type="spellEnd"/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A5" w:rsidRDefault="00EA06A5" w:rsidP="00EA06A5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sectPr w:rsidR="00EA06A5" w:rsidSect="001A7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1"/>
    <w:rsid w:val="001A756C"/>
    <w:rsid w:val="00B64741"/>
    <w:rsid w:val="00BE00DB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798A5-DC6E-4720-8518-FBAF6901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06A5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A06A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2023-03-06T11:58:00Z</dcterms:created>
  <dcterms:modified xsi:type="dcterms:W3CDTF">2023-03-06T13:28:00Z</dcterms:modified>
</cp:coreProperties>
</file>