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EC" w:rsidRDefault="00AC6FEC" w:rsidP="00AC6FEC">
      <w:pPr>
        <w:jc w:val="center"/>
        <w:rPr>
          <w:noProof/>
          <w:sz w:val="36"/>
          <w:szCs w:val="36"/>
        </w:rPr>
      </w:pPr>
    </w:p>
    <w:p w:rsidR="00AC6FEC" w:rsidRDefault="00AC6FEC" w:rsidP="00AC6FEC">
      <w:pPr>
        <w:jc w:val="center"/>
        <w:rPr>
          <w:noProof/>
          <w:sz w:val="36"/>
          <w:szCs w:val="36"/>
        </w:rPr>
      </w:pPr>
    </w:p>
    <w:p w:rsidR="00AC6FEC" w:rsidRDefault="00AC6FEC" w:rsidP="00AC6FEC">
      <w:pPr>
        <w:jc w:val="center"/>
        <w:rPr>
          <w:sz w:val="36"/>
          <w:szCs w:val="36"/>
        </w:rPr>
      </w:pPr>
      <w:r>
        <w:rPr>
          <w:noProof/>
        </w:rPr>
        <w:drawing>
          <wp:inline distT="0" distB="0" distL="0" distR="0" wp14:anchorId="11424083" wp14:editId="35B1A075">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AC6FEC" w:rsidRDefault="00AC6FEC" w:rsidP="00AC6FEC">
      <w:pPr>
        <w:jc w:val="both"/>
        <w:rPr>
          <w:sz w:val="28"/>
          <w:szCs w:val="28"/>
        </w:rPr>
      </w:pPr>
    </w:p>
    <w:p w:rsidR="00AC6FEC" w:rsidRDefault="00AC6FEC" w:rsidP="00AC6FEC">
      <w:pPr>
        <w:jc w:val="center"/>
        <w:rPr>
          <w:b/>
          <w:sz w:val="28"/>
          <w:szCs w:val="28"/>
        </w:rPr>
      </w:pPr>
      <w:r>
        <w:rPr>
          <w:b/>
          <w:sz w:val="28"/>
          <w:szCs w:val="28"/>
        </w:rPr>
        <w:t>АДМИНИСТРАЦИЯ БУРАКОВСКОГО СЕЛЬСКОГО ПОСЕЛЕНИЯ КОРЕНОВСКОГО РАЙОНА</w:t>
      </w:r>
    </w:p>
    <w:p w:rsidR="00AC6FEC" w:rsidRDefault="00AC6FEC" w:rsidP="00AC6FEC">
      <w:pPr>
        <w:jc w:val="center"/>
        <w:rPr>
          <w:sz w:val="36"/>
          <w:szCs w:val="36"/>
        </w:rPr>
      </w:pPr>
    </w:p>
    <w:p w:rsidR="00AC6FEC" w:rsidRDefault="00AC6FEC" w:rsidP="00AC6FEC">
      <w:pPr>
        <w:jc w:val="center"/>
        <w:rPr>
          <w:b/>
          <w:sz w:val="32"/>
          <w:szCs w:val="32"/>
        </w:rPr>
      </w:pPr>
      <w:r>
        <w:rPr>
          <w:b/>
          <w:sz w:val="32"/>
          <w:szCs w:val="32"/>
        </w:rPr>
        <w:t>ПОСТАНОВЛЕНИЕ</w:t>
      </w:r>
    </w:p>
    <w:p w:rsidR="00AC6FEC" w:rsidRDefault="00AC6FEC" w:rsidP="00AC6FEC">
      <w:pPr>
        <w:jc w:val="center"/>
        <w:rPr>
          <w:b/>
          <w:sz w:val="36"/>
          <w:szCs w:val="36"/>
        </w:rPr>
      </w:pPr>
    </w:p>
    <w:p w:rsidR="00AC6FEC" w:rsidRDefault="00AC6FEC" w:rsidP="00AC6FEC">
      <w:pPr>
        <w:tabs>
          <w:tab w:val="left" w:pos="851"/>
        </w:tabs>
        <w:jc w:val="both"/>
        <w:rPr>
          <w:b/>
          <w:sz w:val="24"/>
          <w:szCs w:val="24"/>
        </w:rPr>
      </w:pPr>
      <w:proofErr w:type="gramStart"/>
      <w:r>
        <w:rPr>
          <w:b/>
          <w:sz w:val="24"/>
          <w:szCs w:val="24"/>
        </w:rPr>
        <w:t>от  12.09.2023</w:t>
      </w:r>
      <w:proofErr w:type="gramEnd"/>
      <w:r>
        <w:rPr>
          <w:b/>
          <w:sz w:val="24"/>
          <w:szCs w:val="24"/>
        </w:rPr>
        <w:t xml:space="preserve"> г.                                                                                                                            № 83</w:t>
      </w:r>
    </w:p>
    <w:p w:rsidR="00AC6FEC" w:rsidRDefault="00AC6FEC" w:rsidP="00AC6FEC">
      <w:pPr>
        <w:jc w:val="center"/>
        <w:rPr>
          <w:sz w:val="24"/>
          <w:szCs w:val="24"/>
        </w:rPr>
      </w:pPr>
      <w:proofErr w:type="spellStart"/>
      <w:r>
        <w:rPr>
          <w:sz w:val="24"/>
          <w:szCs w:val="24"/>
        </w:rPr>
        <w:t>х.Бураковский</w:t>
      </w:r>
      <w:proofErr w:type="spellEnd"/>
    </w:p>
    <w:p w:rsidR="00AC6FEC" w:rsidRDefault="00AC6FEC" w:rsidP="00AC6FEC">
      <w:pPr>
        <w:jc w:val="center"/>
        <w:rPr>
          <w:sz w:val="24"/>
          <w:szCs w:val="24"/>
        </w:rPr>
      </w:pPr>
    </w:p>
    <w:p w:rsidR="00AC6FEC" w:rsidRDefault="00AC6FEC" w:rsidP="00AC6FEC">
      <w:pPr>
        <w:widowControl w:val="0"/>
        <w:suppressAutoHyphens/>
        <w:jc w:val="center"/>
        <w:rPr>
          <w:rFonts w:ascii="Liberation Mono" w:eastAsia="NSimSun" w:hAnsi="Liberation Mono" w:cs="Liberation Mono" w:hint="eastAsia"/>
          <w:lang w:eastAsia="zh-CN" w:bidi="hi-IN"/>
        </w:rPr>
      </w:pPr>
      <w:r>
        <w:rPr>
          <w:rFonts w:eastAsia="NSimSun"/>
          <w:b/>
          <w:bCs/>
          <w:sz w:val="28"/>
          <w:szCs w:val="28"/>
          <w:lang w:eastAsia="zh-CN" w:bidi="hi-IN"/>
        </w:rPr>
        <w:t xml:space="preserve">О проведении работы, направленной на выявление личной заинтересованности муниципальных служащих, руководителей учреждений </w:t>
      </w:r>
      <w:proofErr w:type="spellStart"/>
      <w:r>
        <w:rPr>
          <w:rFonts w:eastAsia="NSimSun"/>
          <w:b/>
          <w:bCs/>
          <w:sz w:val="28"/>
          <w:szCs w:val="28"/>
          <w:lang w:eastAsia="zh-CN" w:bidi="hi-IN"/>
        </w:rPr>
        <w:t>Бураковского</w:t>
      </w:r>
      <w:proofErr w:type="spellEnd"/>
      <w:r>
        <w:rPr>
          <w:rFonts w:eastAsia="NSimSun"/>
          <w:b/>
          <w:bCs/>
          <w:sz w:val="28"/>
          <w:szCs w:val="28"/>
          <w:lang w:eastAsia="zh-CN" w:bidi="hi-IN"/>
        </w:rPr>
        <w:t xml:space="preserve"> сельского поселения </w:t>
      </w:r>
      <w:proofErr w:type="spellStart"/>
      <w:r>
        <w:rPr>
          <w:rFonts w:eastAsia="NSimSun"/>
          <w:b/>
          <w:bCs/>
          <w:sz w:val="28"/>
          <w:szCs w:val="28"/>
          <w:lang w:eastAsia="zh-CN" w:bidi="hi-IN"/>
        </w:rPr>
        <w:t>Кореновского</w:t>
      </w:r>
      <w:proofErr w:type="spellEnd"/>
      <w:r>
        <w:rPr>
          <w:rFonts w:eastAsia="NSimSun"/>
          <w:b/>
          <w:bCs/>
          <w:sz w:val="28"/>
          <w:szCs w:val="28"/>
          <w:lang w:eastAsia="zh-CN" w:bidi="hi-IN"/>
        </w:rPr>
        <w:t xml:space="preserve"> района, которая приводит или может привести к конфликту интересов при осуществлении закупок товаров, работ, услуг</w:t>
      </w:r>
      <w:r>
        <w:rPr>
          <w:b/>
          <w:bCs/>
          <w:sz w:val="28"/>
          <w:szCs w:val="28"/>
          <w:lang w:eastAsia="zh-CN" w:bidi="hi-IN"/>
        </w:rPr>
        <w:t xml:space="preserve"> </w:t>
      </w:r>
      <w:r>
        <w:rPr>
          <w:rFonts w:eastAsia="NSimSun"/>
          <w:b/>
          <w:bCs/>
          <w:sz w:val="28"/>
          <w:szCs w:val="28"/>
          <w:lang w:eastAsia="zh-CN" w:bidi="hi-IN"/>
        </w:rPr>
        <w:t xml:space="preserve">для обеспечения муниципальных нужд </w:t>
      </w:r>
    </w:p>
    <w:p w:rsidR="00AC6FEC" w:rsidRDefault="00AC6FEC" w:rsidP="00AC6FEC">
      <w:pPr>
        <w:widowControl w:val="0"/>
        <w:suppressAutoHyphens/>
        <w:jc w:val="center"/>
        <w:rPr>
          <w:rFonts w:eastAsia="NSimSun"/>
          <w:sz w:val="28"/>
          <w:szCs w:val="28"/>
          <w:lang w:eastAsia="zh-CN" w:bidi="hi-IN"/>
        </w:rPr>
      </w:pPr>
    </w:p>
    <w:p w:rsidR="00AC6FEC" w:rsidRDefault="00AC6FEC" w:rsidP="00AC6FEC">
      <w:pPr>
        <w:widowControl w:val="0"/>
        <w:tabs>
          <w:tab w:val="left" w:pos="851"/>
        </w:tabs>
        <w:suppressAutoHyphens/>
        <w:autoSpaceDE w:val="0"/>
        <w:ind w:firstLine="709"/>
        <w:jc w:val="both"/>
        <w:rPr>
          <w:sz w:val="28"/>
          <w:szCs w:val="28"/>
          <w:lang w:eastAsia="ar-SA"/>
        </w:rPr>
      </w:pPr>
      <w:r>
        <w:rPr>
          <w:rFonts w:eastAsia="NSimSun"/>
          <w:sz w:val="28"/>
          <w:szCs w:val="28"/>
          <w:lang w:eastAsia="zh-CN" w:bidi="hi-IN"/>
        </w:rPr>
        <w:tab/>
        <w:t xml:space="preserve">В целях организации работы, направленной на выявление личной заинтересованности муниципальных служащих, руководителей учреждений </w:t>
      </w:r>
      <w:proofErr w:type="spellStart"/>
      <w:r>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которая приводит или может привести к конфликту интересов при осуществлении закупок товаров, работ, услуг для обеспечения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соответствии с требованиями Федерального закона от 25 декабря 2008 года № 273-ФЗ «О противодействии коррупции», положениями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 работы, направленной на выявление личной заинтересованности, работников при осуществлении таких закупок, которая приводит или может привести к конфликту интересов,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(дале</w:t>
      </w:r>
      <w:r>
        <w:rPr>
          <w:rFonts w:eastAsia="NSimSun"/>
          <w:sz w:val="28"/>
          <w:szCs w:val="28"/>
          <w:shd w:val="clear" w:color="auto" w:fill="FFFFFF"/>
          <w:lang w:eastAsia="zh-CN" w:bidi="hi-IN"/>
        </w:rPr>
        <w:t xml:space="preserve">е-Методические </w:t>
      </w:r>
      <w:r>
        <w:rPr>
          <w:rFonts w:eastAsia="NSimSun"/>
          <w:sz w:val="28"/>
          <w:szCs w:val="28"/>
          <w:shd w:val="clear" w:color="auto" w:fill="FFFFFF"/>
          <w:lang w:eastAsia="zh-CN" w:bidi="hi-IN"/>
        </w:rPr>
        <w:lastRenderedPageBreak/>
        <w:t>рекомендации</w:t>
      </w:r>
      <w:r>
        <w:rPr>
          <w:rFonts w:eastAsia="NSimSun"/>
          <w:sz w:val="28"/>
          <w:szCs w:val="28"/>
          <w:lang w:eastAsia="zh-CN" w:bidi="hi-IN"/>
        </w:rPr>
        <w:t>)</w:t>
      </w:r>
      <w:r>
        <w:rPr>
          <w:sz w:val="28"/>
          <w:szCs w:val="28"/>
          <w:lang w:eastAsia="ar-SA"/>
        </w:rPr>
        <w:t xml:space="preserve">, администрация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AC6FEC" w:rsidRDefault="00AC6FEC" w:rsidP="00AC6FEC">
      <w:pPr>
        <w:widowControl w:val="0"/>
        <w:suppressAutoHyphens/>
        <w:ind w:firstLine="709"/>
        <w:jc w:val="both"/>
        <w:rPr>
          <w:rFonts w:ascii="Liberation Mono" w:eastAsia="NSimSun" w:hAnsi="Liberation Mono" w:cs="Liberation Mono" w:hint="eastAsia"/>
          <w:lang w:eastAsia="zh-CN" w:bidi="hi-IN"/>
        </w:rPr>
      </w:pPr>
      <w:r>
        <w:rPr>
          <w:rFonts w:eastAsia="NSimSun"/>
          <w:sz w:val="28"/>
          <w:szCs w:val="28"/>
          <w:lang w:eastAsia="zh-CN" w:bidi="hi-IN"/>
        </w:rPr>
        <w:t xml:space="preserve">1.  Утвердить </w:t>
      </w:r>
      <w:r>
        <w:rPr>
          <w:rFonts w:eastAsia="NSimSun"/>
          <w:color w:val="000000"/>
          <w:sz w:val="28"/>
          <w:szCs w:val="28"/>
        </w:rPr>
        <w:t>Положение</w:t>
      </w:r>
      <w:r>
        <w:rPr>
          <w:rFonts w:eastAsia="NSimSun"/>
          <w:color w:val="000000"/>
          <w:sz w:val="28"/>
          <w:szCs w:val="28"/>
          <w:lang w:eastAsia="zh-CN" w:bidi="hi-IN"/>
        </w:rPr>
        <w:t xml:space="preserve"> </w:t>
      </w:r>
      <w:r>
        <w:rPr>
          <w:rFonts w:eastAsia="NSimSun"/>
          <w:sz w:val="28"/>
          <w:szCs w:val="28"/>
          <w:lang w:eastAsia="zh-CN" w:bidi="hi-IN"/>
        </w:rPr>
        <w:t>о предотвращении и урегулировании конфликта интересов при осуществлении закупок товаров, работ, услуг для обеспечения муниципальных нужд (приложение № 1).</w:t>
      </w:r>
      <w:r>
        <w:rPr>
          <w:rFonts w:eastAsia="NSimSun"/>
          <w:sz w:val="28"/>
          <w:szCs w:val="28"/>
          <w:lang w:eastAsia="zh-CN" w:bidi="hi-IN"/>
        </w:rPr>
        <w:tab/>
      </w:r>
    </w:p>
    <w:p w:rsidR="00AC6FEC" w:rsidRDefault="00AC6FEC" w:rsidP="00AC6FEC">
      <w:pPr>
        <w:widowControl w:val="0"/>
        <w:suppressAutoHyphens/>
        <w:ind w:firstLine="709"/>
        <w:jc w:val="both"/>
        <w:rPr>
          <w:rFonts w:ascii="Liberation Mono" w:eastAsia="NSimSun" w:hAnsi="Liberation Mono" w:cs="Liberation Mono" w:hint="eastAsia"/>
          <w:lang w:eastAsia="zh-CN" w:bidi="hi-IN"/>
        </w:rPr>
      </w:pPr>
      <w:r>
        <w:rPr>
          <w:rFonts w:eastAsia="NSimSun"/>
          <w:sz w:val="28"/>
          <w:szCs w:val="28"/>
          <w:lang w:eastAsia="zh-CN" w:bidi="hi-IN"/>
        </w:rPr>
        <w:t xml:space="preserve">2. Утвердить </w:t>
      </w:r>
      <w:r>
        <w:rPr>
          <w:rFonts w:eastAsia="NSimSun"/>
          <w:color w:val="000000"/>
          <w:sz w:val="28"/>
          <w:szCs w:val="28"/>
          <w:lang w:eastAsia="zh-CN" w:bidi="hi-IN"/>
        </w:rPr>
        <w:t>Положение</w:t>
      </w:r>
      <w:r>
        <w:rPr>
          <w:rFonts w:eastAsia="NSimSun"/>
          <w:sz w:val="28"/>
          <w:szCs w:val="28"/>
          <w:lang w:eastAsia="zh-CN" w:bidi="hi-IN"/>
        </w:rPr>
        <w:t xml:space="preserve"> об оценке коррупционных рисков при осуществлении закупок товаров, работ, услуг для обеспечения муниципальных нужд (приложение № 2).</w:t>
      </w:r>
    </w:p>
    <w:p w:rsidR="00AC6FEC" w:rsidRDefault="00AC6FEC" w:rsidP="00AC6FEC">
      <w:pPr>
        <w:widowControl w:val="0"/>
        <w:suppressAutoHyphens/>
        <w:ind w:firstLine="709"/>
        <w:jc w:val="both"/>
        <w:rPr>
          <w:rFonts w:ascii="Liberation Mono" w:eastAsia="NSimSun" w:hAnsi="Liberation Mono" w:cs="Liberation Mono" w:hint="eastAsia"/>
          <w:lang w:eastAsia="zh-CN" w:bidi="hi-IN"/>
        </w:rPr>
      </w:pPr>
      <w:r>
        <w:rPr>
          <w:rFonts w:eastAsia="NSimSun"/>
          <w:sz w:val="28"/>
          <w:szCs w:val="28"/>
          <w:lang w:eastAsia="zh-CN" w:bidi="hi-IN"/>
        </w:rPr>
        <w:t xml:space="preserve">3. Назначить ответственным за организацию и проведение работы, направленной на выявление личной заинтересованности муниципальных служащих, руководителей учреждений </w:t>
      </w:r>
      <w:proofErr w:type="spellStart"/>
      <w:r>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которая приводит или может привести к конфликту интересов при осуществлении закупок товаров, работ, услуг для обеспечения муниципальных нужд – общий отдел администрации </w:t>
      </w:r>
      <w:proofErr w:type="spellStart"/>
      <w:r>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w:t>
      </w:r>
      <w:proofErr w:type="spellStart"/>
      <w:r>
        <w:rPr>
          <w:rFonts w:eastAsia="NSimSun"/>
          <w:sz w:val="28"/>
          <w:szCs w:val="28"/>
          <w:lang w:eastAsia="zh-CN" w:bidi="hi-IN"/>
        </w:rPr>
        <w:t>Абрамкина</w:t>
      </w:r>
      <w:proofErr w:type="spellEnd"/>
      <w:r>
        <w:rPr>
          <w:rFonts w:eastAsia="NSimSun"/>
          <w:sz w:val="28"/>
          <w:szCs w:val="28"/>
          <w:lang w:eastAsia="zh-CN" w:bidi="hi-IN"/>
        </w:rPr>
        <w:t>) (далее - общий отдел).</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4. Ответственным по осуществлению закупок обеспечить выполнение требований пункта 9 части 1 статьи 31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AC6FEC" w:rsidRDefault="00AC6FEC" w:rsidP="00AC6FEC">
      <w:pPr>
        <w:spacing w:after="3" w:line="247" w:lineRule="auto"/>
        <w:ind w:left="-15" w:firstLine="724"/>
        <w:jc w:val="both"/>
        <w:rPr>
          <w:rFonts w:eastAsia="DejaVuSans"/>
          <w:kern w:val="2"/>
          <w:sz w:val="28"/>
          <w:szCs w:val="28"/>
          <w:shd w:val="clear" w:color="auto" w:fill="FFFFFF"/>
        </w:rPr>
      </w:pPr>
      <w:r>
        <w:rPr>
          <w:sz w:val="28"/>
          <w:szCs w:val="28"/>
          <w:lang w:eastAsia="ar-SA"/>
        </w:rPr>
        <w:t xml:space="preserve">5. </w:t>
      </w:r>
      <w:r>
        <w:rPr>
          <w:rFonts w:eastAsia="DejaVuSans"/>
          <w:kern w:val="2"/>
          <w:sz w:val="28"/>
          <w:szCs w:val="28"/>
          <w:shd w:val="clear" w:color="auto" w:fill="FFFFFF"/>
        </w:rPr>
        <w:t xml:space="preserve">Общему отделу администрации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AC6FEC" w:rsidRDefault="00AC6FEC" w:rsidP="00AC6FEC">
      <w:pPr>
        <w:widowControl w:val="0"/>
        <w:tabs>
          <w:tab w:val="left" w:pos="851"/>
        </w:tabs>
        <w:suppressAutoHyphens/>
        <w:autoSpaceDE w:val="0"/>
        <w:ind w:firstLine="709"/>
        <w:jc w:val="both"/>
        <w:rPr>
          <w:sz w:val="28"/>
          <w:szCs w:val="28"/>
          <w:lang w:eastAsia="ar-SA"/>
        </w:rPr>
      </w:pPr>
      <w:r>
        <w:rPr>
          <w:sz w:val="28"/>
          <w:szCs w:val="28"/>
          <w:lang w:eastAsia="ar-SA"/>
        </w:rPr>
        <w:t>6. Постановление вступает в силу после его официального обнародования.</w:t>
      </w:r>
    </w:p>
    <w:p w:rsidR="00AC6FEC" w:rsidRDefault="00AC6FEC" w:rsidP="00AC6FEC">
      <w:pPr>
        <w:jc w:val="both"/>
        <w:rPr>
          <w:sz w:val="28"/>
          <w:szCs w:val="28"/>
        </w:rPr>
      </w:pPr>
    </w:p>
    <w:p w:rsidR="00AC6FEC" w:rsidRDefault="00AC6FEC" w:rsidP="00AC6FEC">
      <w:pPr>
        <w:jc w:val="both"/>
        <w:rPr>
          <w:sz w:val="28"/>
          <w:szCs w:val="28"/>
        </w:rPr>
      </w:pPr>
    </w:p>
    <w:p w:rsidR="00AC6FEC" w:rsidRDefault="00AC6FEC" w:rsidP="00AC6FEC">
      <w:pPr>
        <w:autoSpaceDE w:val="0"/>
        <w:autoSpaceDN w:val="0"/>
        <w:adjustRightInd w:val="0"/>
        <w:jc w:val="both"/>
        <w:rPr>
          <w:sz w:val="28"/>
          <w:szCs w:val="28"/>
        </w:rPr>
      </w:pPr>
      <w:r>
        <w:rPr>
          <w:sz w:val="28"/>
          <w:szCs w:val="28"/>
        </w:rPr>
        <w:t>Глава</w:t>
      </w:r>
    </w:p>
    <w:p w:rsidR="00AC6FEC" w:rsidRDefault="00AC6FEC" w:rsidP="00AC6FEC">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w:t>
      </w:r>
    </w:p>
    <w:p w:rsidR="00AC6FEC" w:rsidRDefault="00AC6FEC" w:rsidP="00AC6FE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 w:rsidR="00AC6FEC" w:rsidRDefault="00AC6FEC" w:rsidP="00AC6FEC">
      <w:pPr>
        <w:ind w:left="4820"/>
        <w:jc w:val="center"/>
        <w:rPr>
          <w:rFonts w:eastAsia="TimesNewRomanPSMT"/>
          <w:sz w:val="28"/>
          <w:szCs w:val="28"/>
        </w:rPr>
      </w:pPr>
    </w:p>
    <w:p w:rsidR="00AC6FEC" w:rsidRDefault="00AC6FEC" w:rsidP="00AC6FEC">
      <w:pPr>
        <w:ind w:left="4820"/>
        <w:jc w:val="center"/>
        <w:rPr>
          <w:rFonts w:eastAsia="TimesNewRomanPSMT"/>
          <w:sz w:val="28"/>
          <w:szCs w:val="28"/>
        </w:rPr>
      </w:pPr>
      <w:r>
        <w:rPr>
          <w:rFonts w:eastAsia="TimesNewRomanPSMT"/>
          <w:sz w:val="28"/>
          <w:szCs w:val="28"/>
        </w:rPr>
        <w:t>ПРИЛОЖЕНИЕ № 1</w:t>
      </w:r>
    </w:p>
    <w:p w:rsidR="00AC6FEC" w:rsidRDefault="00AC6FEC" w:rsidP="00AC6FEC">
      <w:pPr>
        <w:ind w:left="4820"/>
        <w:jc w:val="center"/>
        <w:rPr>
          <w:rFonts w:eastAsia="TimesNewRomanPSMT"/>
          <w:sz w:val="28"/>
          <w:szCs w:val="28"/>
        </w:rPr>
      </w:pPr>
    </w:p>
    <w:p w:rsidR="00AC6FEC" w:rsidRDefault="00AC6FEC" w:rsidP="00AC6FEC">
      <w:pPr>
        <w:ind w:left="4820"/>
        <w:jc w:val="center"/>
        <w:rPr>
          <w:rFonts w:eastAsia="TimesNewRomanPSMT"/>
          <w:sz w:val="28"/>
          <w:szCs w:val="28"/>
        </w:rPr>
      </w:pPr>
      <w:r>
        <w:rPr>
          <w:rFonts w:eastAsia="TimesNewRomanPSMT"/>
          <w:sz w:val="28"/>
          <w:szCs w:val="28"/>
        </w:rPr>
        <w:t>УТВЕРЖДЕНО</w:t>
      </w:r>
    </w:p>
    <w:p w:rsidR="00AC6FEC" w:rsidRDefault="00AC6FEC" w:rsidP="00AC6FEC">
      <w:pPr>
        <w:ind w:left="4820"/>
        <w:jc w:val="center"/>
        <w:rPr>
          <w:rFonts w:eastAsia="TimesNewRomanPSMT"/>
          <w:sz w:val="28"/>
          <w:szCs w:val="28"/>
        </w:rPr>
      </w:pPr>
      <w:r>
        <w:rPr>
          <w:rFonts w:eastAsia="TimesNewRomanPSMT"/>
          <w:sz w:val="28"/>
          <w:szCs w:val="28"/>
        </w:rPr>
        <w:t>постановлением администрации</w:t>
      </w:r>
    </w:p>
    <w:p w:rsidR="00AC6FEC" w:rsidRDefault="00AC6FEC" w:rsidP="00AC6FEC">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сельского поселения</w:t>
      </w:r>
    </w:p>
    <w:p w:rsidR="00AC6FEC" w:rsidRDefault="00AC6FEC" w:rsidP="00AC6FEC">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AC6FEC" w:rsidRDefault="00AC6FEC" w:rsidP="00AC6FEC">
      <w:pPr>
        <w:ind w:left="4820"/>
        <w:jc w:val="center"/>
        <w:rPr>
          <w:rFonts w:eastAsia="TimesNewRomanPSMT"/>
          <w:sz w:val="28"/>
          <w:szCs w:val="28"/>
        </w:rPr>
      </w:pPr>
      <w:r>
        <w:rPr>
          <w:rFonts w:eastAsia="TimesNewRomanPSMT"/>
          <w:sz w:val="28"/>
          <w:szCs w:val="28"/>
        </w:rPr>
        <w:t xml:space="preserve">от 12 сентября </w:t>
      </w:r>
      <w:proofErr w:type="gramStart"/>
      <w:r>
        <w:rPr>
          <w:rFonts w:eastAsia="TimesNewRomanPSMT"/>
          <w:sz w:val="28"/>
          <w:szCs w:val="28"/>
        </w:rPr>
        <w:t>2023  года</w:t>
      </w:r>
      <w:proofErr w:type="gramEnd"/>
      <w:r>
        <w:rPr>
          <w:rFonts w:eastAsia="TimesNewRomanPSMT"/>
          <w:sz w:val="28"/>
          <w:szCs w:val="28"/>
        </w:rPr>
        <w:t xml:space="preserve">   № 83</w:t>
      </w:r>
    </w:p>
    <w:p w:rsidR="00AC6FEC" w:rsidRDefault="00AC6FEC" w:rsidP="00AC6FEC">
      <w:pPr>
        <w:autoSpaceDE w:val="0"/>
        <w:autoSpaceDN w:val="0"/>
        <w:adjustRightInd w:val="0"/>
        <w:jc w:val="both"/>
        <w:rPr>
          <w:sz w:val="28"/>
          <w:szCs w:val="28"/>
        </w:rPr>
      </w:pPr>
    </w:p>
    <w:p w:rsidR="00AC6FEC" w:rsidRDefault="00AC6FEC" w:rsidP="00AC6FEC">
      <w:pPr>
        <w:autoSpaceDE w:val="0"/>
        <w:autoSpaceDN w:val="0"/>
        <w:adjustRightInd w:val="0"/>
        <w:jc w:val="both"/>
        <w:rPr>
          <w:sz w:val="28"/>
          <w:szCs w:val="28"/>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b/>
          <w:bCs/>
          <w:sz w:val="28"/>
          <w:szCs w:val="28"/>
          <w:lang w:eastAsia="zh-CN" w:bidi="hi-IN"/>
        </w:rPr>
        <w:t>ПОЛОЖЕНИЕ</w:t>
      </w:r>
      <w:r>
        <w:rPr>
          <w:rFonts w:eastAsia="Microsoft YaHei"/>
          <w:b/>
          <w:bCs/>
          <w:sz w:val="28"/>
          <w:szCs w:val="28"/>
          <w:lang w:eastAsia="zh-CN" w:bidi="hi-IN"/>
        </w:rPr>
        <w:br/>
        <w:t xml:space="preserve">о предотвращении и урегулировании конфликта интересов </w:t>
      </w:r>
      <w:r>
        <w:rPr>
          <w:rFonts w:eastAsia="NSimSun"/>
          <w:b/>
          <w:bCs/>
          <w:sz w:val="28"/>
          <w:szCs w:val="28"/>
          <w:lang w:eastAsia="zh-CN" w:bidi="hi-IN"/>
        </w:rPr>
        <w:t>при осуществлении закупок товаров, работ, услуг для обеспечения муниципальных нужд</w:t>
      </w:r>
    </w:p>
    <w:p w:rsidR="00AC6FEC" w:rsidRDefault="00AC6FEC" w:rsidP="00AC6FEC">
      <w:pPr>
        <w:widowControl w:val="0"/>
        <w:suppressAutoHyphens/>
        <w:jc w:val="center"/>
        <w:rPr>
          <w:rFonts w:ascii="Liberation Serif" w:eastAsia="NSimSun" w:hAnsi="Liberation Serif" w:cs="Mangal" w:hint="eastAsia"/>
          <w:sz w:val="24"/>
          <w:szCs w:val="24"/>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1. Общие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1.1. </w:t>
      </w:r>
      <w:r>
        <w:rPr>
          <w:sz w:val="28"/>
          <w:szCs w:val="28"/>
          <w:lang w:eastAsia="zh-CN" w:bidi="hi-IN"/>
        </w:rPr>
        <w:t xml:space="preserve"> Настоящее Положение разработано на основании Федерального закона от 25 декабря 2008 года № 273-ФЗ «О противодействии коррупции», Федерального закона от 02 марта 2007 года № 25-ФЗ «О муниципальной службе в Российской Федерации»,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Федерального закона от 18 июля 2011 года № 223-ФЗ «О закупках товаров, работ, услуг отдельными видами юридических лиц», и с учетом Методических рекомендаций Министерства труда и социальной защиты Российской Федерации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(далее - Методические рекомендации) и определяет порядок осуществления работы, направленной на выявление личной заинтересованности муниципальных служащих администрации </w:t>
      </w:r>
      <w:proofErr w:type="spellStart"/>
      <w:r w:rsidR="006C1B6B">
        <w:rPr>
          <w:sz w:val="28"/>
          <w:szCs w:val="28"/>
          <w:lang w:eastAsia="zh-CN" w:bidi="hi-IN"/>
        </w:rPr>
        <w:t>Бураковского</w:t>
      </w:r>
      <w:proofErr w:type="spellEnd"/>
      <w:r>
        <w:rPr>
          <w:sz w:val="28"/>
          <w:szCs w:val="28"/>
          <w:lang w:eastAsia="zh-CN" w:bidi="hi-IN"/>
        </w:rPr>
        <w:t xml:space="preserve"> сельского поселения </w:t>
      </w:r>
      <w:proofErr w:type="spellStart"/>
      <w:r>
        <w:rPr>
          <w:sz w:val="28"/>
          <w:szCs w:val="28"/>
          <w:lang w:eastAsia="zh-CN" w:bidi="hi-IN"/>
        </w:rPr>
        <w:t>Кореновского</w:t>
      </w:r>
      <w:proofErr w:type="spellEnd"/>
      <w:r>
        <w:rPr>
          <w:sz w:val="28"/>
          <w:szCs w:val="28"/>
          <w:lang w:eastAsia="zh-CN" w:bidi="hi-IN"/>
        </w:rPr>
        <w:t xml:space="preserve"> района, руководителей муниципальных учреждений </w:t>
      </w:r>
      <w:proofErr w:type="spellStart"/>
      <w:r w:rsidR="006C1B6B">
        <w:rPr>
          <w:sz w:val="28"/>
          <w:szCs w:val="28"/>
          <w:lang w:eastAsia="zh-CN" w:bidi="hi-IN"/>
        </w:rPr>
        <w:t>Бураковского</w:t>
      </w:r>
      <w:proofErr w:type="spellEnd"/>
      <w:r w:rsidR="006C1B6B">
        <w:rPr>
          <w:sz w:val="28"/>
          <w:szCs w:val="28"/>
          <w:lang w:eastAsia="zh-CN" w:bidi="hi-IN"/>
        </w:rPr>
        <w:t xml:space="preserve"> </w:t>
      </w:r>
      <w:r>
        <w:rPr>
          <w:sz w:val="28"/>
          <w:szCs w:val="28"/>
          <w:lang w:eastAsia="zh-CN" w:bidi="hi-IN"/>
        </w:rPr>
        <w:t xml:space="preserve">сельского поселения </w:t>
      </w:r>
      <w:proofErr w:type="spellStart"/>
      <w:r>
        <w:rPr>
          <w:sz w:val="28"/>
          <w:szCs w:val="28"/>
          <w:lang w:eastAsia="zh-CN" w:bidi="hi-IN"/>
        </w:rPr>
        <w:t>Кореновского</w:t>
      </w:r>
      <w:proofErr w:type="spellEnd"/>
      <w:r>
        <w:rPr>
          <w:sz w:val="28"/>
          <w:szCs w:val="28"/>
          <w:lang w:eastAsia="zh-CN" w:bidi="hi-IN"/>
        </w:rPr>
        <w:t xml:space="preserve"> района, </w:t>
      </w:r>
      <w:r>
        <w:rPr>
          <w:rFonts w:eastAsia="NSimSun"/>
          <w:sz w:val="28"/>
          <w:szCs w:val="28"/>
          <w:lang w:eastAsia="zh-CN" w:bidi="hi-IN"/>
        </w:rPr>
        <w:t>участвующих в осущ</w:t>
      </w:r>
      <w:r>
        <w:rPr>
          <w:rFonts w:eastAsia="NSimSun"/>
          <w:color w:val="000000"/>
          <w:sz w:val="28"/>
          <w:szCs w:val="28"/>
          <w:shd w:val="clear" w:color="auto" w:fill="FFFFFF"/>
          <w:lang w:eastAsia="zh-CN" w:bidi="hi-IN"/>
        </w:rPr>
        <w:t>ествлении закупок товаров, работ, услуг для обеспечения муниципальных нужд (далее — муниципальные служащие, руководители учреждений, муниципальный заказчик, заказчик, муниципальный орган, закупки), ко</w:t>
      </w:r>
      <w:r>
        <w:rPr>
          <w:rFonts w:eastAsia="NSimSun"/>
          <w:sz w:val="28"/>
          <w:szCs w:val="28"/>
          <w:lang w:eastAsia="zh-CN" w:bidi="hi-IN"/>
        </w:rPr>
        <w:t>торая приводит или может привести к конфликту интересов</w:t>
      </w:r>
      <w:r>
        <w:rPr>
          <w:sz w:val="28"/>
          <w:szCs w:val="28"/>
          <w:lang w:eastAsia="zh-CN" w:bidi="hi-IN"/>
        </w:rPr>
        <w:t xml:space="preserve">. </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1.2. Основной целью Положения является создание правовых и организационных условий для предотвращения и (или) урегулирования конфликта интересов в деятельности </w:t>
      </w:r>
      <w:r>
        <w:rPr>
          <w:rFonts w:eastAsia="NSimSun"/>
          <w:color w:val="000000"/>
          <w:sz w:val="28"/>
          <w:szCs w:val="28"/>
          <w:shd w:val="clear" w:color="auto" w:fill="FFFFFF"/>
          <w:lang w:eastAsia="zh-CN" w:bidi="hi-IN"/>
        </w:rPr>
        <w:t>муниципальных служащих и руководителей учреждений,</w:t>
      </w:r>
      <w:r>
        <w:rPr>
          <w:rFonts w:eastAsia="NSimSun"/>
          <w:sz w:val="28"/>
          <w:szCs w:val="28"/>
          <w:lang w:eastAsia="zh-CN" w:bidi="hi-IN"/>
        </w:rPr>
        <w:t xml:space="preserve"> предотвращения возможных негативных последствий конфликта интересов, а также выявление и минимизация коррупционных рисков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1.3. Работа, направленная на выявление личной заинтересованности </w:t>
      </w:r>
      <w:r>
        <w:rPr>
          <w:rFonts w:eastAsia="NSimSun"/>
          <w:color w:val="000000"/>
          <w:sz w:val="28"/>
          <w:szCs w:val="28"/>
          <w:shd w:val="clear" w:color="auto" w:fill="FFFFFF"/>
          <w:lang w:eastAsia="zh-CN" w:bidi="hi-IN"/>
        </w:rPr>
        <w:lastRenderedPageBreak/>
        <w:t xml:space="preserve">муниципальных служащих, руководителей учреждений, </w:t>
      </w:r>
      <w:r>
        <w:rPr>
          <w:rFonts w:eastAsia="NSimSun"/>
          <w:sz w:val="28"/>
          <w:szCs w:val="28"/>
          <w:lang w:eastAsia="zh-CN" w:bidi="hi-IN"/>
        </w:rPr>
        <w:t xml:space="preserve">которая приводит или может привести к конфликту интересов, является одним из элементов комплекса мероприятий, осуществляемых в муниципальном органе  </w:t>
      </w:r>
      <w:r>
        <w:rPr>
          <w:rFonts w:eastAsia="NSimSun"/>
          <w:color w:val="000000"/>
          <w:sz w:val="28"/>
          <w:szCs w:val="28"/>
          <w:shd w:val="clear" w:color="auto" w:fill="FFFFFF"/>
          <w:lang w:eastAsia="zh-CN" w:bidi="hi-IN"/>
        </w:rPr>
        <w:t xml:space="preserve"> муниципальными служащими, руководителями учреждений</w:t>
      </w:r>
      <w:r>
        <w:rPr>
          <w:rFonts w:eastAsia="NSimSun"/>
          <w:sz w:val="28"/>
          <w:szCs w:val="28"/>
          <w:lang w:eastAsia="zh-CN" w:bidi="hi-IN"/>
        </w:rPr>
        <w:t xml:space="preserve"> для целей профилактики коррупции.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2. Основные используемые понятия и определения</w:t>
      </w:r>
    </w:p>
    <w:p w:rsidR="00AC6FEC" w:rsidRDefault="00AC6FEC" w:rsidP="00AC6FEC">
      <w:pPr>
        <w:widowControl w:val="0"/>
        <w:suppressAutoHyphens/>
        <w:ind w:firstLine="720"/>
        <w:rPr>
          <w:rFonts w:ascii="Liberation Serif" w:eastAsia="NSimSun" w:hAnsi="Liberation Serif" w:cs="Mangal" w:hint="eastAsia"/>
          <w:sz w:val="24"/>
          <w:szCs w:val="24"/>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2.1. Для целей настоящего Положения используются следующие основные понятия: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bCs/>
          <w:color w:val="333333"/>
          <w:sz w:val="28"/>
          <w:szCs w:val="28"/>
          <w:shd w:val="clear" w:color="auto" w:fill="FFFFFF"/>
          <w:lang w:eastAsia="zh-CN" w:bidi="hi-IN"/>
        </w:rPr>
        <w:t>муниципальный орган, муниципальный заказчик, заказчик</w:t>
      </w:r>
      <w:r>
        <w:rPr>
          <w:rFonts w:eastAsia="NSimSun"/>
          <w:sz w:val="28"/>
          <w:szCs w:val="28"/>
          <w:lang w:eastAsia="zh-CN" w:bidi="hi-IN"/>
        </w:rPr>
        <w:t xml:space="preserve"> — администрация </w:t>
      </w:r>
      <w:proofErr w:type="spellStart"/>
      <w:r w:rsidR="006C1B6B">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w:t>
      </w:r>
      <w:r>
        <w:rPr>
          <w:sz w:val="28"/>
          <w:szCs w:val="28"/>
          <w:lang w:eastAsia="zh-CN" w:bidi="hi-IN"/>
        </w:rPr>
        <w:t xml:space="preserve"> </w:t>
      </w:r>
      <w:r>
        <w:rPr>
          <w:rFonts w:eastAsia="NSimSun"/>
          <w:sz w:val="28"/>
          <w:szCs w:val="28"/>
          <w:lang w:eastAsia="zh-CN" w:bidi="hi-IN"/>
        </w:rPr>
        <w:t xml:space="preserve">муниципальные учреждения </w:t>
      </w:r>
      <w:proofErr w:type="spellStart"/>
      <w:r w:rsidR="006C1B6B">
        <w:rPr>
          <w:rFonts w:eastAsia="NSimSun"/>
          <w:sz w:val="28"/>
          <w:szCs w:val="28"/>
          <w:lang w:eastAsia="zh-CN" w:bidi="hi-IN"/>
        </w:rPr>
        <w:t>Бураковского</w:t>
      </w:r>
      <w:proofErr w:type="spellEnd"/>
      <w:r w:rsidR="006C1B6B">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t>закупка товара, работы, услуги для обеспечения муниципальных нужд (далее - закупка)</w:t>
      </w:r>
      <w:r>
        <w:rPr>
          <w:rFonts w:eastAsia="NSimSun"/>
          <w:sz w:val="28"/>
          <w:szCs w:val="28"/>
          <w:lang w:eastAsia="zh-CN" w:bidi="hi-IN"/>
        </w:rPr>
        <w:t xml:space="preserve"> - совокупность действий, осуществляемых в установленном </w:t>
      </w:r>
      <w:r>
        <w:rPr>
          <w:rFonts w:eastAsia="NSimSun"/>
          <w:color w:val="000000"/>
          <w:sz w:val="28"/>
          <w:szCs w:val="28"/>
          <w:lang w:eastAsia="zh-CN" w:bidi="hi-IN"/>
        </w:rPr>
        <w:t>Федеральным законом</w:t>
      </w:r>
      <w:r>
        <w:rPr>
          <w:rFonts w:eastAsia="NSimSun"/>
          <w:sz w:val="28"/>
          <w:szCs w:val="28"/>
          <w:lang w:eastAsia="zh-CN" w:bidi="hi-IN"/>
        </w:rPr>
        <w:t xml:space="preserve"> от 05 апреля 2013 года № 44-ФЗ «О контрактной системе в сфере закупок товаров, работ, услуг для обеспечения государственных и муниципальных нужд»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shd w:val="clear" w:color="auto" w:fill="FFFFFF"/>
          <w:lang w:eastAsia="zh-CN" w:bidi="hi-IN"/>
        </w:rPr>
        <w:t>участник закупки</w:t>
      </w:r>
      <w:r>
        <w:rPr>
          <w:rFonts w:eastAsia="NSimSun"/>
          <w:sz w:val="28"/>
          <w:szCs w:val="28"/>
          <w:shd w:val="clear" w:color="auto" w:fill="FFFFFF"/>
          <w:lang w:eastAsia="zh-CN" w:bidi="hi-I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shd w:val="clear" w:color="auto" w:fill="FFFFFF"/>
          <w:lang w:eastAsia="zh-CN" w:bidi="hi-IN"/>
        </w:rPr>
        <w:t>личная заинтересованность</w:t>
      </w:r>
      <w:r>
        <w:rPr>
          <w:rFonts w:eastAsia="NSimSun"/>
          <w:sz w:val="28"/>
          <w:szCs w:val="28"/>
          <w:shd w:val="clear" w:color="auto" w:fill="FFFFFF"/>
          <w:lang w:eastAsia="zh-CN" w:bidi="hi-IN"/>
        </w:rPr>
        <w:t xml:space="preserve"> - возможность получения доходов в виде</w:t>
      </w:r>
      <w:r>
        <w:rPr>
          <w:rFonts w:eastAsia="NSimSun"/>
          <w:sz w:val="28"/>
          <w:szCs w:val="28"/>
          <w:lang w:eastAsia="zh-CN" w:bidi="hi-IN"/>
        </w:rPr>
        <w:t xml:space="preserve">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w:t>
      </w:r>
      <w:r>
        <w:rPr>
          <w:rFonts w:eastAsia="NSimSun"/>
          <w:sz w:val="28"/>
          <w:szCs w:val="28"/>
          <w:lang w:eastAsia="zh-CN" w:bidi="hi-IN"/>
        </w:rPr>
        <w:lastRenderedPageBreak/>
        <w:t>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t>конфликт интересов</w:t>
      </w:r>
      <w:r>
        <w:rPr>
          <w:rFonts w:eastAsia="NSimSun"/>
          <w:sz w:val="28"/>
          <w:szCs w:val="28"/>
          <w:lang w:eastAsia="zh-CN" w:bidi="hi-IN"/>
        </w:rPr>
        <w:t xml:space="preserve"> -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3. Цели и задачи положения</w:t>
      </w:r>
    </w:p>
    <w:p w:rsidR="00AC6FEC" w:rsidRDefault="00AC6FEC" w:rsidP="00AC6FEC">
      <w:pPr>
        <w:widowControl w:val="0"/>
        <w:suppressAutoHyphens/>
        <w:ind w:firstLine="720"/>
        <w:jc w:val="center"/>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3.1. Основными целями внедрения в</w:t>
      </w:r>
      <w:r>
        <w:rPr>
          <w:rFonts w:eastAsia="NSimSun"/>
          <w:sz w:val="28"/>
          <w:szCs w:val="28"/>
          <w:shd w:val="clear" w:color="auto" w:fill="FFFFFF"/>
          <w:lang w:eastAsia="zh-CN" w:bidi="hi-IN"/>
        </w:rPr>
        <w:t xml:space="preserve"> муниципальном органе </w:t>
      </w:r>
      <w:r>
        <w:rPr>
          <w:rFonts w:eastAsia="NSimSun"/>
          <w:sz w:val="28"/>
          <w:szCs w:val="28"/>
          <w:lang w:eastAsia="zh-CN" w:bidi="hi-IN"/>
        </w:rPr>
        <w:t>настоящего Положения являются: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минимизация риска вов</w:t>
      </w:r>
      <w:r w:rsidR="006C1B6B">
        <w:rPr>
          <w:rFonts w:eastAsia="NSimSun"/>
          <w:sz w:val="28"/>
          <w:szCs w:val="28"/>
          <w:lang w:eastAsia="zh-CN" w:bidi="hi-IN"/>
        </w:rPr>
        <w:t xml:space="preserve">лечения муниципального органа, </w:t>
      </w:r>
      <w:r>
        <w:rPr>
          <w:rFonts w:eastAsia="NSimSun"/>
          <w:sz w:val="28"/>
          <w:szCs w:val="28"/>
          <w:lang w:eastAsia="zh-CN" w:bidi="hi-IN"/>
        </w:rPr>
        <w:t>муниципальных служащих, руководителей учреждений в коррупционную деятельность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формирование у </w:t>
      </w:r>
      <w:r>
        <w:rPr>
          <w:rFonts w:eastAsia="NSimSun"/>
          <w:color w:val="000000"/>
          <w:sz w:val="28"/>
          <w:szCs w:val="28"/>
          <w:shd w:val="clear" w:color="auto" w:fill="FFFFFF"/>
          <w:lang w:eastAsia="zh-CN" w:bidi="hi-IN"/>
        </w:rPr>
        <w:t>муниципальных служащих, руководителей учреждений</w:t>
      </w:r>
      <w:r>
        <w:rPr>
          <w:rFonts w:eastAsia="NSimSun"/>
          <w:sz w:val="28"/>
          <w:szCs w:val="28"/>
          <w:lang w:eastAsia="zh-CN" w:bidi="hi-IN"/>
        </w:rPr>
        <w:t xml:space="preserve"> и иных лиц единообразного понимания политики</w:t>
      </w:r>
      <w:r>
        <w:rPr>
          <w:rFonts w:eastAsia="NSimSun"/>
          <w:sz w:val="28"/>
          <w:szCs w:val="28"/>
          <w:shd w:val="clear" w:color="auto" w:fill="FFFFFF"/>
          <w:lang w:eastAsia="zh-CN" w:bidi="hi-IN"/>
        </w:rPr>
        <w:t xml:space="preserve"> муниципального органа о неприятии коррупции в любых формах и проявлениях при</w:t>
      </w:r>
      <w:r>
        <w:rPr>
          <w:rFonts w:eastAsia="NSimSun"/>
          <w:sz w:val="28"/>
          <w:szCs w:val="28"/>
          <w:lang w:eastAsia="zh-CN" w:bidi="hi-IN"/>
        </w:rPr>
        <w:t xml:space="preserve">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обобщение и разъяснение основных требований законодательства Российской Федерации в области противодействия коррупции, применяемых </w:t>
      </w:r>
      <w:r>
        <w:rPr>
          <w:rFonts w:eastAsia="NSimSun"/>
          <w:sz w:val="28"/>
          <w:szCs w:val="28"/>
          <w:shd w:val="clear" w:color="auto" w:fill="FFFFFF"/>
          <w:lang w:eastAsia="zh-CN" w:bidi="hi-IN"/>
        </w:rPr>
        <w:t xml:space="preserve">муниципальным органом </w:t>
      </w:r>
      <w:r>
        <w:rPr>
          <w:rFonts w:eastAsia="NSimSun"/>
          <w:sz w:val="28"/>
          <w:szCs w:val="28"/>
          <w:lang w:eastAsia="zh-CN" w:bidi="hi-IN"/>
        </w:rPr>
        <w:t>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3.2. Для достижения поставленных целей устанавливаются следующие задачи внедрения настоящего Положения в муниципальном органе: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закрепление основных принципов деятельност</w:t>
      </w:r>
      <w:r>
        <w:rPr>
          <w:rFonts w:eastAsia="NSimSun"/>
          <w:sz w:val="28"/>
          <w:szCs w:val="28"/>
          <w:shd w:val="clear" w:color="auto" w:fill="FFFFFF"/>
          <w:lang w:eastAsia="zh-CN" w:bidi="hi-IN"/>
        </w:rPr>
        <w:t>и муниципального органа</w:t>
      </w:r>
      <w:r>
        <w:rPr>
          <w:rFonts w:eastAsia="NSimSun"/>
          <w:sz w:val="28"/>
          <w:szCs w:val="28"/>
          <w:lang w:eastAsia="zh-CN" w:bidi="hi-IN"/>
        </w:rPr>
        <w:t xml:space="preserve"> по раскрытию и урегулированию конфликта интересов при осуществлении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круга лиц, попадающих под действие 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должностных л</w:t>
      </w:r>
      <w:r>
        <w:rPr>
          <w:rFonts w:eastAsia="NSimSun"/>
          <w:sz w:val="28"/>
          <w:szCs w:val="28"/>
          <w:shd w:val="clear" w:color="auto" w:fill="FFFFFF"/>
          <w:lang w:eastAsia="zh-CN" w:bidi="hi-IN"/>
        </w:rPr>
        <w:t xml:space="preserve">иц муниципального органа, </w:t>
      </w:r>
      <w:r>
        <w:rPr>
          <w:rFonts w:eastAsia="NSimSun"/>
          <w:sz w:val="28"/>
          <w:szCs w:val="28"/>
          <w:lang w:eastAsia="zh-CN" w:bidi="hi-IN"/>
        </w:rPr>
        <w:t>ответственных за реализацию 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определение действий </w:t>
      </w:r>
      <w:r>
        <w:rPr>
          <w:rFonts w:eastAsia="NSimSun"/>
          <w:color w:val="000000"/>
          <w:sz w:val="28"/>
          <w:szCs w:val="28"/>
          <w:shd w:val="clear" w:color="auto" w:fill="FFFFFF"/>
          <w:lang w:eastAsia="zh-CN" w:bidi="hi-IN"/>
        </w:rPr>
        <w:t>муниципальных служащих, руководителей учреждений</w:t>
      </w:r>
      <w:r>
        <w:rPr>
          <w:rFonts w:eastAsia="NSimSun"/>
          <w:sz w:val="28"/>
          <w:szCs w:val="28"/>
          <w:lang w:eastAsia="zh-CN" w:bidi="hi-IN"/>
        </w:rPr>
        <w:t xml:space="preserve"> в связи с предупреждением, раскрытием и урегулированием конфликта интересов и порядка их осуществления;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закрепление мер ответственности </w:t>
      </w:r>
      <w:r>
        <w:rPr>
          <w:rFonts w:eastAsia="NSimSun"/>
          <w:color w:val="000000"/>
          <w:sz w:val="28"/>
          <w:szCs w:val="28"/>
          <w:shd w:val="clear" w:color="auto" w:fill="FFFFFF"/>
          <w:lang w:eastAsia="zh-CN" w:bidi="hi-IN"/>
        </w:rPr>
        <w:t>муниципальных служащих, руководителей учреждений</w:t>
      </w:r>
      <w:r>
        <w:rPr>
          <w:rFonts w:eastAsia="NSimSun"/>
          <w:sz w:val="28"/>
          <w:szCs w:val="28"/>
          <w:lang w:eastAsia="zh-CN" w:bidi="hi-IN"/>
        </w:rPr>
        <w:t xml:space="preserve"> за несоблюдение требований настоящего Положения.</w:t>
      </w:r>
    </w:p>
    <w:p w:rsidR="00AC6FEC" w:rsidRDefault="00AC6FEC" w:rsidP="00AC6FEC">
      <w:pPr>
        <w:widowControl w:val="0"/>
        <w:suppressAutoHyphens/>
        <w:ind w:firstLine="720"/>
        <w:rPr>
          <w:rFonts w:ascii="Liberation Serif" w:eastAsia="NSimSun" w:hAnsi="Liberation Serif" w:cs="Mangal" w:hint="eastAsia"/>
          <w:sz w:val="24"/>
          <w:szCs w:val="24"/>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lastRenderedPageBreak/>
        <w:t>4. Круг лиц, попадающих под действие положения</w:t>
      </w:r>
    </w:p>
    <w:p w:rsidR="00AC6FEC" w:rsidRDefault="00AC6FEC" w:rsidP="00AC6FEC">
      <w:pPr>
        <w:widowControl w:val="0"/>
        <w:suppressAutoHyphens/>
        <w:ind w:firstLine="720"/>
        <w:rPr>
          <w:rFonts w:ascii="Liberation Serif" w:eastAsia="NSimSun" w:hAnsi="Liberation Serif" w:cs="Mangal" w:hint="eastAsia"/>
          <w:sz w:val="24"/>
          <w:szCs w:val="24"/>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4.1.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прочее), заканчивая </w:t>
      </w:r>
      <w:r>
        <w:rPr>
          <w:rFonts w:eastAsia="NSimSun"/>
          <w:sz w:val="28"/>
          <w:szCs w:val="28"/>
          <w:shd w:val="clear" w:color="auto" w:fill="FFFFFF"/>
          <w:lang w:eastAsia="zh-CN" w:bidi="hi-IN"/>
        </w:rPr>
        <w:t>руководителем муниципального органа и (или</w:t>
      </w:r>
      <w:r>
        <w:rPr>
          <w:rFonts w:eastAsia="NSimSun"/>
          <w:sz w:val="28"/>
          <w:szCs w:val="28"/>
          <w:lang w:eastAsia="zh-CN" w:bidi="hi-IN"/>
        </w:rPr>
        <w:t>) уполномоченным им лицом.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4.2. Для организации качественной работы, направленной на выявление личной заинтересованности </w:t>
      </w:r>
      <w:r>
        <w:rPr>
          <w:rFonts w:eastAsia="NSimSun"/>
          <w:color w:val="000000"/>
          <w:sz w:val="28"/>
          <w:szCs w:val="28"/>
          <w:shd w:val="clear" w:color="auto" w:fill="FFFFFF"/>
          <w:lang w:eastAsia="zh-CN" w:bidi="hi-IN"/>
        </w:rPr>
        <w:t>муниципальных служащих, руководителей учреждений</w:t>
      </w:r>
      <w:r>
        <w:rPr>
          <w:rFonts w:eastAsia="NSimSun"/>
          <w:sz w:val="28"/>
          <w:szCs w:val="28"/>
          <w:lang w:eastAsia="zh-CN" w:bidi="hi-IN"/>
        </w:rPr>
        <w:t xml:space="preserve"> при осуществлении закупок, которая приводит или может привести к конфликту интересов, требуется участие в пределах компетенции лиц структурных подразделений</w:t>
      </w:r>
      <w:r>
        <w:rPr>
          <w:rFonts w:eastAsia="NSimSun"/>
          <w:sz w:val="28"/>
          <w:szCs w:val="28"/>
          <w:shd w:val="clear" w:color="auto" w:fill="FFFFFF"/>
          <w:lang w:eastAsia="zh-CN" w:bidi="hi-IN"/>
        </w:rPr>
        <w:t xml:space="preserve"> муниципального органа: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общий отдел администрации </w:t>
      </w:r>
      <w:proofErr w:type="spellStart"/>
      <w:r w:rsidR="006C1B6B">
        <w:rPr>
          <w:rFonts w:eastAsia="NSimSun"/>
          <w:sz w:val="28"/>
          <w:szCs w:val="28"/>
          <w:shd w:val="clear" w:color="auto" w:fill="FFFFFF"/>
          <w:lang w:eastAsia="zh-CN" w:bidi="hi-IN"/>
        </w:rPr>
        <w:t>Бураковского</w:t>
      </w:r>
      <w:proofErr w:type="spellEnd"/>
      <w:r>
        <w:rPr>
          <w:rFonts w:eastAsia="NSimSun"/>
          <w:sz w:val="28"/>
          <w:szCs w:val="28"/>
          <w:shd w:val="clear" w:color="auto" w:fill="FFFFFF"/>
          <w:lang w:eastAsia="zh-CN" w:bidi="hi-IN"/>
        </w:rPr>
        <w:t xml:space="preserve"> сельского поселения </w:t>
      </w:r>
      <w:proofErr w:type="spellStart"/>
      <w:r>
        <w:rPr>
          <w:rFonts w:eastAsia="NSimSun"/>
          <w:sz w:val="28"/>
          <w:szCs w:val="28"/>
          <w:shd w:val="clear" w:color="auto" w:fill="FFFFFF"/>
          <w:lang w:eastAsia="zh-CN" w:bidi="hi-IN"/>
        </w:rPr>
        <w:t>Кореновского</w:t>
      </w:r>
      <w:proofErr w:type="spellEnd"/>
      <w:r>
        <w:rPr>
          <w:rFonts w:eastAsia="NSimSun"/>
          <w:sz w:val="28"/>
          <w:szCs w:val="28"/>
          <w:shd w:val="clear" w:color="auto" w:fill="FFFFFF"/>
          <w:lang w:eastAsia="zh-CN" w:bidi="hi-IN"/>
        </w:rPr>
        <w:t xml:space="preserve"> района;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финансовый отдел администрации</w:t>
      </w:r>
      <w:r w:rsidR="006C1B6B">
        <w:rPr>
          <w:rFonts w:eastAsia="NSimSun"/>
          <w:sz w:val="28"/>
          <w:szCs w:val="28"/>
          <w:shd w:val="clear" w:color="auto" w:fill="FFFFFF"/>
          <w:lang w:eastAsia="zh-CN" w:bidi="hi-IN"/>
        </w:rPr>
        <w:t xml:space="preserve"> </w:t>
      </w:r>
      <w:proofErr w:type="spellStart"/>
      <w:r w:rsidR="006C1B6B">
        <w:rPr>
          <w:rFonts w:eastAsia="NSimSun"/>
          <w:sz w:val="28"/>
          <w:szCs w:val="28"/>
          <w:shd w:val="clear" w:color="auto" w:fill="FFFFFF"/>
          <w:lang w:eastAsia="zh-CN" w:bidi="hi-IN"/>
        </w:rPr>
        <w:t>Бураковского</w:t>
      </w:r>
      <w:proofErr w:type="spellEnd"/>
      <w:r>
        <w:rPr>
          <w:rFonts w:eastAsia="NSimSun"/>
          <w:sz w:val="28"/>
          <w:szCs w:val="28"/>
          <w:shd w:val="clear" w:color="auto" w:fill="FFFFFF"/>
          <w:lang w:eastAsia="zh-CN" w:bidi="hi-IN"/>
        </w:rPr>
        <w:t xml:space="preserve"> сельского поселения </w:t>
      </w:r>
      <w:proofErr w:type="spellStart"/>
      <w:r>
        <w:rPr>
          <w:rFonts w:eastAsia="NSimSun"/>
          <w:sz w:val="28"/>
          <w:szCs w:val="28"/>
          <w:shd w:val="clear" w:color="auto" w:fill="FFFFFF"/>
          <w:lang w:eastAsia="zh-CN" w:bidi="hi-IN"/>
        </w:rPr>
        <w:t>Кореновского</w:t>
      </w:r>
      <w:proofErr w:type="spellEnd"/>
      <w:r>
        <w:rPr>
          <w:rFonts w:eastAsia="NSimSun"/>
          <w:sz w:val="28"/>
          <w:szCs w:val="28"/>
          <w:shd w:val="clear" w:color="auto" w:fill="FFFFFF"/>
          <w:lang w:eastAsia="zh-CN" w:bidi="hi-IN"/>
        </w:rPr>
        <w:t xml:space="preserve"> района.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4.3. Общий отдел администрации </w:t>
      </w:r>
      <w:proofErr w:type="spellStart"/>
      <w:r w:rsidR="006C1B6B">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определяет перечень должностных лиц из числа муниципальных служащих, а также должностных лиц муниципальных учреждений, участвующих в осуществлении закупки. К таким должностным лицам относятся следующие: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муниципальные служащие, заинтересованные в осуществлении закупки (например, муниципальные служащие, участвующие в описании объекта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руководители учреждений </w:t>
      </w:r>
      <w:proofErr w:type="spellStart"/>
      <w:r w:rsidR="006C1B6B">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лица, участвующие в осуществлении закупок.</w:t>
      </w:r>
    </w:p>
    <w:p w:rsidR="00AC6FEC" w:rsidRDefault="00AC6FEC" w:rsidP="00AC6FEC">
      <w:pPr>
        <w:widowControl w:val="0"/>
        <w:suppressAutoHyphens/>
        <w:jc w:val="both"/>
        <w:rPr>
          <w:rFonts w:ascii="Liberation Serif" w:eastAsia="NSimSun" w:hAnsi="Liberation Serif" w:cs="Mangal" w:hint="eastAsia"/>
          <w:sz w:val="24"/>
          <w:szCs w:val="24"/>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5. Принципы раскрытия и урегулирования конфликта интересов при осуществлении закупок</w:t>
      </w:r>
    </w:p>
    <w:p w:rsidR="00AC6FEC" w:rsidRDefault="00AC6FEC" w:rsidP="00AC6FEC">
      <w:pPr>
        <w:widowControl w:val="0"/>
        <w:suppressAutoHyphens/>
        <w:ind w:firstLine="720"/>
        <w:rPr>
          <w:rFonts w:ascii="Liberation Serif" w:eastAsia="NSimSun" w:hAnsi="Liberation Serif" w:cs="Mangal" w:hint="eastAsia"/>
          <w:sz w:val="24"/>
          <w:szCs w:val="24"/>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5.1. В основу работы по предотвращению, раскрытию и урегулированию конфликта интересов при осуществлении закупок положены следующие принципы: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раскрытие сведений о реальном или потенциальном конфликте интересов, личной заинтересованности;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индивидуальное рассмотрение и оценка </w:t>
      </w:r>
      <w:proofErr w:type="spellStart"/>
      <w:r>
        <w:rPr>
          <w:rFonts w:eastAsia="NSimSun"/>
          <w:sz w:val="28"/>
          <w:szCs w:val="28"/>
          <w:lang w:eastAsia="zh-CN" w:bidi="hi-IN"/>
        </w:rPr>
        <w:t>репутационных</w:t>
      </w:r>
      <w:proofErr w:type="spellEnd"/>
      <w:r>
        <w:rPr>
          <w:rFonts w:eastAsia="NSimSun"/>
          <w:sz w:val="28"/>
          <w:szCs w:val="28"/>
          <w:lang w:eastAsia="zh-CN" w:bidi="hi-IN"/>
        </w:rPr>
        <w:t xml:space="preserve"> рисков для </w:t>
      </w:r>
      <w:r>
        <w:rPr>
          <w:rFonts w:eastAsia="NSimSun"/>
          <w:sz w:val="28"/>
          <w:szCs w:val="28"/>
          <w:shd w:val="clear" w:color="auto" w:fill="FFFFFF"/>
          <w:lang w:eastAsia="zh-CN" w:bidi="hi-IN"/>
        </w:rPr>
        <w:t>муниципального органа</w:t>
      </w:r>
      <w:r>
        <w:rPr>
          <w:rFonts w:eastAsia="NSimSun"/>
          <w:sz w:val="28"/>
          <w:szCs w:val="28"/>
          <w:lang w:eastAsia="zh-CN" w:bidi="hi-IN"/>
        </w:rPr>
        <w:t xml:space="preserve"> при выявлении личной заинтересованности муниципального служащего, руководителя учреждения;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конфиденциальность процесса раскрытия сведений о личной заинтересованности и об урегулировании конфликта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соблюдение баланса интересов </w:t>
      </w:r>
      <w:r>
        <w:rPr>
          <w:rFonts w:eastAsia="NSimSun"/>
          <w:sz w:val="28"/>
          <w:szCs w:val="28"/>
          <w:shd w:val="clear" w:color="auto" w:fill="FFFFFF"/>
          <w:lang w:eastAsia="zh-CN" w:bidi="hi-IN"/>
        </w:rPr>
        <w:t xml:space="preserve">муниципального органа </w:t>
      </w:r>
      <w:proofErr w:type="gramStart"/>
      <w:r>
        <w:rPr>
          <w:rFonts w:eastAsia="NSimSun"/>
          <w:sz w:val="28"/>
          <w:szCs w:val="28"/>
          <w:lang w:eastAsia="zh-CN" w:bidi="hi-IN"/>
        </w:rPr>
        <w:t xml:space="preserve">и </w:t>
      </w:r>
      <w:r>
        <w:rPr>
          <w:rFonts w:eastAsia="NSimSun"/>
          <w:color w:val="000000"/>
          <w:sz w:val="28"/>
          <w:szCs w:val="28"/>
          <w:shd w:val="clear" w:color="auto" w:fill="FFFFFF"/>
          <w:lang w:eastAsia="zh-CN" w:bidi="hi-IN"/>
        </w:rPr>
        <w:t xml:space="preserve"> </w:t>
      </w:r>
      <w:r>
        <w:rPr>
          <w:rFonts w:eastAsia="NSimSun"/>
          <w:sz w:val="28"/>
          <w:szCs w:val="28"/>
          <w:lang w:eastAsia="zh-CN" w:bidi="hi-IN"/>
        </w:rPr>
        <w:t>муниципального</w:t>
      </w:r>
      <w:proofErr w:type="gramEnd"/>
      <w:r>
        <w:rPr>
          <w:rFonts w:eastAsia="NSimSun"/>
          <w:sz w:val="28"/>
          <w:szCs w:val="28"/>
          <w:lang w:eastAsia="zh-CN" w:bidi="hi-IN"/>
        </w:rPr>
        <w:t xml:space="preserve"> служащего, руководителя учреждения;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защита муниципального служащего, руководителя учреждения от преследования в связи с сообщением о личной заинтересованности, которая была своевременно ими раскрыта.</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6. Действия муниципального заказчика, муниципального служащего, руководителя учреждения в связи с предупреждением, раскрытием и урегулированием конфликта интересов и порядок их осуществления</w:t>
      </w:r>
    </w:p>
    <w:p w:rsidR="00AC6FEC" w:rsidRDefault="00AC6FEC" w:rsidP="00AC6FEC">
      <w:pPr>
        <w:widowControl w:val="0"/>
        <w:suppressAutoHyphens/>
        <w:ind w:firstLine="720"/>
        <w:rPr>
          <w:rFonts w:ascii="Liberation Serif" w:eastAsia="NSimSun" w:hAnsi="Liberation Serif" w:cs="Mangal" w:hint="eastAsia"/>
          <w:sz w:val="24"/>
          <w:szCs w:val="24"/>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6.1. Деятельность сектора профилактики коррупционных правонарушений в зависимости от условий осуществления возложенных на не функций может быть разделена на общие профилактические мероприятия и аналитические мероприятия.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6.2. В целях осуществления качественной работы, направленной на выявление личной заинтересованности руководителя и муниципальных служащих при осуществлении закупок, которая приводит или может привести к конфликту интересов, из числа муниципальных служащих посредством локальной специализации определяется(</w:t>
      </w:r>
      <w:proofErr w:type="spellStart"/>
      <w:r>
        <w:rPr>
          <w:rFonts w:eastAsia="NSimSun"/>
          <w:sz w:val="28"/>
          <w:szCs w:val="28"/>
          <w:shd w:val="clear" w:color="auto" w:fill="FFFFFF"/>
          <w:lang w:eastAsia="zh-CN" w:bidi="hi-IN"/>
        </w:rPr>
        <w:t>ются</w:t>
      </w:r>
      <w:proofErr w:type="spellEnd"/>
      <w:r>
        <w:rPr>
          <w:rFonts w:eastAsia="NSimSun"/>
          <w:sz w:val="28"/>
          <w:szCs w:val="28"/>
          <w:shd w:val="clear" w:color="auto" w:fill="FFFFFF"/>
          <w:lang w:eastAsia="zh-CN" w:bidi="hi-IN"/>
        </w:rPr>
        <w:t>) ответственное(</w:t>
      </w:r>
      <w:proofErr w:type="spellStart"/>
      <w:r>
        <w:rPr>
          <w:rFonts w:eastAsia="NSimSun"/>
          <w:sz w:val="28"/>
          <w:szCs w:val="28"/>
          <w:shd w:val="clear" w:color="auto" w:fill="FFFFFF"/>
          <w:lang w:eastAsia="zh-CN" w:bidi="hi-IN"/>
        </w:rPr>
        <w:t>ые</w:t>
      </w:r>
      <w:proofErr w:type="spellEnd"/>
      <w:r>
        <w:rPr>
          <w:rFonts w:eastAsia="NSimSun"/>
          <w:sz w:val="28"/>
          <w:szCs w:val="28"/>
          <w:shd w:val="clear" w:color="auto" w:fill="FFFFFF"/>
          <w:lang w:eastAsia="zh-CN" w:bidi="hi-IN"/>
        </w:rPr>
        <w:t xml:space="preserve">) </w:t>
      </w:r>
      <w:r>
        <w:rPr>
          <w:rFonts w:eastAsia="NSimSun"/>
          <w:color w:val="000000"/>
          <w:sz w:val="28"/>
          <w:szCs w:val="28"/>
          <w:shd w:val="clear" w:color="auto" w:fill="FFFFFF"/>
          <w:lang w:eastAsia="zh-CN" w:bidi="hi-IN"/>
        </w:rPr>
        <w:t>лицо(а)</w:t>
      </w:r>
      <w:r>
        <w:rPr>
          <w:rFonts w:eastAsia="NSimSun"/>
          <w:sz w:val="28"/>
          <w:szCs w:val="28"/>
          <w:shd w:val="clear" w:color="auto" w:fill="FFFFFF"/>
          <w:lang w:eastAsia="zh-CN" w:bidi="hi-IN"/>
        </w:rPr>
        <w:t>, на которого(</w:t>
      </w:r>
      <w:proofErr w:type="spellStart"/>
      <w:r>
        <w:rPr>
          <w:rFonts w:eastAsia="NSimSun"/>
          <w:sz w:val="28"/>
          <w:szCs w:val="28"/>
          <w:shd w:val="clear" w:color="auto" w:fill="FFFFFF"/>
          <w:lang w:eastAsia="zh-CN" w:bidi="hi-IN"/>
        </w:rPr>
        <w:t>ых</w:t>
      </w:r>
      <w:proofErr w:type="spellEnd"/>
      <w:r>
        <w:rPr>
          <w:rFonts w:eastAsia="NSimSun"/>
          <w:sz w:val="28"/>
          <w:szCs w:val="28"/>
          <w:shd w:val="clear" w:color="auto" w:fill="FFFFFF"/>
          <w:lang w:eastAsia="zh-CN" w:bidi="hi-IN"/>
        </w:rPr>
        <w:t>) возлагаются преимущественно функции, связанные с предупреждением коррупции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6.3. Руководитель муниципального органа организует повышение квалификации указанного сотрудника (сотрудников) по дополнительной профессиональной программе по вопросам, связанным с осуществлением закупок.</w:t>
      </w:r>
    </w:p>
    <w:p w:rsidR="00AC6FEC" w:rsidRPr="007542E9"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sidRPr="007542E9">
        <w:rPr>
          <w:rFonts w:eastAsia="NSimSun"/>
          <w:sz w:val="28"/>
          <w:szCs w:val="28"/>
          <w:shd w:val="clear" w:color="auto" w:fill="FFFFFF"/>
          <w:lang w:eastAsia="zh-CN" w:bidi="hi-IN"/>
        </w:rPr>
        <w:t xml:space="preserve">6.4. Для обеспечения возможности выявления личной заинтересованности   муниципальных служащих, руководителей учреждений при осуществлении закупок, которая приводит или может привести к конфликту интересов, общий отдел администрации </w:t>
      </w:r>
      <w:proofErr w:type="spellStart"/>
      <w:r w:rsidR="007542E9">
        <w:rPr>
          <w:rFonts w:eastAsia="NSimSun"/>
          <w:sz w:val="28"/>
          <w:szCs w:val="28"/>
          <w:shd w:val="clear" w:color="auto" w:fill="FFFFFF"/>
          <w:lang w:eastAsia="zh-CN" w:bidi="hi-IN"/>
        </w:rPr>
        <w:t>Бураковского</w:t>
      </w:r>
      <w:proofErr w:type="spellEnd"/>
      <w:r w:rsidRPr="007542E9">
        <w:rPr>
          <w:rFonts w:eastAsia="NSimSun"/>
          <w:sz w:val="28"/>
          <w:szCs w:val="28"/>
          <w:shd w:val="clear" w:color="auto" w:fill="FFFFFF"/>
          <w:lang w:eastAsia="zh-CN" w:bidi="hi-IN"/>
        </w:rPr>
        <w:t xml:space="preserve"> сельского поселения </w:t>
      </w:r>
      <w:proofErr w:type="spellStart"/>
      <w:r w:rsidRPr="007542E9">
        <w:rPr>
          <w:rFonts w:eastAsia="NSimSun"/>
          <w:sz w:val="28"/>
          <w:szCs w:val="28"/>
          <w:shd w:val="clear" w:color="auto" w:fill="FFFFFF"/>
          <w:lang w:eastAsia="zh-CN" w:bidi="hi-IN"/>
        </w:rPr>
        <w:t>Кореновского</w:t>
      </w:r>
      <w:proofErr w:type="spellEnd"/>
      <w:r w:rsidRPr="007542E9">
        <w:rPr>
          <w:rFonts w:eastAsia="NSimSun"/>
          <w:sz w:val="28"/>
          <w:szCs w:val="28"/>
          <w:shd w:val="clear" w:color="auto" w:fill="FFFFFF"/>
          <w:lang w:eastAsia="zh-CN" w:bidi="hi-IN"/>
        </w:rPr>
        <w:t xml:space="preserve"> района должен быть обеспечен информацией, которая может содержать признаки наличия у муниципального служащего, руководителя учреждений личной заинтересованности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6.5. Предоставление и обмен информацией между </w:t>
      </w:r>
      <w:r>
        <w:rPr>
          <w:rFonts w:eastAsia="NSimSun"/>
          <w:color w:val="000000"/>
          <w:sz w:val="28"/>
          <w:szCs w:val="28"/>
          <w:shd w:val="clear" w:color="auto" w:fill="FFFFFF"/>
          <w:lang w:eastAsia="zh-CN" w:bidi="hi-IN"/>
        </w:rPr>
        <w:t xml:space="preserve">общим отделом администрации </w:t>
      </w:r>
      <w:proofErr w:type="spellStart"/>
      <w:r w:rsidR="007542E9">
        <w:rPr>
          <w:rFonts w:eastAsia="NSimSun"/>
          <w:color w:val="000000"/>
          <w:sz w:val="28"/>
          <w:szCs w:val="28"/>
          <w:shd w:val="clear" w:color="auto" w:fill="FFFFFF"/>
          <w:lang w:eastAsia="zh-CN" w:bidi="hi-IN"/>
        </w:rPr>
        <w:t>Бураковского</w:t>
      </w:r>
      <w:proofErr w:type="spellEnd"/>
      <w:r w:rsidR="007542E9">
        <w:rPr>
          <w:rFonts w:eastAsia="NSimSun"/>
          <w:color w:val="000000"/>
          <w:sz w:val="28"/>
          <w:szCs w:val="28"/>
          <w:shd w:val="clear" w:color="auto" w:fill="FFFFFF"/>
          <w:lang w:eastAsia="zh-CN" w:bidi="hi-IN"/>
        </w:rPr>
        <w:t xml:space="preserve"> </w:t>
      </w:r>
      <w:r>
        <w:rPr>
          <w:rFonts w:eastAsia="NSimSun"/>
          <w:color w:val="000000"/>
          <w:sz w:val="28"/>
          <w:szCs w:val="28"/>
          <w:shd w:val="clear" w:color="auto" w:fill="FFFFFF"/>
          <w:lang w:eastAsia="zh-CN" w:bidi="hi-IN"/>
        </w:rPr>
        <w:t xml:space="preserve"> сельского поселения </w:t>
      </w:r>
      <w:proofErr w:type="spellStart"/>
      <w:r>
        <w:rPr>
          <w:rFonts w:eastAsia="NSimSun"/>
          <w:color w:val="000000"/>
          <w:sz w:val="28"/>
          <w:szCs w:val="28"/>
          <w:shd w:val="clear" w:color="auto" w:fill="FFFFFF"/>
          <w:lang w:eastAsia="zh-CN" w:bidi="hi-IN"/>
        </w:rPr>
        <w:t>Кореновского</w:t>
      </w:r>
      <w:proofErr w:type="spellEnd"/>
      <w:r>
        <w:rPr>
          <w:rFonts w:eastAsia="NSimSun"/>
          <w:color w:val="000000"/>
          <w:sz w:val="28"/>
          <w:szCs w:val="28"/>
          <w:shd w:val="clear" w:color="auto" w:fill="FFFFFF"/>
          <w:lang w:eastAsia="zh-CN" w:bidi="hi-IN"/>
        </w:rPr>
        <w:t xml:space="preserve"> района, муниципальными учреждениями,</w:t>
      </w:r>
      <w:r>
        <w:rPr>
          <w:rFonts w:eastAsia="NSimSun"/>
          <w:sz w:val="28"/>
          <w:szCs w:val="28"/>
          <w:shd w:val="clear" w:color="auto" w:fill="FFFFFF"/>
          <w:lang w:eastAsia="zh-CN" w:bidi="hi-IN"/>
        </w:rPr>
        <w:t xml:space="preserve"> осуществляется  способами, способствующими, с одной стороны, цели предупреждения коррупции в закупках, а с другой - не препятствующими иной профильной деятельности, в частности, закупочной деятельности муниципального органа, согласно Порядку предоставления информации о закупках ответственным за работу по выявлению личной заинтересованности муниципальных служащих, руководителей муниципальных учреждений </w:t>
      </w:r>
      <w:proofErr w:type="spellStart"/>
      <w:r w:rsidR="007542E9">
        <w:rPr>
          <w:rFonts w:eastAsia="NSimSun"/>
          <w:sz w:val="28"/>
          <w:szCs w:val="28"/>
          <w:shd w:val="clear" w:color="auto" w:fill="FFFFFF"/>
          <w:lang w:eastAsia="zh-CN" w:bidi="hi-IN"/>
        </w:rPr>
        <w:t>Бураковского</w:t>
      </w:r>
      <w:proofErr w:type="spellEnd"/>
      <w:r w:rsidR="007542E9">
        <w:rPr>
          <w:rFonts w:eastAsia="NSimSun"/>
          <w:sz w:val="28"/>
          <w:szCs w:val="28"/>
          <w:shd w:val="clear" w:color="auto" w:fill="FFFFFF"/>
          <w:lang w:eastAsia="zh-CN" w:bidi="hi-IN"/>
        </w:rPr>
        <w:t xml:space="preserve"> </w:t>
      </w:r>
      <w:r>
        <w:rPr>
          <w:rFonts w:eastAsia="NSimSun"/>
          <w:sz w:val="28"/>
          <w:szCs w:val="28"/>
          <w:shd w:val="clear" w:color="auto" w:fill="FFFFFF"/>
          <w:lang w:eastAsia="zh-CN" w:bidi="hi-IN"/>
        </w:rPr>
        <w:t xml:space="preserve">сельского поселения </w:t>
      </w:r>
      <w:proofErr w:type="spellStart"/>
      <w:r>
        <w:rPr>
          <w:rFonts w:eastAsia="NSimSun"/>
          <w:sz w:val="28"/>
          <w:szCs w:val="28"/>
          <w:shd w:val="clear" w:color="auto" w:fill="FFFFFF"/>
          <w:lang w:eastAsia="zh-CN" w:bidi="hi-IN"/>
        </w:rPr>
        <w:t>Кореновского</w:t>
      </w:r>
      <w:proofErr w:type="spellEnd"/>
      <w:r>
        <w:rPr>
          <w:rFonts w:eastAsia="NSimSun"/>
          <w:sz w:val="28"/>
          <w:szCs w:val="28"/>
          <w:shd w:val="clear" w:color="auto" w:fill="FFFFFF"/>
          <w:lang w:eastAsia="zh-CN" w:bidi="hi-IN"/>
        </w:rPr>
        <w:t xml:space="preserve"> района. </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6.6. </w:t>
      </w:r>
      <w:r>
        <w:rPr>
          <w:rFonts w:eastAsia="NSimSun"/>
          <w:color w:val="000000"/>
          <w:sz w:val="28"/>
          <w:szCs w:val="28"/>
          <w:shd w:val="clear" w:color="auto" w:fill="FFFFFF"/>
          <w:lang w:eastAsia="zh-CN" w:bidi="hi-IN"/>
        </w:rPr>
        <w:t xml:space="preserve">Общий отдел администрации </w:t>
      </w:r>
      <w:proofErr w:type="spellStart"/>
      <w:r w:rsidR="007542E9">
        <w:rPr>
          <w:rFonts w:eastAsia="NSimSun"/>
          <w:color w:val="000000"/>
          <w:sz w:val="28"/>
          <w:szCs w:val="28"/>
          <w:shd w:val="clear" w:color="auto" w:fill="FFFFFF"/>
          <w:lang w:eastAsia="zh-CN" w:bidi="hi-IN"/>
        </w:rPr>
        <w:t>Бураковского</w:t>
      </w:r>
      <w:proofErr w:type="spellEnd"/>
      <w:r>
        <w:rPr>
          <w:rFonts w:eastAsia="NSimSun"/>
          <w:color w:val="000000"/>
          <w:sz w:val="28"/>
          <w:szCs w:val="28"/>
          <w:shd w:val="clear" w:color="auto" w:fill="FFFFFF"/>
          <w:lang w:eastAsia="zh-CN" w:bidi="hi-IN"/>
        </w:rPr>
        <w:t xml:space="preserve"> сельского поселения </w:t>
      </w:r>
      <w:proofErr w:type="spellStart"/>
      <w:r>
        <w:rPr>
          <w:rFonts w:eastAsia="NSimSun"/>
          <w:color w:val="000000"/>
          <w:sz w:val="28"/>
          <w:szCs w:val="28"/>
          <w:shd w:val="clear" w:color="auto" w:fill="FFFFFF"/>
          <w:lang w:eastAsia="zh-CN" w:bidi="hi-IN"/>
        </w:rPr>
        <w:t>Кореновского</w:t>
      </w:r>
      <w:proofErr w:type="spellEnd"/>
      <w:r>
        <w:rPr>
          <w:rFonts w:eastAsia="NSimSun"/>
          <w:color w:val="000000"/>
          <w:sz w:val="28"/>
          <w:szCs w:val="28"/>
          <w:shd w:val="clear" w:color="auto" w:fill="FFFFFF"/>
          <w:lang w:eastAsia="zh-CN" w:bidi="hi-IN"/>
        </w:rPr>
        <w:t xml:space="preserve"> района </w:t>
      </w:r>
      <w:r>
        <w:rPr>
          <w:rFonts w:eastAsia="NSimSun"/>
          <w:sz w:val="28"/>
          <w:szCs w:val="28"/>
          <w:shd w:val="clear" w:color="auto" w:fill="FFFFFF"/>
          <w:lang w:eastAsia="zh-CN" w:bidi="hi-IN"/>
        </w:rPr>
        <w:t xml:space="preserve">не реже одного раза в год проводит консультативно-методические совещания, направленные на информирование муниципальных </w:t>
      </w:r>
      <w:proofErr w:type="gramStart"/>
      <w:r>
        <w:rPr>
          <w:rFonts w:eastAsia="NSimSun"/>
          <w:sz w:val="28"/>
          <w:szCs w:val="28"/>
          <w:shd w:val="clear" w:color="auto" w:fill="FFFFFF"/>
          <w:lang w:eastAsia="zh-CN" w:bidi="hi-IN"/>
        </w:rPr>
        <w:t xml:space="preserve">служащих,   </w:t>
      </w:r>
      <w:proofErr w:type="gramEnd"/>
      <w:r>
        <w:rPr>
          <w:rFonts w:eastAsia="NSimSun"/>
          <w:sz w:val="28"/>
          <w:szCs w:val="28"/>
          <w:shd w:val="clear" w:color="auto" w:fill="FFFFFF"/>
          <w:lang w:eastAsia="zh-CN" w:bidi="hi-IN"/>
        </w:rPr>
        <w:t>руководителей учреждений, участвующих в осуществлении закупок, о следующем: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понятия «конфликт интересов» и «личная заинтересованность»;</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обязанность принимать меры по предотвращению и урегулированию конфликта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положения Методических рекомендаций по вопросам привлечения к </w:t>
      </w:r>
      <w:r>
        <w:rPr>
          <w:rFonts w:eastAsia="NSimSun"/>
          <w:sz w:val="28"/>
          <w:szCs w:val="28"/>
          <w:shd w:val="clear" w:color="auto" w:fill="FFFFFF"/>
          <w:lang w:eastAsia="zh-CN" w:bidi="hi-IN"/>
        </w:rPr>
        <w:lastRenderedPageBreak/>
        <w:t>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ответственность за неисполнение указанной обязанности;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иная, признанная целесообразной к сообщению, информация.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Аналогичная работа проводится с лицами, которым впервые поручено</w:t>
      </w:r>
      <w:r>
        <w:rPr>
          <w:rFonts w:eastAsia="NSimSun"/>
          <w:sz w:val="28"/>
          <w:szCs w:val="28"/>
          <w:lang w:eastAsia="zh-CN" w:bidi="hi-IN"/>
        </w:rPr>
        <w:t xml:space="preserve"> осуществлять деятельность, связанную с закупками.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6.7.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составляет базу типовых ситуаций, содержащих факты наличия личной заинтересованности (возможного наличия личной заинтересованности).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6.8. К типовым ситуациям, применимым непосредственно для целей закупок, могут относиться следующие: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конкурентных процедурах по определению поставщика (подрядчика, исполнителя) участвует организация, в которой работает близкий родственник муниципального служащего, руководителя учреждения, заинтересованного в осуществлении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в конкурентных процедурах участвует организация, в которой у муниципального служащего, руководителя учреждения, за</w:t>
      </w:r>
      <w:r>
        <w:rPr>
          <w:rFonts w:eastAsia="NSimSun"/>
          <w:sz w:val="28"/>
          <w:szCs w:val="28"/>
          <w:lang w:eastAsia="zh-CN" w:bidi="hi-IN"/>
        </w:rPr>
        <w:t>интересованного в осуществлении закупки, имеется доля участия в уставном капитале (такие лица являются учредителями (соучредителями));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в конкурентных процедурах участвует организация, в которой ранее работал муниципальный служащий, руководитель учреждения</w:t>
      </w:r>
      <w:r>
        <w:rPr>
          <w:rFonts w:eastAsia="NSimSun"/>
          <w:sz w:val="28"/>
          <w:szCs w:val="28"/>
          <w:lang w:eastAsia="zh-CN" w:bidi="hi-IN"/>
        </w:rPr>
        <w:t>, заинтересованный в осуществлении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закупке товаров, являющихся результатами интеллектуальной деятельности, участвует</w:t>
      </w:r>
      <w:r>
        <w:rPr>
          <w:rFonts w:eastAsia="NSimSun"/>
          <w:sz w:val="28"/>
          <w:szCs w:val="28"/>
          <w:shd w:val="clear" w:color="auto" w:fill="FFFFFF"/>
          <w:lang w:eastAsia="zh-CN" w:bidi="hi-IN"/>
        </w:rPr>
        <w:t xml:space="preserve"> муниципальный служащий, руководитель учреждения</w:t>
      </w:r>
      <w:r>
        <w:rPr>
          <w:rFonts w:eastAsia="NSimSun"/>
          <w:sz w:val="28"/>
          <w:szCs w:val="28"/>
          <w:lang w:eastAsia="zh-CN" w:bidi="hi-IN"/>
        </w:rPr>
        <w:t>,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в конкурентных процедурах участвует организация, в которой   у муниципального служащего, руководителя учреждения, заинтересованного в осуществлении закупки, имеется доля участия в уставном капитале (такие </w:t>
      </w:r>
      <w:proofErr w:type="gramStart"/>
      <w:r>
        <w:rPr>
          <w:rFonts w:eastAsia="NSimSun"/>
          <w:sz w:val="28"/>
          <w:szCs w:val="28"/>
          <w:shd w:val="clear" w:color="auto" w:fill="FFFFFF"/>
          <w:lang w:eastAsia="zh-CN" w:bidi="hi-IN"/>
        </w:rPr>
        <w:t>лица  являются</w:t>
      </w:r>
      <w:proofErr w:type="gramEnd"/>
      <w:r>
        <w:rPr>
          <w:rFonts w:eastAsia="NSimSun"/>
          <w:sz w:val="28"/>
          <w:szCs w:val="28"/>
          <w:shd w:val="clear" w:color="auto" w:fill="FFFFFF"/>
          <w:lang w:eastAsia="zh-CN" w:bidi="hi-IN"/>
        </w:rPr>
        <w:t xml:space="preserve"> учредителями (соучредителями)</w:t>
      </w:r>
      <w:r>
        <w:rPr>
          <w:rFonts w:eastAsia="NSimSun"/>
          <w:color w:val="000000"/>
          <w:sz w:val="28"/>
          <w:szCs w:val="28"/>
          <w:shd w:val="clear" w:color="auto" w:fill="FFFFFF"/>
          <w:lang w:eastAsia="zh-CN" w:bidi="hi-IN"/>
        </w:rPr>
        <w:t>)</w:t>
      </w:r>
      <w:r>
        <w:rPr>
          <w:rFonts w:eastAsia="NSimSun"/>
          <w:sz w:val="28"/>
          <w:szCs w:val="28"/>
          <w:shd w:val="clear" w:color="auto" w:fill="FFFFFF"/>
          <w:lang w:eastAsia="zh-CN" w:bidi="hi-IN"/>
        </w:rPr>
        <w:t>.</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6.9.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организует ежегодную добровольную оценку знаний муниципальных служащих, руководителей учреждений по вопросам, связанным с соблюдением муниципальными служащими ограничений и запретов, требований о предотвращении или урегулировании </w:t>
      </w:r>
      <w:r>
        <w:rPr>
          <w:rFonts w:eastAsia="NSimSun"/>
          <w:color w:val="000000"/>
          <w:sz w:val="28"/>
          <w:szCs w:val="28"/>
          <w:lang w:eastAsia="zh-CN" w:bidi="hi-IN"/>
        </w:rPr>
        <w:t xml:space="preserve">конфликта интересов, исполнения ими обязанностей, установленных Федеральным законом </w:t>
      </w:r>
      <w:r>
        <w:rPr>
          <w:rFonts w:eastAsia="NSimSun"/>
          <w:sz w:val="28"/>
          <w:szCs w:val="28"/>
          <w:lang w:eastAsia="zh-CN" w:bidi="hi-IN"/>
        </w:rPr>
        <w:t>от 25 декабря 2008 года № 273-ФЗ «О противодействии коррупции»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6.10. Указанная оценка знаний проводится в форме тестирования с </w:t>
      </w:r>
      <w:r>
        <w:rPr>
          <w:rFonts w:eastAsia="NSimSun"/>
          <w:sz w:val="28"/>
          <w:szCs w:val="28"/>
          <w:lang w:eastAsia="zh-CN" w:bidi="hi-IN"/>
        </w:rPr>
        <w:lastRenderedPageBreak/>
        <w:t>перечнем открытых и закрытых вопросов.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6.11.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в рамках оценки знаний организует рассмотрение типовых ситуаций, содержащих факты наличия личной заинтересованности (возможного наличия личной заинтересованности).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В указанных типовых ситуациях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проверяет, во-первых, насколько муниципальный служащий, руководитель учреждений знает порядок осуществления действий, направленных на соблюдение положений </w:t>
      </w:r>
      <w:r>
        <w:rPr>
          <w:rFonts w:eastAsia="NSimSun"/>
          <w:color w:val="333333"/>
          <w:sz w:val="28"/>
          <w:szCs w:val="28"/>
          <w:lang w:eastAsia="zh-CN" w:bidi="hi-IN"/>
        </w:rPr>
        <w:t>Федерального закона</w:t>
      </w:r>
      <w:r>
        <w:rPr>
          <w:rFonts w:eastAsia="NSimSun"/>
          <w:sz w:val="28"/>
          <w:szCs w:val="28"/>
          <w:lang w:eastAsia="zh-CN" w:bidi="hi-IN"/>
        </w:rPr>
        <w:t xml:space="preserve"> от 25 декабря 2008 года № 273-ФЗ «О противодействии коррупции»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AC6FEC" w:rsidRDefault="00AC6FEC" w:rsidP="00AC6FEC">
      <w:pPr>
        <w:widowControl w:val="0"/>
        <w:suppressAutoHyphens/>
        <w:ind w:firstLine="720"/>
        <w:rPr>
          <w:rFonts w:ascii="Liberation Serif" w:eastAsia="NSimSun" w:hAnsi="Liberation Serif" w:cs="Mangal" w:hint="eastAsia"/>
          <w:sz w:val="24"/>
          <w:szCs w:val="24"/>
          <w:lang w:eastAsia="zh-CN" w:bidi="hi-IN"/>
        </w:rPr>
      </w:pPr>
    </w:p>
    <w:p w:rsidR="00AC6FEC" w:rsidRDefault="00AC6FEC" w:rsidP="00AC6FEC">
      <w:pPr>
        <w:keepNext/>
        <w:widowControl w:val="0"/>
        <w:suppressAutoHyphens/>
        <w:spacing w:before="240" w:after="120"/>
        <w:jc w:val="center"/>
        <w:outlineLvl w:val="0"/>
        <w:rPr>
          <w:rFonts w:eastAsia="Microsoft YaHei"/>
          <w:sz w:val="28"/>
          <w:szCs w:val="28"/>
          <w:lang w:eastAsia="zh-CN" w:bidi="hi-IN"/>
        </w:rPr>
      </w:pPr>
      <w:r>
        <w:rPr>
          <w:rFonts w:eastAsia="Microsoft YaHei"/>
          <w:sz w:val="28"/>
          <w:szCs w:val="28"/>
          <w:lang w:eastAsia="zh-CN" w:bidi="hi-IN"/>
        </w:rPr>
        <w:t>7. Порядок   раскрытия конфликта интересов при осуществлении закупок</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 Аналитическая </w:t>
      </w:r>
      <w:proofErr w:type="gramStart"/>
      <w:r>
        <w:rPr>
          <w:rFonts w:eastAsia="NSimSun"/>
          <w:sz w:val="28"/>
          <w:szCs w:val="28"/>
          <w:lang w:eastAsia="zh-CN" w:bidi="hi-IN"/>
        </w:rPr>
        <w:t>работа  выстраивается</w:t>
      </w:r>
      <w:proofErr w:type="gramEnd"/>
      <w:r>
        <w:rPr>
          <w:rFonts w:eastAsia="NSimSun"/>
          <w:sz w:val="28"/>
          <w:szCs w:val="28"/>
          <w:lang w:eastAsia="zh-CN" w:bidi="hi-IN"/>
        </w:rPr>
        <w:t xml:space="preserve"> исходя из фактических обстоятельств деятельности  муниципального органа, муниципального заказчика, а именно количества муниципальных служащих общего отдела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количества проводимых  муниципальным органом, муниципальным заказчиком закупок и иных обстоятельств.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 В целях организации аналитической работы должны быть определены критерии выбора закупок, в отношении которых общий отдел администрации </w:t>
      </w:r>
      <w:proofErr w:type="spellStart"/>
      <w:r w:rsidR="007542E9">
        <w:rPr>
          <w:rFonts w:eastAsia="NSimSun"/>
          <w:sz w:val="28"/>
          <w:szCs w:val="28"/>
          <w:lang w:eastAsia="zh-CN" w:bidi="hi-IN"/>
        </w:rPr>
        <w:t>Бураковского</w:t>
      </w:r>
      <w:proofErr w:type="spellEnd"/>
      <w:r w:rsidR="007542E9">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уделяет повышенное внимание.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7.3. Указанные критерии основываются на следующих аспектах:</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начальная (максимальная) цена контракта превышает 1 миллион рублей по результатам конкурентных процедур;</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закупки с начальной (максимальной) ценой контракта, </w:t>
      </w:r>
      <w:r>
        <w:rPr>
          <w:rFonts w:eastAsia="NSimSun"/>
          <w:color w:val="000000"/>
          <w:sz w:val="28"/>
          <w:szCs w:val="28"/>
          <w:shd w:val="clear" w:color="auto" w:fill="FFFFFF"/>
          <w:lang w:eastAsia="zh-CN" w:bidi="hi-IN"/>
        </w:rPr>
        <w:t>осуществляемые у единственного поставщика в соответствии с пунктом 4 части 1 статьи 93 Федерального закона</w:t>
      </w:r>
      <w:r>
        <w:rPr>
          <w:rFonts w:eastAsia="NSimSun"/>
          <w:sz w:val="28"/>
          <w:szCs w:val="28"/>
          <w:shd w:val="clear" w:color="auto" w:fill="FFFFFF"/>
          <w:lang w:eastAsia="zh-CN" w:bidi="hi-IN"/>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Pr>
          <w:rFonts w:eastAsia="NSimSun"/>
          <w:color w:val="000000"/>
          <w:sz w:val="28"/>
          <w:szCs w:val="28"/>
          <w:shd w:val="clear" w:color="auto" w:fill="FFFFFF"/>
          <w:lang w:eastAsia="zh-CN" w:bidi="hi-IN"/>
        </w:rPr>
        <w:t>выше 500 тысяч рублей - для органов местного самоуправления,</w:t>
      </w:r>
      <w:r w:rsidR="007542E9">
        <w:rPr>
          <w:rFonts w:eastAsia="NSimSun"/>
          <w:color w:val="000000"/>
          <w:sz w:val="28"/>
          <w:szCs w:val="28"/>
          <w:shd w:val="clear" w:color="auto" w:fill="FFFFFF"/>
          <w:lang w:eastAsia="zh-CN" w:bidi="hi-IN"/>
        </w:rPr>
        <w:t xml:space="preserve"> и выше 300 тысяч рублей - для </w:t>
      </w:r>
      <w:r>
        <w:rPr>
          <w:rFonts w:eastAsia="NSimSun"/>
          <w:color w:val="000000"/>
          <w:sz w:val="28"/>
          <w:szCs w:val="28"/>
          <w:shd w:val="clear" w:color="auto" w:fill="FFFFFF"/>
          <w:lang w:eastAsia="zh-CN" w:bidi="hi-IN"/>
        </w:rPr>
        <w:t xml:space="preserve">учреждений </w:t>
      </w:r>
      <w:proofErr w:type="spellStart"/>
      <w:r w:rsidR="007542E9">
        <w:rPr>
          <w:rFonts w:eastAsia="NSimSun"/>
          <w:color w:val="000000"/>
          <w:sz w:val="28"/>
          <w:szCs w:val="28"/>
          <w:shd w:val="clear" w:color="auto" w:fill="FFFFFF"/>
          <w:lang w:eastAsia="zh-CN" w:bidi="hi-IN"/>
        </w:rPr>
        <w:t>Бураковского</w:t>
      </w:r>
      <w:proofErr w:type="spellEnd"/>
      <w:r w:rsidR="007542E9">
        <w:rPr>
          <w:rFonts w:eastAsia="NSimSun"/>
          <w:color w:val="000000"/>
          <w:sz w:val="28"/>
          <w:szCs w:val="28"/>
          <w:shd w:val="clear" w:color="auto" w:fill="FFFFFF"/>
          <w:lang w:eastAsia="zh-CN" w:bidi="hi-IN"/>
        </w:rPr>
        <w:t xml:space="preserve"> </w:t>
      </w:r>
      <w:r>
        <w:rPr>
          <w:rFonts w:eastAsia="NSimSun"/>
          <w:color w:val="000000"/>
          <w:sz w:val="28"/>
          <w:szCs w:val="28"/>
          <w:shd w:val="clear" w:color="auto" w:fill="FFFFFF"/>
          <w:lang w:eastAsia="zh-CN" w:bidi="hi-IN"/>
        </w:rPr>
        <w:t xml:space="preserve">сельского поселения </w:t>
      </w:r>
      <w:proofErr w:type="spellStart"/>
      <w:r>
        <w:rPr>
          <w:rFonts w:eastAsia="NSimSun"/>
          <w:color w:val="000000"/>
          <w:sz w:val="28"/>
          <w:szCs w:val="28"/>
          <w:shd w:val="clear" w:color="auto" w:fill="FFFFFF"/>
          <w:lang w:eastAsia="zh-CN" w:bidi="hi-IN"/>
        </w:rPr>
        <w:t>Кореновского</w:t>
      </w:r>
      <w:proofErr w:type="spellEnd"/>
      <w:r>
        <w:rPr>
          <w:rFonts w:eastAsia="NSimSun"/>
          <w:color w:val="000000"/>
          <w:sz w:val="28"/>
          <w:szCs w:val="28"/>
          <w:shd w:val="clear" w:color="auto" w:fill="FFFFFF"/>
          <w:lang w:eastAsia="zh-CN" w:bidi="hi-IN"/>
        </w:rPr>
        <w:t xml:space="preserve"> района</w:t>
      </w:r>
      <w:r>
        <w:rPr>
          <w:rFonts w:eastAsia="NSimSun"/>
          <w:sz w:val="28"/>
          <w:szCs w:val="28"/>
          <w:shd w:val="clear" w:color="auto" w:fill="FFFFFF"/>
          <w:lang w:eastAsia="zh-CN" w:bidi="hi-IN"/>
        </w:rPr>
        <w:t>;</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закупки, осуществляемые в рамках национальных проектов;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объектом закупки является строительство, ремонтные работы, недвижимое имущество, при этом начальная (максимальная) цена за единицу у такой закупки превышает 1 миллион рублей;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частота заключаемых контрактов (договоров) с одним и тем же поставщиком (подрядчиком, исполнителем), в части  возможного установления неформальных связей между конечным выгодоприобретателем - руководителем или работником и представителем поставщика (подрядчика, исполнителя) более 3 контрактов (договоров) в течение одного года, сумма одной сделки не должна превышать  1 миллионов рублей - для органов местного самоуправления, 300 </w:t>
      </w:r>
      <w:r>
        <w:rPr>
          <w:rFonts w:eastAsia="NSimSun"/>
          <w:sz w:val="28"/>
          <w:szCs w:val="28"/>
          <w:shd w:val="clear" w:color="auto" w:fill="FFFFFF"/>
          <w:lang w:eastAsia="zh-CN" w:bidi="hi-IN"/>
        </w:rPr>
        <w:lastRenderedPageBreak/>
        <w:t xml:space="preserve">тысяч рублей - для </w:t>
      </w:r>
      <w:r>
        <w:rPr>
          <w:rFonts w:eastAsia="NSimSun"/>
          <w:color w:val="000000"/>
          <w:sz w:val="28"/>
          <w:szCs w:val="28"/>
          <w:shd w:val="clear" w:color="auto" w:fill="FFFFFF"/>
          <w:lang w:eastAsia="zh-CN" w:bidi="hi-IN"/>
        </w:rPr>
        <w:t xml:space="preserve">учреждений </w:t>
      </w:r>
      <w:proofErr w:type="spellStart"/>
      <w:r w:rsidR="007542E9">
        <w:rPr>
          <w:rFonts w:eastAsia="NSimSun"/>
          <w:color w:val="000000"/>
          <w:sz w:val="28"/>
          <w:szCs w:val="28"/>
          <w:shd w:val="clear" w:color="auto" w:fill="FFFFFF"/>
          <w:lang w:eastAsia="zh-CN" w:bidi="hi-IN"/>
        </w:rPr>
        <w:t>Бураковского</w:t>
      </w:r>
      <w:proofErr w:type="spellEnd"/>
      <w:r>
        <w:rPr>
          <w:rFonts w:eastAsia="NSimSun"/>
          <w:color w:val="000000"/>
          <w:sz w:val="28"/>
          <w:szCs w:val="28"/>
          <w:shd w:val="clear" w:color="auto" w:fill="FFFFFF"/>
          <w:lang w:eastAsia="zh-CN" w:bidi="hi-IN"/>
        </w:rPr>
        <w:t xml:space="preserve"> сельского поселения </w:t>
      </w:r>
      <w:proofErr w:type="spellStart"/>
      <w:r>
        <w:rPr>
          <w:rFonts w:eastAsia="NSimSun"/>
          <w:color w:val="000000"/>
          <w:sz w:val="28"/>
          <w:szCs w:val="28"/>
          <w:shd w:val="clear" w:color="auto" w:fill="FFFFFF"/>
          <w:lang w:eastAsia="zh-CN" w:bidi="hi-IN"/>
        </w:rPr>
        <w:t>Кореновского</w:t>
      </w:r>
      <w:proofErr w:type="spellEnd"/>
      <w:r>
        <w:rPr>
          <w:rFonts w:eastAsia="NSimSun"/>
          <w:color w:val="000000"/>
          <w:sz w:val="28"/>
          <w:szCs w:val="28"/>
          <w:shd w:val="clear" w:color="auto" w:fill="FFFFFF"/>
          <w:lang w:eastAsia="zh-CN" w:bidi="hi-IN"/>
        </w:rPr>
        <w:t xml:space="preserve"> района.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7.4. Анализ соблюдения </w:t>
      </w:r>
      <w:r>
        <w:rPr>
          <w:rFonts w:eastAsia="NSimSun"/>
          <w:sz w:val="28"/>
          <w:szCs w:val="28"/>
          <w:lang w:eastAsia="zh-CN" w:bidi="hi-IN"/>
        </w:rPr>
        <w:t>положений законодательства Российской Федерации о противодействии коррупции основывается на следующем: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абсолютный анализ профилей всех муниципальных служащих, руководителей учреждений, участвующих в закупочной деятельности, а также всех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выборочный анализ муниципальных служащих, руководителей учреждений, участвующих в закупочной деятельности, а также участников закупки с учетом положений </w:t>
      </w:r>
      <w:r>
        <w:rPr>
          <w:rFonts w:eastAsia="NSimSun"/>
          <w:color w:val="000000"/>
          <w:sz w:val="28"/>
          <w:szCs w:val="28"/>
        </w:rPr>
        <w:t>пунктов 7.1-7.3</w:t>
      </w:r>
      <w:r>
        <w:rPr>
          <w:rFonts w:eastAsia="NSimSun"/>
          <w:color w:val="000000"/>
          <w:sz w:val="28"/>
          <w:szCs w:val="28"/>
          <w:lang w:eastAsia="zh-CN" w:bidi="hi-IN"/>
        </w:rPr>
        <w:t xml:space="preserve"> </w:t>
      </w:r>
      <w:r>
        <w:rPr>
          <w:rFonts w:eastAsia="NSimSun"/>
          <w:sz w:val="28"/>
          <w:szCs w:val="28"/>
          <w:lang w:eastAsia="zh-CN" w:bidi="hi-IN"/>
        </w:rPr>
        <w:t>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выборочный анализ муниципальных служащих, руководителей учреждений, участвующих в закупочной деятельности, а также поставщиков (подрядчиков, исполнителей), определенных по результатам закупок, с учетом положений</w:t>
      </w:r>
      <w:r>
        <w:rPr>
          <w:rFonts w:eastAsia="NSimSun"/>
          <w:color w:val="000000"/>
          <w:sz w:val="28"/>
          <w:szCs w:val="28"/>
          <w:lang w:eastAsia="zh-CN" w:bidi="hi-IN"/>
        </w:rPr>
        <w:t xml:space="preserve"> </w:t>
      </w:r>
      <w:r>
        <w:rPr>
          <w:rFonts w:eastAsia="NSimSun"/>
          <w:color w:val="000000"/>
          <w:sz w:val="28"/>
          <w:szCs w:val="28"/>
        </w:rPr>
        <w:t>пунктов 7.1-7.3</w:t>
      </w:r>
      <w:r>
        <w:rPr>
          <w:rFonts w:eastAsia="NSimSun"/>
          <w:color w:val="000000"/>
          <w:sz w:val="28"/>
          <w:szCs w:val="28"/>
          <w:lang w:eastAsia="zh-CN" w:bidi="hi-IN"/>
        </w:rPr>
        <w:t xml:space="preserve"> </w:t>
      </w:r>
      <w:r>
        <w:rPr>
          <w:rFonts w:eastAsia="NSimSun"/>
          <w:sz w:val="28"/>
          <w:szCs w:val="28"/>
          <w:lang w:eastAsia="zh-CN" w:bidi="hi-IN"/>
        </w:rPr>
        <w:t>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выборочный анализ муниципальных служащих, руководителей учреждений, участвующих в закупочной деятельности, а также участников закупки в связи с поступившей в </w:t>
      </w:r>
      <w:r>
        <w:rPr>
          <w:rFonts w:eastAsia="NSimSun"/>
          <w:sz w:val="28"/>
          <w:szCs w:val="28"/>
          <w:shd w:val="clear" w:color="auto" w:fill="FFFFFF"/>
          <w:lang w:eastAsia="zh-CN" w:bidi="hi-IN"/>
        </w:rPr>
        <w:t xml:space="preserve">муниципальный орган </w:t>
      </w:r>
      <w:r>
        <w:rPr>
          <w:rFonts w:eastAsia="NSimSun"/>
          <w:sz w:val="28"/>
          <w:szCs w:val="28"/>
          <w:lang w:eastAsia="zh-CN" w:bidi="hi-IN"/>
        </w:rPr>
        <w:t>информацией от физических или юридических лиц, в том числе иных органов.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7.5. В целях выявления личной заинтересованности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уделяет особое внимание анализу поступающих в</w:t>
      </w:r>
      <w:r>
        <w:rPr>
          <w:rFonts w:eastAsia="NSimSun"/>
          <w:sz w:val="28"/>
          <w:szCs w:val="28"/>
          <w:shd w:val="clear" w:color="auto" w:fill="FFFFFF"/>
          <w:lang w:eastAsia="zh-CN" w:bidi="hi-IN"/>
        </w:rPr>
        <w:t xml:space="preserve"> </w:t>
      </w:r>
      <w:r>
        <w:rPr>
          <w:rFonts w:eastAsia="NSimSun"/>
          <w:color w:val="000000"/>
          <w:sz w:val="28"/>
          <w:szCs w:val="28"/>
          <w:shd w:val="clear" w:color="auto" w:fill="FFFFFF"/>
          <w:lang w:eastAsia="zh-CN" w:bidi="hi-IN"/>
        </w:rPr>
        <w:t>муниципальный орган</w:t>
      </w:r>
      <w:r>
        <w:rPr>
          <w:rFonts w:eastAsia="NSimSun"/>
          <w:sz w:val="28"/>
          <w:szCs w:val="28"/>
          <w:shd w:val="clear" w:color="auto" w:fill="FFFFFF"/>
          <w:lang w:eastAsia="zh-CN" w:bidi="hi-IN"/>
        </w:rPr>
        <w:t xml:space="preserve"> </w:t>
      </w:r>
      <w:r>
        <w:rPr>
          <w:rFonts w:eastAsia="NSimSun"/>
          <w:sz w:val="28"/>
          <w:szCs w:val="28"/>
          <w:lang w:eastAsia="zh-CN" w:bidi="hi-IN"/>
        </w:rPr>
        <w:t>и содержащих замечания писем уполномоченных органов (ФАС России, Счетной палаты Российской Федерации, Федерального казначейства).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7.6. Анализу в том числе подлежит информация, поступившая в связи с проведенным общественным контролем гражданами и </w:t>
      </w:r>
      <w:proofErr w:type="gramStart"/>
      <w:r>
        <w:rPr>
          <w:rFonts w:eastAsia="NSimSun"/>
          <w:sz w:val="28"/>
          <w:szCs w:val="28"/>
          <w:lang w:eastAsia="zh-CN" w:bidi="hi-IN"/>
        </w:rPr>
        <w:t>общественными объединениями</w:t>
      </w:r>
      <w:proofErr w:type="gramEnd"/>
      <w:r>
        <w:rPr>
          <w:rFonts w:eastAsia="NSimSun"/>
          <w:sz w:val="28"/>
          <w:szCs w:val="28"/>
          <w:lang w:eastAsia="zh-CN" w:bidi="hi-IN"/>
        </w:rPr>
        <w:t xml:space="preserve"> и объединениями юридических лиц, а также информация, поступившая от указанных и иных субъектов в порядке, предусмотренном положениями </w:t>
      </w:r>
      <w:r>
        <w:rPr>
          <w:rFonts w:eastAsia="NSimSun"/>
          <w:color w:val="000000"/>
          <w:sz w:val="28"/>
          <w:szCs w:val="28"/>
          <w:lang w:eastAsia="zh-CN" w:bidi="hi-IN"/>
        </w:rPr>
        <w:t>Федерального закона</w:t>
      </w:r>
      <w:r>
        <w:rPr>
          <w:rFonts w:eastAsia="NSimSun"/>
          <w:sz w:val="28"/>
          <w:szCs w:val="28"/>
          <w:lang w:eastAsia="zh-CN" w:bidi="hi-IN"/>
        </w:rPr>
        <w:t xml:space="preserve"> от 2 мая 2006 года № 59-ФЗ «О порядке </w:t>
      </w:r>
      <w:r>
        <w:rPr>
          <w:rFonts w:eastAsia="NSimSun"/>
          <w:sz w:val="28"/>
          <w:szCs w:val="28"/>
          <w:shd w:val="clear" w:color="auto" w:fill="FFFFFF"/>
          <w:lang w:eastAsia="zh-CN" w:bidi="hi-IN"/>
        </w:rPr>
        <w:t>рассмотрения обращений граждан Российской Федерации».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7.7. В этой связи в муниципальном органе организуется следующий порядок взаимодействия, который будет способствовать оптимальному доступу сотрудников </w:t>
      </w:r>
      <w:r>
        <w:rPr>
          <w:rFonts w:eastAsia="NSimSun"/>
          <w:color w:val="000000"/>
          <w:sz w:val="28"/>
          <w:szCs w:val="28"/>
          <w:shd w:val="clear" w:color="auto" w:fill="FFFFFF"/>
          <w:lang w:eastAsia="zh-CN" w:bidi="hi-IN"/>
        </w:rPr>
        <w:t xml:space="preserve">общий отдел администрации </w:t>
      </w:r>
      <w:proofErr w:type="spellStart"/>
      <w:r w:rsidR="007542E9">
        <w:rPr>
          <w:rFonts w:eastAsia="NSimSun"/>
          <w:color w:val="000000"/>
          <w:sz w:val="28"/>
          <w:szCs w:val="28"/>
          <w:shd w:val="clear" w:color="auto" w:fill="FFFFFF"/>
          <w:lang w:eastAsia="zh-CN" w:bidi="hi-IN"/>
        </w:rPr>
        <w:t>Бураковского</w:t>
      </w:r>
      <w:proofErr w:type="spellEnd"/>
      <w:r w:rsidR="007542E9">
        <w:rPr>
          <w:rFonts w:eastAsia="NSimSun"/>
          <w:color w:val="000000"/>
          <w:sz w:val="28"/>
          <w:szCs w:val="28"/>
          <w:shd w:val="clear" w:color="auto" w:fill="FFFFFF"/>
          <w:lang w:eastAsia="zh-CN" w:bidi="hi-IN"/>
        </w:rPr>
        <w:t xml:space="preserve"> </w:t>
      </w:r>
      <w:r>
        <w:rPr>
          <w:rFonts w:eastAsia="NSimSun"/>
          <w:color w:val="000000"/>
          <w:sz w:val="28"/>
          <w:szCs w:val="28"/>
          <w:shd w:val="clear" w:color="auto" w:fill="FFFFFF"/>
          <w:lang w:eastAsia="zh-CN" w:bidi="hi-IN"/>
        </w:rPr>
        <w:t xml:space="preserve">сельского поселения </w:t>
      </w:r>
      <w:proofErr w:type="spellStart"/>
      <w:r>
        <w:rPr>
          <w:rFonts w:eastAsia="NSimSun"/>
          <w:color w:val="000000"/>
          <w:sz w:val="28"/>
          <w:szCs w:val="28"/>
          <w:shd w:val="clear" w:color="auto" w:fill="FFFFFF"/>
          <w:lang w:eastAsia="zh-CN" w:bidi="hi-IN"/>
        </w:rPr>
        <w:t>Кореновского</w:t>
      </w:r>
      <w:proofErr w:type="spellEnd"/>
      <w:r>
        <w:rPr>
          <w:rFonts w:eastAsia="NSimSun"/>
          <w:color w:val="000000"/>
          <w:sz w:val="28"/>
          <w:szCs w:val="28"/>
          <w:shd w:val="clear" w:color="auto" w:fill="FFFFFF"/>
          <w:lang w:eastAsia="zh-CN" w:bidi="hi-IN"/>
        </w:rPr>
        <w:t xml:space="preserve"> района   </w:t>
      </w:r>
      <w:r>
        <w:rPr>
          <w:rFonts w:eastAsia="NSimSun"/>
          <w:sz w:val="28"/>
          <w:szCs w:val="28"/>
          <w:shd w:val="clear" w:color="auto" w:fill="FFFFFF"/>
          <w:lang w:eastAsia="zh-CN" w:bidi="hi-IN"/>
        </w:rPr>
        <w:t>к указанной и иной информации:</w:t>
      </w:r>
      <w:r>
        <w:rPr>
          <w:rFonts w:eastAsia="NSimSun"/>
          <w:color w:val="000000"/>
          <w:sz w:val="28"/>
          <w:szCs w:val="28"/>
          <w:shd w:val="clear" w:color="auto" w:fill="FFFFFF"/>
          <w:lang w:eastAsia="zh-CN" w:bidi="hi-IN"/>
        </w:rPr>
        <w:t xml:space="preserve"> предоставлять доступ через систему электронного документооборота.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7.8. Одновременно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организует личный прием лиц, обладающих информацией о фактах совершения муниципальными служащими, руководителями учреждений коррупционных правонарушений, и (или), помимо телефона «горячей линии», создает адрес электронной почты, на который гражданин сможет направить рассматриваемую информацию.</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7.9. Указанный анализ направлен на выявление фактов, которые могут свидетельствовать о личной заинтересованности муниципальных служащих, руководителей учреждений, участвовавших в проведении такой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7.10. В этой связи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в первую очередь, определяет природу представленной информации: свидетельствует ли данная информация о нарушении положений </w:t>
      </w:r>
      <w:r>
        <w:rPr>
          <w:rFonts w:eastAsia="NSimSun"/>
          <w:color w:val="000000"/>
          <w:sz w:val="28"/>
          <w:szCs w:val="28"/>
          <w:lang w:eastAsia="zh-CN" w:bidi="hi-IN"/>
        </w:rPr>
        <w:t>Федерального закона</w:t>
      </w:r>
      <w:r>
        <w:rPr>
          <w:rFonts w:eastAsia="NSimSun"/>
          <w:sz w:val="28"/>
          <w:szCs w:val="28"/>
          <w:lang w:eastAsia="zh-CN" w:bidi="hi-IN"/>
        </w:rPr>
        <w:t xml:space="preserve"> от 5 апреля 2013 года № 44-ФЗ «О </w:t>
      </w:r>
      <w:r>
        <w:rPr>
          <w:rFonts w:eastAsia="NSimSun"/>
          <w:sz w:val="28"/>
          <w:szCs w:val="28"/>
          <w:lang w:eastAsia="zh-CN" w:bidi="hi-IN"/>
        </w:rPr>
        <w:lastRenderedPageBreak/>
        <w:t>контрактной системе в сфере закупок товаров, работ, услуг для обеспечения государственных и муниципальных нужд» и (или) она содержит сведения о наличии у муниципальных служащих, руководителей учреждения личной заинтересованности в закупке.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7.11. По результатам определения круга муниципальных служащих, руководителей учреждений и участников закупки (поставщиков (подрядчиков, исполнителей)), в отношении которых проводится анализ,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осуществляет сбор применимой информации, которая может содержать признаки наличия у муниципального служащего, руководителя учреждения личной заинтересованности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7.12. В целях выявления личной заинтересованности муниципальных служащих, руководителей учреждений, которая приводит или может привести к конфликту интересов,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обобщает имеющуюся информацию о муниципальном служащем, руководителе учреждении, его близких родственниках (если применимо), например, информацию, содержащуюся в следующих документах:</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трудовая книжка;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анкета, подлежащая представлению в орган местного </w:t>
      </w:r>
      <w:proofErr w:type="gramStart"/>
      <w:r>
        <w:rPr>
          <w:rFonts w:eastAsia="NSimSun"/>
          <w:sz w:val="28"/>
          <w:szCs w:val="28"/>
          <w:lang w:eastAsia="zh-CN" w:bidi="hi-IN"/>
        </w:rPr>
        <w:t>самоуправления,  гражданином</w:t>
      </w:r>
      <w:proofErr w:type="gramEnd"/>
      <w:r>
        <w:rPr>
          <w:rFonts w:eastAsia="NSimSun"/>
          <w:sz w:val="28"/>
          <w:szCs w:val="28"/>
          <w:lang w:eastAsia="zh-CN" w:bidi="hi-IN"/>
        </w:rPr>
        <w:t xml:space="preserve"> Российской Федерации, поступающим на муниципальную службу в Росси</w:t>
      </w:r>
      <w:r>
        <w:rPr>
          <w:rFonts w:eastAsia="NSimSun"/>
          <w:color w:val="000000"/>
          <w:sz w:val="28"/>
          <w:szCs w:val="28"/>
          <w:lang w:eastAsia="zh-CN" w:bidi="hi-IN"/>
        </w:rPr>
        <w:t xml:space="preserve">йской Федерации, форма которой утверждена распоряжением </w:t>
      </w:r>
      <w:r>
        <w:rPr>
          <w:rFonts w:eastAsia="NSimSun"/>
          <w:sz w:val="28"/>
          <w:szCs w:val="28"/>
          <w:lang w:eastAsia="zh-CN" w:bidi="hi-IN"/>
        </w:rPr>
        <w:t>Правительства Российской Федерации от 26 мая 2005 года № 667-р ;</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личная карточка работника;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000000"/>
          <w:sz w:val="28"/>
          <w:szCs w:val="28"/>
          <w:lang w:eastAsia="zh-CN" w:bidi="hi-IN"/>
        </w:rPr>
        <w:t xml:space="preserve">форма </w:t>
      </w:r>
      <w:r>
        <w:rPr>
          <w:rFonts w:eastAsia="NSimSun"/>
          <w:sz w:val="28"/>
          <w:szCs w:val="28"/>
          <w:lang w:eastAsia="zh-CN" w:bidi="hi-IN"/>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Федерации/муниципальной службы, размещались общедоступная информация, а также данные, позволяющие его идентифицировать, утвержденная </w:t>
      </w:r>
      <w:r>
        <w:rPr>
          <w:rFonts w:eastAsia="NSimSun"/>
          <w:color w:val="000000"/>
          <w:sz w:val="28"/>
          <w:szCs w:val="28"/>
          <w:lang w:eastAsia="zh-CN" w:bidi="hi-IN"/>
        </w:rPr>
        <w:t>распоряжением Правительства Российской Федерации от 28 декабря 2016 года № 2867-р;</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сведения о доходах, расходах, об имуществе и обязательствах имущественного характера;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иная информация, в том числе содержащаяся в личном деле муниципального служащего.</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7.13. Также с соблюдением законодательства Российской Федерации, в частности, положений законодательства о персональных данных,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организует работу по получению отсутствующих в личном деле руководителя и муниципального служащего сведений об иных лицах, находящихся со служащим в близком родстве или свойстве.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7.14. Одновременно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анализирует информацию, размещенную в информационно-телекоммуникационной сети «Интернет», в том числе посредством использования различных </w:t>
      </w:r>
      <w:proofErr w:type="spellStart"/>
      <w:r>
        <w:rPr>
          <w:rFonts w:eastAsia="NSimSun"/>
          <w:sz w:val="28"/>
          <w:szCs w:val="28"/>
          <w:lang w:eastAsia="zh-CN" w:bidi="hi-IN"/>
        </w:rPr>
        <w:t>агрегаторов</w:t>
      </w:r>
      <w:proofErr w:type="spellEnd"/>
      <w:r>
        <w:rPr>
          <w:rFonts w:eastAsia="NSimSun"/>
          <w:sz w:val="28"/>
          <w:szCs w:val="28"/>
          <w:lang w:eastAsia="zh-CN" w:bidi="hi-IN"/>
        </w:rPr>
        <w:t xml:space="preserve"> информации, и иную имеющуюся в распоряжении</w:t>
      </w:r>
      <w:r>
        <w:rPr>
          <w:rFonts w:eastAsia="NSimSun"/>
          <w:sz w:val="28"/>
          <w:szCs w:val="28"/>
          <w:shd w:val="clear" w:color="auto" w:fill="FFFFFF"/>
          <w:lang w:eastAsia="zh-CN" w:bidi="hi-IN"/>
        </w:rPr>
        <w:t xml:space="preserve"> муниципального органа </w:t>
      </w:r>
      <w:r>
        <w:rPr>
          <w:rFonts w:eastAsia="NSimSun"/>
          <w:sz w:val="28"/>
          <w:szCs w:val="28"/>
          <w:lang w:eastAsia="zh-CN" w:bidi="hi-IN"/>
        </w:rPr>
        <w:t>информацию.</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lastRenderedPageBreak/>
        <w:t>Например, информацию, содержащуюся в следующих документах:</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поступившие </w:t>
      </w:r>
      <w:r>
        <w:rPr>
          <w:rFonts w:eastAsia="NSimSun"/>
          <w:sz w:val="28"/>
          <w:szCs w:val="28"/>
          <w:shd w:val="clear" w:color="auto" w:fill="FFFFFF"/>
          <w:lang w:eastAsia="zh-CN" w:bidi="hi-IN"/>
        </w:rPr>
        <w:t xml:space="preserve">в муниципальный орган в соответствии с </w:t>
      </w:r>
      <w:r>
        <w:rPr>
          <w:rFonts w:eastAsia="NSimSun"/>
          <w:color w:val="000000"/>
          <w:sz w:val="28"/>
          <w:szCs w:val="28"/>
          <w:shd w:val="clear" w:color="auto" w:fill="FFFFFF"/>
          <w:lang w:eastAsia="zh-CN" w:bidi="hi-IN"/>
        </w:rPr>
        <w:t>частью 4 статьи 12</w:t>
      </w:r>
      <w:r>
        <w:rPr>
          <w:rFonts w:eastAsia="NSimSun"/>
          <w:sz w:val="28"/>
          <w:szCs w:val="28"/>
          <w:shd w:val="clear" w:color="auto" w:fill="FFFFFF"/>
          <w:lang w:eastAsia="zh-CN" w:bidi="hi-IN"/>
        </w:rPr>
        <w:t xml:space="preserve"> Федерального закона № 273-ФЗ сообщения от работодателей бывших муниципальных служащих;</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журнал посещений муниципального органа;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реестр ранее заключенных контрактов;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реестр контрагентов.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7.15. Также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проводит беседы с муниципальными служащими, руководителями учреждений, с их согласия, получает от них с их согласия необходимые пояснения, а также получает от органов (организаций) информацию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изучает представленные гражданами или муниципальными служащими сведения, иную полученную информацию.</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7.16</w:t>
      </w:r>
      <w:r>
        <w:rPr>
          <w:rFonts w:eastAsia="NSimSun"/>
          <w:sz w:val="28"/>
          <w:szCs w:val="28"/>
          <w:shd w:val="clear" w:color="auto" w:fill="FFFFFF"/>
          <w:lang w:eastAsia="zh-CN" w:bidi="hi-IN"/>
        </w:rPr>
        <w:t>. В муниципальном органе о</w:t>
      </w:r>
      <w:r>
        <w:rPr>
          <w:rFonts w:eastAsia="NSimSun"/>
          <w:sz w:val="28"/>
          <w:szCs w:val="28"/>
          <w:lang w:eastAsia="zh-CN" w:bidi="hi-IN"/>
        </w:rPr>
        <w:t>рганизуется добровольное ежегодное представление муниципальными служащими, руководителями учреждений, участвующими в осуществлении закупок, декларации о возможной личной заинтересованности.</w:t>
      </w:r>
      <w:r>
        <w:rPr>
          <w:rFonts w:eastAsia="NSimSun"/>
          <w:sz w:val="28"/>
          <w:szCs w:val="28"/>
          <w:shd w:val="clear" w:color="auto" w:fill="FFFFFF"/>
          <w:lang w:eastAsia="zh-CN" w:bidi="hi-IN"/>
        </w:rPr>
        <w:t xml:space="preserve"> Типовая форма для декларирования муниципальными служащими, руководителями учреждений о возможной личной заинтересованности приведена в </w:t>
      </w:r>
      <w:r>
        <w:rPr>
          <w:rFonts w:eastAsia="NSimSun"/>
          <w:color w:val="000000"/>
          <w:sz w:val="28"/>
          <w:szCs w:val="28"/>
          <w:shd w:val="clear" w:color="auto" w:fill="FFFFFF"/>
        </w:rPr>
        <w:t xml:space="preserve">приложении № 2 </w:t>
      </w:r>
      <w:proofErr w:type="gramStart"/>
      <w:r>
        <w:rPr>
          <w:rFonts w:eastAsia="NSimSun"/>
          <w:color w:val="000000"/>
          <w:sz w:val="28"/>
          <w:szCs w:val="28"/>
          <w:shd w:val="clear" w:color="auto" w:fill="FFFFFF"/>
        </w:rPr>
        <w:t xml:space="preserve">к </w:t>
      </w:r>
      <w:r>
        <w:rPr>
          <w:rFonts w:eastAsia="NSimSun"/>
          <w:sz w:val="28"/>
          <w:szCs w:val="28"/>
          <w:shd w:val="clear" w:color="auto" w:fill="FFFFFF"/>
          <w:lang w:eastAsia="zh-CN" w:bidi="hi-IN"/>
        </w:rPr>
        <w:t xml:space="preserve"> </w:t>
      </w:r>
      <w:r>
        <w:rPr>
          <w:rFonts w:eastAsia="NSimSun"/>
          <w:color w:val="000000"/>
          <w:sz w:val="28"/>
          <w:szCs w:val="28"/>
          <w:shd w:val="clear" w:color="auto" w:fill="FFFFFF"/>
          <w:lang w:eastAsia="zh-CN" w:bidi="hi-IN"/>
        </w:rPr>
        <w:t>Порядку</w:t>
      </w:r>
      <w:proofErr w:type="gramEnd"/>
      <w:r>
        <w:rPr>
          <w:rFonts w:eastAsia="NSimSun"/>
          <w:color w:val="000000"/>
          <w:sz w:val="28"/>
          <w:szCs w:val="28"/>
          <w:shd w:val="clear" w:color="auto" w:fill="FFFFFF"/>
          <w:lang w:eastAsia="zh-CN" w:bidi="hi-IN"/>
        </w:rPr>
        <w:t xml:space="preserve"> предоставления информации о закупках ответственным за работу по выявлению личной заинтересованности муниципальных служащих, руководителей учреждений </w:t>
      </w:r>
      <w:proofErr w:type="spellStart"/>
      <w:r w:rsidR="007542E9">
        <w:rPr>
          <w:rFonts w:eastAsia="NSimSun"/>
          <w:color w:val="000000"/>
          <w:sz w:val="28"/>
          <w:szCs w:val="28"/>
          <w:shd w:val="clear" w:color="auto" w:fill="FFFFFF"/>
          <w:lang w:eastAsia="zh-CN" w:bidi="hi-IN"/>
        </w:rPr>
        <w:t>Бураковского</w:t>
      </w:r>
      <w:proofErr w:type="spellEnd"/>
      <w:r w:rsidR="007542E9">
        <w:rPr>
          <w:rFonts w:eastAsia="NSimSun"/>
          <w:color w:val="000000"/>
          <w:sz w:val="28"/>
          <w:szCs w:val="28"/>
          <w:shd w:val="clear" w:color="auto" w:fill="FFFFFF"/>
          <w:lang w:eastAsia="zh-CN" w:bidi="hi-IN"/>
        </w:rPr>
        <w:t xml:space="preserve"> </w:t>
      </w:r>
      <w:r>
        <w:rPr>
          <w:rFonts w:eastAsia="NSimSun"/>
          <w:color w:val="000000"/>
          <w:sz w:val="28"/>
          <w:szCs w:val="28"/>
          <w:shd w:val="clear" w:color="auto" w:fill="FFFFFF"/>
          <w:lang w:eastAsia="zh-CN" w:bidi="hi-IN"/>
        </w:rPr>
        <w:t xml:space="preserve">сельского поселения </w:t>
      </w:r>
      <w:proofErr w:type="spellStart"/>
      <w:r>
        <w:rPr>
          <w:rFonts w:eastAsia="NSimSun"/>
          <w:color w:val="000000"/>
          <w:sz w:val="28"/>
          <w:szCs w:val="28"/>
          <w:shd w:val="clear" w:color="auto" w:fill="FFFFFF"/>
          <w:lang w:eastAsia="zh-CN" w:bidi="hi-IN"/>
        </w:rPr>
        <w:t>Кореновского</w:t>
      </w:r>
      <w:proofErr w:type="spellEnd"/>
      <w:r>
        <w:rPr>
          <w:rFonts w:eastAsia="NSimSun"/>
          <w:color w:val="000000"/>
          <w:sz w:val="28"/>
          <w:szCs w:val="28"/>
          <w:shd w:val="clear" w:color="auto" w:fill="FFFFFF"/>
          <w:lang w:eastAsia="zh-CN" w:bidi="hi-IN"/>
        </w:rPr>
        <w:t xml:space="preserve"> района</w:t>
      </w:r>
      <w:r>
        <w:rPr>
          <w:rFonts w:eastAsia="NSimSun"/>
          <w:sz w:val="28"/>
          <w:szCs w:val="28"/>
          <w:shd w:val="clear" w:color="auto" w:fill="FFFFFF"/>
          <w:lang w:eastAsia="zh-CN" w:bidi="hi-IN"/>
        </w:rPr>
        <w:t>.</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7.17. На основании указанных действий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формирует профиль муниципального служащего, руководителя учреждения, участвующего в закупочной деятельности (прилагается).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7.18. Аналогичный профиль формируется в отношении участников закупок, в том числе определенных по результатам закупок поставщиков (подрядчиков, исполнителей).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7.19. В этой связи с учетом положений законодательства Российской Федерации ответственный муниципальный служащий общий отдел администрации </w:t>
      </w:r>
      <w:proofErr w:type="spellStart"/>
      <w:r w:rsidR="007542E9">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w:t>
      </w:r>
      <w:r>
        <w:rPr>
          <w:rFonts w:eastAsia="NSimSun"/>
          <w:sz w:val="28"/>
          <w:szCs w:val="28"/>
          <w:shd w:val="clear" w:color="auto" w:fill="FFFFFF"/>
          <w:lang w:eastAsia="zh-CN" w:bidi="hi-IN"/>
        </w:rPr>
        <w:t xml:space="preserve"> обеспечивается доступом к необходимой для составления такого профиля информации по решению руководителя муниципального органа или уполномоченного им лица.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7.20.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муниципального органа,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hyperlink r:id="rId6" w:history="1">
        <w:r w:rsidRPr="007542E9">
          <w:rPr>
            <w:rStyle w:val="a3"/>
            <w:rFonts w:eastAsia="NSimSun"/>
            <w:color w:val="auto"/>
            <w:sz w:val="28"/>
            <w:szCs w:val="28"/>
            <w:u w:val="none"/>
            <w:lang w:eastAsia="zh-CN" w:bidi="hi-IN"/>
          </w:rPr>
          <w:t>http://zakupki.gov.ru/</w:t>
        </w:r>
      </w:hyperlink>
      <w:r w:rsidRPr="007542E9">
        <w:rPr>
          <w:rFonts w:eastAsia="NSimSun"/>
          <w:sz w:val="28"/>
          <w:szCs w:val="28"/>
          <w:lang w:eastAsia="zh-CN" w:bidi="hi-IN"/>
        </w:rPr>
        <w:t>.</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7.21. В случае принятия решения о составлении профиля в отношении участников закупки в зависимости от выбранного способа определения </w:t>
      </w:r>
      <w:r>
        <w:rPr>
          <w:rFonts w:eastAsia="NSimSun"/>
          <w:sz w:val="28"/>
          <w:szCs w:val="28"/>
          <w:lang w:eastAsia="zh-CN" w:bidi="hi-IN"/>
        </w:rPr>
        <w:lastRenderedPageBreak/>
        <w:t xml:space="preserve">поставщика (подрядчика, исполнителя) у общего отдела администрации </w:t>
      </w:r>
      <w:proofErr w:type="spellStart"/>
      <w:r w:rsidR="007542E9">
        <w:rPr>
          <w:rFonts w:eastAsia="NSimSun"/>
          <w:sz w:val="28"/>
          <w:szCs w:val="28"/>
          <w:lang w:eastAsia="zh-CN" w:bidi="hi-IN"/>
        </w:rPr>
        <w:t>Бураковского</w:t>
      </w:r>
      <w:proofErr w:type="spellEnd"/>
      <w:r w:rsidR="007542E9">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на разных этапах возникает возможность ознакомиться с информацией об участниках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7.22. Так, отдельную информацию об участниках закупки можно получить посредством анализа сведений, представленных непосредственно при применении открытых конкурентных способов определения поставщика (подрядчика, исполнителя).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7.23.</w:t>
      </w:r>
      <w:r>
        <w:rPr>
          <w:rFonts w:eastAsia="NSimSun"/>
          <w:sz w:val="28"/>
          <w:szCs w:val="28"/>
          <w:lang w:eastAsia="zh-CN" w:bidi="hi-IN"/>
        </w:rPr>
        <w:t xml:space="preserve"> В указанных цел</w:t>
      </w:r>
      <w:r>
        <w:rPr>
          <w:rFonts w:eastAsia="NSimSun"/>
          <w:sz w:val="28"/>
          <w:szCs w:val="28"/>
          <w:shd w:val="clear" w:color="auto" w:fill="FFFFFF"/>
          <w:lang w:eastAsia="zh-CN" w:bidi="hi-IN"/>
        </w:rPr>
        <w:t xml:space="preserve">ях </w:t>
      </w:r>
      <w:r>
        <w:rPr>
          <w:rFonts w:eastAsia="NSimSun"/>
          <w:color w:val="000000"/>
          <w:sz w:val="28"/>
          <w:szCs w:val="28"/>
          <w:shd w:val="clear" w:color="auto" w:fill="FFFFFF"/>
          <w:lang w:eastAsia="zh-CN" w:bidi="hi-IN"/>
        </w:rPr>
        <w:t xml:space="preserve">муниципальный заказчик </w:t>
      </w:r>
      <w:r>
        <w:rPr>
          <w:rFonts w:eastAsia="NSimSun"/>
          <w:sz w:val="28"/>
          <w:szCs w:val="28"/>
          <w:lang w:eastAsia="zh-CN" w:bidi="hi-IN"/>
        </w:rPr>
        <w:t xml:space="preserve">при поступлении подобных запросов обеспечивает ознакомление с ними общий отдел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например, посредством автоматизированного их направления в системе электронного документооборота.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7.24. В рамках указанного анализа общему отделу администрации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также целесообразно удостовериться в отсутствии информации, свидетельствующей о возможном возникновении у муниципальных служащих, руководителей учреждений личной заинтересованности при осуществлении закупки, и в случае необходимости проинформировать об этом руководител</w:t>
      </w:r>
      <w:r>
        <w:rPr>
          <w:rFonts w:eastAsia="NSimSun"/>
          <w:sz w:val="28"/>
          <w:szCs w:val="28"/>
          <w:shd w:val="clear" w:color="auto" w:fill="FFFFFF"/>
          <w:lang w:eastAsia="zh-CN" w:bidi="hi-IN"/>
        </w:rPr>
        <w:t>я муниципального органа</w:t>
      </w:r>
      <w:r>
        <w:rPr>
          <w:rFonts w:eastAsia="NSimSun"/>
          <w:sz w:val="28"/>
          <w:szCs w:val="28"/>
          <w:lang w:eastAsia="zh-CN" w:bidi="hi-IN"/>
        </w:rPr>
        <w:t xml:space="preserve"> в целях принятия мер, направленных на предупреждение ситуаций конфликта интересов (например, отстранить муниципального служащего от участия в осуществлении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7.25. Анализу и обобщению для формирования профиля подлежит следующая информация (если применимо):</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фамилия, имя, отчество (при наличии), паспортные данные, место жительства (для физического лица), номер контактного телефона;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Pr>
          <w:rFonts w:eastAsia="NSimSun"/>
          <w:sz w:val="28"/>
          <w:szCs w:val="28"/>
          <w:lang w:eastAsia="zh-CN" w:bidi="hi-IN"/>
        </w:rPr>
        <w:lastRenderedPageBreak/>
        <w:t>действовать от имени участника закупки без доверенности), и иные связанные с данной обязанностью документы;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копии учредительных документов участника закупки (для юридического лица);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представленные участником закупки документы.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7.26. В случае выявления ответственным лицом общего отдела администрации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нарушения участником закупки требования, установленного </w:t>
      </w:r>
      <w:r>
        <w:rPr>
          <w:rFonts w:eastAsia="NSimSun"/>
          <w:color w:val="000000"/>
          <w:sz w:val="28"/>
          <w:szCs w:val="28"/>
          <w:lang w:eastAsia="zh-CN" w:bidi="hi-IN"/>
        </w:rPr>
        <w:t>пунктом 9 части 1 статьи 31</w:t>
      </w:r>
      <w:r>
        <w:rPr>
          <w:rFonts w:eastAsia="NSimSun"/>
          <w:sz w:val="28"/>
          <w:szCs w:val="28"/>
          <w:lang w:eastAsia="zh-CN" w:bidi="hi-IN"/>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(об отсутствии между ним и заказчиком конфликта интересов), то об указанном факте общий отдел администрации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незамедлительно информирует руководителя заказчика и (ил</w:t>
      </w:r>
      <w:r>
        <w:rPr>
          <w:rFonts w:eastAsia="NSimSun"/>
          <w:sz w:val="28"/>
          <w:szCs w:val="28"/>
          <w:shd w:val="clear" w:color="auto" w:fill="FFFFFF"/>
          <w:lang w:eastAsia="zh-CN" w:bidi="hi-IN"/>
        </w:rPr>
        <w:t xml:space="preserve">и) </w:t>
      </w:r>
      <w:r>
        <w:rPr>
          <w:rFonts w:eastAsia="NSimSun"/>
          <w:color w:val="000000"/>
          <w:sz w:val="28"/>
          <w:szCs w:val="28"/>
          <w:shd w:val="clear" w:color="auto" w:fill="FFFFFF"/>
          <w:lang w:eastAsia="zh-CN" w:bidi="hi-IN"/>
        </w:rPr>
        <w:t>Комиссию по соблюдению требований к служебному поведению муниципальных служащих, руководителей учреждений и урегулированию конфликта интересов (далее-Комиссия по конфликту интересов)</w:t>
      </w:r>
      <w:r>
        <w:rPr>
          <w:rFonts w:eastAsia="NSimSun"/>
          <w:sz w:val="28"/>
          <w:szCs w:val="28"/>
          <w:shd w:val="clear" w:color="auto" w:fill="FFFFFF"/>
          <w:lang w:eastAsia="zh-CN" w:bidi="hi-IN"/>
        </w:rPr>
        <w:t>.</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7.27. </w:t>
      </w:r>
      <w:proofErr w:type="gramStart"/>
      <w:r>
        <w:rPr>
          <w:rFonts w:eastAsia="NSimSun"/>
          <w:sz w:val="28"/>
          <w:szCs w:val="28"/>
          <w:lang w:eastAsia="zh-CN" w:bidi="hi-IN"/>
        </w:rPr>
        <w:t>Аналогично  общий</w:t>
      </w:r>
      <w:proofErr w:type="gramEnd"/>
      <w:r>
        <w:rPr>
          <w:rFonts w:eastAsia="NSimSun"/>
          <w:sz w:val="28"/>
          <w:szCs w:val="28"/>
          <w:lang w:eastAsia="zh-CN" w:bidi="hi-IN"/>
        </w:rPr>
        <w:t xml:space="preserve"> отдел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проводит анализ информации о единственном поставщике (подрядчике, исполнителе).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7.28. Иная информация об участниках закупки, применимая для целей выявления личной заинтересованности муниципальных служащих, руководителей учреждений может быть также получена общим отделом администрации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Pr>
          <w:rFonts w:eastAsia="NSimSun"/>
          <w:sz w:val="28"/>
          <w:szCs w:val="28"/>
          <w:lang w:eastAsia="zh-CN" w:bidi="hi-IN"/>
        </w:rPr>
        <w:t>агрегаторов</w:t>
      </w:r>
      <w:proofErr w:type="spellEnd"/>
      <w:r>
        <w:rPr>
          <w:rFonts w:eastAsia="NSimSun"/>
          <w:sz w:val="28"/>
          <w:szCs w:val="28"/>
          <w:lang w:eastAsia="zh-CN" w:bidi="hi-IN"/>
        </w:rPr>
        <w:t xml:space="preserve"> информации.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7.29. По результатам составления профилей муниципальных служащих, руководителей учреждений, участвующих в осуществлении закупки, а также профилей участников закупок общий отдел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осуществляет перекрестный анализ имеющейся в его распоряжении информации для целей выявления личной заинтересованности заказчика и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7.30. Для выявления фактов, свидетельствующих о возможном наличии личной заинтересованности у муниципальных служащих, руководителей учреждений, участвующих в осуществлении закупки, общий отдел администрации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анализирует документацию, связанную с осуществлением закупки, в том числе документацию, связанную с планированием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7.31. Соответствующая информация может быть получена общим отделом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из Единой информационной системы в сфере закупок по адресу в информационно-телекоммуникационной сети «Интернет»: </w:t>
      </w:r>
      <w:r>
        <w:rPr>
          <w:rFonts w:eastAsia="NSimSun"/>
          <w:color w:val="000000"/>
          <w:sz w:val="28"/>
          <w:szCs w:val="28"/>
        </w:rPr>
        <w:t>http://zakupki.gov.ru/</w:t>
      </w:r>
      <w:r>
        <w:rPr>
          <w:rFonts w:eastAsia="NSimSun"/>
          <w:sz w:val="28"/>
          <w:szCs w:val="28"/>
          <w:lang w:eastAsia="zh-CN" w:bidi="hi-IN"/>
        </w:rPr>
        <w:t xml:space="preserve"> либо получена с учетом положений </w:t>
      </w:r>
      <w:r>
        <w:rPr>
          <w:rFonts w:eastAsia="NSimSun"/>
          <w:color w:val="000000"/>
          <w:sz w:val="28"/>
          <w:szCs w:val="28"/>
        </w:rPr>
        <w:t>пунктов 6.4</w:t>
      </w:r>
      <w:r>
        <w:rPr>
          <w:rFonts w:eastAsia="NSimSun"/>
          <w:color w:val="000000"/>
          <w:sz w:val="28"/>
          <w:szCs w:val="28"/>
          <w:lang w:eastAsia="zh-CN" w:bidi="hi-IN"/>
        </w:rPr>
        <w:t xml:space="preserve">, </w:t>
      </w:r>
      <w:hyperlink r:id="rId7" w:anchor="sub_65" w:history="1">
        <w:r>
          <w:rPr>
            <w:rStyle w:val="a3"/>
            <w:rFonts w:eastAsia="NSimSun"/>
            <w:color w:val="000000"/>
            <w:sz w:val="28"/>
            <w:szCs w:val="28"/>
            <w:lang w:eastAsia="zh-CN" w:bidi="hi-IN"/>
          </w:rPr>
          <w:t>6.5</w:t>
        </w:r>
      </w:hyperlink>
      <w:r>
        <w:rPr>
          <w:rFonts w:eastAsia="NSimSun"/>
          <w:sz w:val="28"/>
          <w:szCs w:val="28"/>
          <w:lang w:eastAsia="zh-CN" w:bidi="hi-IN"/>
        </w:rPr>
        <w:t xml:space="preserve"> 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7.32. В случае признания целесообразным общим отделом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может быть проведен </w:t>
      </w:r>
      <w:r>
        <w:rPr>
          <w:rFonts w:eastAsia="NSimSun"/>
          <w:sz w:val="28"/>
          <w:szCs w:val="28"/>
          <w:lang w:eastAsia="zh-CN" w:bidi="hi-IN"/>
        </w:rPr>
        <w:lastRenderedPageBreak/>
        <w:t>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муниципальных служащих, руководителей учреждений, участвующих в проведении такой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7.33. В случае признания целесообразным по результатам данного анализа общим отделом администрации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может быть организовано проведение соответствующей проверки соблюдения муниципальным служащим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w:t>
      </w:r>
      <w:r>
        <w:rPr>
          <w:rFonts w:eastAsia="NSimSun"/>
          <w:color w:val="000000"/>
          <w:sz w:val="28"/>
          <w:szCs w:val="28"/>
          <w:lang w:eastAsia="zh-CN" w:bidi="hi-IN"/>
        </w:rPr>
        <w:t xml:space="preserve"> </w:t>
      </w:r>
      <w:r>
        <w:rPr>
          <w:rFonts w:eastAsia="NSimSun"/>
          <w:color w:val="000000"/>
          <w:sz w:val="28"/>
          <w:szCs w:val="28"/>
        </w:rPr>
        <w:t>Федеральным законом</w:t>
      </w:r>
      <w:r>
        <w:rPr>
          <w:rFonts w:eastAsia="NSimSun"/>
          <w:sz w:val="28"/>
          <w:szCs w:val="28"/>
          <w:lang w:eastAsia="zh-CN" w:bidi="hi-IN"/>
        </w:rPr>
        <w:t xml:space="preserve"> от 25 декабря 2008 года № 273-ФЗ «О противодействии коррупции» и другими федеральными законами (далее - проверка).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7.34.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7.35. Отдельное внимание общий отдел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уделяет анализу имеющейся информации о субподрядчиках (соисполнителях) по контракту.</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7.36. Для указанной цели также формируются профили субподрядчиков (соисполнителей) по контракту с учетом положений 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7.37. Предметом перекрестного анализа профилей муниципальных служащих и профилей субподрядчиков (соисполнителей) является поиск возможных связей, свидетельствующих о наличии у муниципальных служащих, руководителей учреждений личной заинтересованности, в частности, в участии соответствующих лиц в качестве субподрядчиков (соисполнителей).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При этом необходимо учитывать, что в соответствии </w:t>
      </w:r>
      <w:r>
        <w:rPr>
          <w:rFonts w:eastAsia="NSimSun"/>
          <w:color w:val="000000"/>
          <w:sz w:val="28"/>
          <w:szCs w:val="28"/>
          <w:lang w:eastAsia="zh-CN" w:bidi="hi-IN"/>
        </w:rPr>
        <w:t>с пунктом 1 статьи 706 Гражданского кодекса Российской Федерации, если из закона или договора подряда не вытекает обязанность подрядчика выполнить п</w:t>
      </w:r>
      <w:r>
        <w:rPr>
          <w:rFonts w:eastAsia="NSimSun"/>
          <w:sz w:val="28"/>
          <w:szCs w:val="28"/>
          <w:lang w:eastAsia="zh-CN" w:bidi="hi-IN"/>
        </w:rPr>
        <w:t>редусмотренную в договоре работу лично, подрядчик вправе привлечь к исполнению своих обязательств других лиц (субподрядчиков).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7.38. Помимо указанного анализа общим отделом администрации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также может быть проведена проверка для целей установления фактов нарушений положен</w:t>
      </w:r>
      <w:r>
        <w:rPr>
          <w:rFonts w:eastAsia="NSimSun"/>
          <w:color w:val="000000"/>
          <w:sz w:val="28"/>
          <w:szCs w:val="28"/>
          <w:lang w:eastAsia="zh-CN" w:bidi="hi-IN"/>
        </w:rPr>
        <w:t>ий Федерального закона от 25 декабря 2008 года № 273-ФЗ «О противодействии коррупции»</w:t>
      </w:r>
      <w:r>
        <w:rPr>
          <w:rFonts w:eastAsia="NSimSun"/>
          <w:sz w:val="28"/>
          <w:szCs w:val="28"/>
          <w:lang w:eastAsia="zh-CN" w:bidi="hi-IN"/>
        </w:rPr>
        <w:t>, например, установления фактов «навязывания услуг» (например, понуждение со стороны муниципального служащего заключить договор субподряда с аффилированной с таким муниципальным служащим организацией).</w:t>
      </w:r>
    </w:p>
    <w:p w:rsidR="00AC6FEC" w:rsidRDefault="00AC6FEC" w:rsidP="00AC6FEC">
      <w:pPr>
        <w:keepNext/>
        <w:widowControl w:val="0"/>
        <w:suppressAutoHyphens/>
        <w:outlineLvl w:val="0"/>
        <w:rPr>
          <w:rFonts w:eastAsia="Microsoft YaHei"/>
          <w:sz w:val="28"/>
          <w:szCs w:val="28"/>
          <w:lang w:eastAsia="zh-CN" w:bidi="hi-IN"/>
        </w:rPr>
      </w:pPr>
    </w:p>
    <w:p w:rsidR="00AC6FEC" w:rsidRDefault="00AC6FEC" w:rsidP="00AC6FEC">
      <w:pPr>
        <w:keepNext/>
        <w:widowControl w:val="0"/>
        <w:suppressAutoHyphens/>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8. Порядок рассмотрения деклараций</w:t>
      </w:r>
    </w:p>
    <w:p w:rsidR="00AC6FEC" w:rsidRDefault="00AC6FEC" w:rsidP="00AC6FEC">
      <w:pPr>
        <w:keepNext/>
        <w:widowControl w:val="0"/>
        <w:suppressAutoHyphens/>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и урегулирования конфликта интересов при осуществлении закупок</w:t>
      </w:r>
    </w:p>
    <w:p w:rsidR="00AC6FEC" w:rsidRDefault="00AC6FEC" w:rsidP="00AC6FEC">
      <w:pPr>
        <w:widowControl w:val="0"/>
        <w:suppressAutoHyphens/>
        <w:ind w:firstLine="720"/>
        <w:jc w:val="center"/>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8.1. Руководитель </w:t>
      </w:r>
      <w:proofErr w:type="gramStart"/>
      <w:r>
        <w:rPr>
          <w:rFonts w:eastAsia="NSimSun"/>
          <w:sz w:val="28"/>
          <w:szCs w:val="28"/>
          <w:lang w:eastAsia="zh-CN" w:bidi="hi-IN"/>
        </w:rPr>
        <w:t>заказчик</w:t>
      </w:r>
      <w:r>
        <w:rPr>
          <w:rFonts w:eastAsia="NSimSun"/>
          <w:color w:val="000000"/>
          <w:sz w:val="28"/>
          <w:szCs w:val="28"/>
          <w:shd w:val="clear" w:color="auto" w:fill="FFFFFF"/>
          <w:lang w:eastAsia="zh-CN" w:bidi="hi-IN"/>
        </w:rPr>
        <w:t xml:space="preserve">а  </w:t>
      </w:r>
      <w:r>
        <w:rPr>
          <w:rFonts w:eastAsia="NSimSun"/>
          <w:sz w:val="28"/>
          <w:szCs w:val="28"/>
          <w:shd w:val="clear" w:color="auto" w:fill="FFFFFF"/>
          <w:lang w:eastAsia="zh-CN" w:bidi="hi-IN"/>
        </w:rPr>
        <w:t>р</w:t>
      </w:r>
      <w:r>
        <w:rPr>
          <w:rFonts w:eastAsia="NSimSun"/>
          <w:sz w:val="28"/>
          <w:szCs w:val="28"/>
          <w:lang w:eastAsia="zh-CN" w:bidi="hi-IN"/>
        </w:rPr>
        <w:t>ассматривает</w:t>
      </w:r>
      <w:proofErr w:type="gramEnd"/>
      <w:r>
        <w:rPr>
          <w:rFonts w:eastAsia="NSimSun"/>
          <w:sz w:val="28"/>
          <w:szCs w:val="28"/>
          <w:lang w:eastAsia="zh-CN" w:bidi="hi-IN"/>
        </w:rPr>
        <w:t xml:space="preserve"> декларацию о возможной личной заинтересованности, материалы по результатам проверки и предложения общий отдел администрации</w:t>
      </w:r>
      <w:r w:rsidR="00F324CD">
        <w:rPr>
          <w:rFonts w:eastAsia="NSimSun"/>
          <w:sz w:val="28"/>
          <w:szCs w:val="28"/>
          <w:lang w:eastAsia="zh-CN" w:bidi="hi-IN"/>
        </w:rPr>
        <w:t xml:space="preserve"> </w:t>
      </w:r>
      <w:proofErr w:type="spellStart"/>
      <w:r w:rsidR="00F324CD">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w:t>
      </w:r>
      <w:r>
        <w:rPr>
          <w:rFonts w:eastAsia="NSimSun"/>
          <w:sz w:val="28"/>
          <w:szCs w:val="28"/>
          <w:lang w:eastAsia="zh-CN" w:bidi="hi-IN"/>
        </w:rPr>
        <w:lastRenderedPageBreak/>
        <w:t xml:space="preserve">района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w:t>
      </w:r>
      <w:r>
        <w:rPr>
          <w:rFonts w:eastAsia="NSimSun"/>
          <w:color w:val="000000"/>
          <w:sz w:val="28"/>
          <w:szCs w:val="28"/>
          <w:shd w:val="clear" w:color="auto" w:fill="FFFFFF"/>
          <w:lang w:eastAsia="zh-CN" w:bidi="hi-IN"/>
        </w:rPr>
        <w:t>комиссию по конфликту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8.2. Рассмотрение декларации о возможной личной заинтересованности осуществляет комиссия по конфликту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8.3. При рассмотрении декларации о возможной личной заинтересованности председатель комиссии по конфликту интересов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8.5. В случае привлечения муниципального служащего, руководителя учреждения к ответственности за коррупционное правонарушение, допущенное при осуществлении закупки, общий отдел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обеспечивает с соблюдением законодательства Российской Федерации ознакомление иных муниципальных служащих, руководителей учреждений, осуществляющих закупки с последствиями незаконных действий (бездействия).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8.6. Проверенные декларации и заключения по каждому декларанту хранятся в общем отделе администрации </w:t>
      </w:r>
      <w:proofErr w:type="spellStart"/>
      <w:r w:rsidR="00F324CD">
        <w:rPr>
          <w:rFonts w:eastAsia="NSimSun"/>
          <w:sz w:val="28"/>
          <w:szCs w:val="28"/>
          <w:lang w:eastAsia="zh-CN" w:bidi="hi-IN"/>
        </w:rPr>
        <w:t>Бураковского</w:t>
      </w:r>
      <w:proofErr w:type="spellEnd"/>
      <w:r w:rsidR="00F324CD">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в соответствии с требованиями о защите сведений, являющихся персональными данными.</w:t>
      </w: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9. Меры ответственности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9.1. Соблюдение требований настоящего Положения является обязательным для всех муниципальных служащих, руководителей учреждений </w:t>
      </w:r>
      <w:r>
        <w:rPr>
          <w:rFonts w:eastAsia="NSimSun"/>
          <w:sz w:val="28"/>
          <w:szCs w:val="28"/>
          <w:shd w:val="clear" w:color="auto" w:fill="FFFFFF"/>
          <w:lang w:eastAsia="zh-CN" w:bidi="hi-IN"/>
        </w:rPr>
        <w:t>муниципального органа.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9.2. В соответствии с </w:t>
      </w:r>
      <w:r>
        <w:rPr>
          <w:rFonts w:eastAsia="NSimSun"/>
          <w:color w:val="000000"/>
          <w:sz w:val="28"/>
          <w:szCs w:val="28"/>
          <w:lang w:eastAsia="zh-CN" w:bidi="hi-IN"/>
        </w:rPr>
        <w:t>частью 1 статьи 13</w:t>
      </w:r>
      <w:r>
        <w:rPr>
          <w:rFonts w:eastAsia="NSimSun"/>
          <w:sz w:val="28"/>
          <w:szCs w:val="28"/>
          <w:lang w:eastAsia="zh-CN" w:bidi="hi-IN"/>
        </w:rPr>
        <w:t xml:space="preserve"> Федерального закона от 25 декабря 2008 года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муниципальной службы.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p>
    <w:p w:rsidR="00AC6FEC" w:rsidRDefault="00AC6FEC" w:rsidP="00AC6FEC">
      <w:pPr>
        <w:spacing w:after="264" w:line="216" w:lineRule="auto"/>
        <w:ind w:left="4531" w:right="-15" w:hanging="10"/>
        <w:jc w:val="both"/>
        <w:rPr>
          <w:color w:val="000000"/>
          <w:sz w:val="24"/>
          <w:szCs w:val="22"/>
        </w:rPr>
      </w:pPr>
    </w:p>
    <w:p w:rsidR="00AC6FEC" w:rsidRDefault="00AC6FEC" w:rsidP="00AC6FEC">
      <w:pPr>
        <w:autoSpaceDE w:val="0"/>
        <w:autoSpaceDN w:val="0"/>
        <w:adjustRightInd w:val="0"/>
        <w:jc w:val="both"/>
        <w:rPr>
          <w:sz w:val="28"/>
          <w:szCs w:val="28"/>
        </w:rPr>
      </w:pPr>
    </w:p>
    <w:p w:rsidR="00AC6FEC" w:rsidRDefault="00F324CD" w:rsidP="00AC6FEC">
      <w:pPr>
        <w:autoSpaceDE w:val="0"/>
        <w:autoSpaceDN w:val="0"/>
        <w:adjustRightInd w:val="0"/>
        <w:jc w:val="both"/>
        <w:rPr>
          <w:sz w:val="28"/>
          <w:szCs w:val="28"/>
        </w:rPr>
      </w:pPr>
      <w:r>
        <w:rPr>
          <w:sz w:val="28"/>
          <w:szCs w:val="28"/>
        </w:rPr>
        <w:t>Глава</w:t>
      </w:r>
    </w:p>
    <w:p w:rsidR="00AC6FEC" w:rsidRDefault="00F324CD" w:rsidP="00AC6FEC">
      <w:pPr>
        <w:autoSpaceDE w:val="0"/>
        <w:autoSpaceDN w:val="0"/>
        <w:adjustRightInd w:val="0"/>
        <w:jc w:val="both"/>
        <w:rPr>
          <w:sz w:val="28"/>
          <w:szCs w:val="28"/>
        </w:rPr>
      </w:pPr>
      <w:proofErr w:type="spellStart"/>
      <w:r>
        <w:rPr>
          <w:sz w:val="28"/>
          <w:szCs w:val="28"/>
        </w:rPr>
        <w:t>Бураковского</w:t>
      </w:r>
      <w:proofErr w:type="spellEnd"/>
      <w:r w:rsidR="00AC6FEC">
        <w:rPr>
          <w:sz w:val="28"/>
          <w:szCs w:val="28"/>
        </w:rPr>
        <w:t xml:space="preserve"> сельского поселения </w:t>
      </w:r>
    </w:p>
    <w:p w:rsidR="00AC6FEC" w:rsidRDefault="00AC6FEC" w:rsidP="00AC6FE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324CD">
        <w:rPr>
          <w:sz w:val="28"/>
          <w:szCs w:val="28"/>
        </w:rPr>
        <w:t xml:space="preserve">                           Л.И. </w:t>
      </w:r>
      <w:proofErr w:type="spellStart"/>
      <w:r w:rsidR="00F324CD">
        <w:rPr>
          <w:sz w:val="28"/>
          <w:szCs w:val="28"/>
        </w:rPr>
        <w:t>Орлецкая</w:t>
      </w:r>
      <w:proofErr w:type="spellEnd"/>
    </w:p>
    <w:p w:rsidR="00AC6FEC" w:rsidRDefault="00AC6FEC" w:rsidP="00AC6FEC">
      <w:pPr>
        <w:rPr>
          <w:rFonts w:ascii="Liberation Mono" w:eastAsia="NSimSun" w:hAnsi="Liberation Mono" w:cs="Liberation Mono" w:hint="eastAsia"/>
          <w:lang w:eastAsia="zh-CN" w:bidi="hi-IN"/>
        </w:rPr>
        <w:sectPr w:rsidR="00AC6FEC" w:rsidSect="00F72294">
          <w:pgSz w:w="11906" w:h="16838"/>
          <w:pgMar w:top="284" w:right="567" w:bottom="1134" w:left="1701" w:header="709" w:footer="709" w:gutter="0"/>
          <w:cols w:space="720"/>
        </w:sectPr>
      </w:pPr>
    </w:p>
    <w:tbl>
      <w:tblPr>
        <w:tblW w:w="0" w:type="auto"/>
        <w:tblLayout w:type="fixed"/>
        <w:tblCellMar>
          <w:left w:w="0" w:type="dxa"/>
          <w:right w:w="0" w:type="dxa"/>
        </w:tblCellMar>
        <w:tblLook w:val="04A0" w:firstRow="1" w:lastRow="0" w:firstColumn="1" w:lastColumn="0" w:noHBand="0" w:noVBand="1"/>
      </w:tblPr>
      <w:tblGrid>
        <w:gridCol w:w="7285"/>
        <w:gridCol w:w="7285"/>
      </w:tblGrid>
      <w:tr w:rsidR="00AC6FEC" w:rsidTr="00AC6FEC">
        <w:tc>
          <w:tcPr>
            <w:tcW w:w="7285" w:type="dxa"/>
          </w:tcPr>
          <w:p w:rsidR="00AC6FEC" w:rsidRDefault="00AC6FEC">
            <w:pPr>
              <w:widowControl w:val="0"/>
              <w:suppressLineNumbers/>
              <w:suppressAutoHyphens/>
              <w:snapToGrid w:val="0"/>
              <w:jc w:val="center"/>
              <w:rPr>
                <w:rFonts w:ascii="Liberation Mono" w:eastAsia="NSimSun" w:hAnsi="Liberation Mono" w:cs="Liberation Mono" w:hint="eastAsia"/>
                <w:lang w:eastAsia="zh-CN" w:bidi="hi-IN"/>
              </w:rPr>
            </w:pPr>
          </w:p>
        </w:tc>
        <w:tc>
          <w:tcPr>
            <w:tcW w:w="7285" w:type="dxa"/>
            <w:hideMark/>
          </w:tcPr>
          <w:p w:rsidR="00AC6FEC" w:rsidRDefault="00AC6FEC">
            <w:pPr>
              <w:widowControl w:val="0"/>
              <w:suppressAutoHyphens/>
              <w:jc w:val="center"/>
              <w:rPr>
                <w:rFonts w:ascii="Liberation Mono" w:eastAsia="NSimSun" w:hAnsi="Liberation Mono" w:cs="Liberation Mono" w:hint="eastAsia"/>
                <w:lang w:eastAsia="zh-CN" w:bidi="hi-IN"/>
              </w:rPr>
            </w:pPr>
            <w:r>
              <w:rPr>
                <w:rFonts w:eastAsia="NSimSun"/>
                <w:sz w:val="28"/>
                <w:szCs w:val="28"/>
                <w:lang w:eastAsia="zh-CN" w:bidi="hi-IN"/>
              </w:rPr>
              <w:t xml:space="preserve">ПРИЛОЖЕНИЕ </w:t>
            </w:r>
          </w:p>
          <w:p w:rsidR="00AC6FEC" w:rsidRDefault="00AC6FEC">
            <w:pPr>
              <w:widowControl w:val="0"/>
              <w:suppressAutoHyphens/>
              <w:jc w:val="center"/>
              <w:rPr>
                <w:rFonts w:ascii="Liberation Mono" w:eastAsia="NSimSun" w:hAnsi="Liberation Mono" w:cs="Liberation Mono" w:hint="eastAsia"/>
                <w:lang w:eastAsia="zh-CN" w:bidi="hi-IN"/>
              </w:rPr>
            </w:pPr>
            <w:r>
              <w:rPr>
                <w:rFonts w:eastAsia="NSimSun"/>
                <w:sz w:val="28"/>
                <w:szCs w:val="28"/>
                <w:lang w:eastAsia="zh-CN" w:bidi="hi-IN"/>
              </w:rPr>
              <w:t xml:space="preserve">к Положению о предотвращении </w:t>
            </w:r>
          </w:p>
          <w:p w:rsidR="00AC6FEC" w:rsidRDefault="00AC6FEC">
            <w:pPr>
              <w:widowControl w:val="0"/>
              <w:suppressAutoHyphens/>
              <w:jc w:val="center"/>
              <w:rPr>
                <w:rFonts w:ascii="Liberation Mono" w:eastAsia="NSimSun" w:hAnsi="Liberation Mono" w:cs="Liberation Mono" w:hint="eastAsia"/>
                <w:lang w:eastAsia="zh-CN" w:bidi="hi-IN"/>
              </w:rPr>
            </w:pPr>
            <w:r>
              <w:rPr>
                <w:rFonts w:eastAsia="NSimSun"/>
                <w:sz w:val="28"/>
                <w:szCs w:val="28"/>
                <w:lang w:eastAsia="zh-CN" w:bidi="hi-IN"/>
              </w:rPr>
              <w:t xml:space="preserve">и урегулировании конфликта интересов </w:t>
            </w:r>
          </w:p>
          <w:p w:rsidR="00AC6FEC" w:rsidRDefault="00AC6FEC">
            <w:pPr>
              <w:widowControl w:val="0"/>
              <w:suppressAutoHyphens/>
              <w:jc w:val="center"/>
              <w:rPr>
                <w:rFonts w:ascii="Liberation Mono" w:eastAsia="NSimSun" w:hAnsi="Liberation Mono" w:cs="Liberation Mono" w:hint="eastAsia"/>
                <w:lang w:eastAsia="zh-CN" w:bidi="hi-IN"/>
              </w:rPr>
            </w:pPr>
            <w:r>
              <w:rPr>
                <w:rFonts w:eastAsia="NSimSun"/>
                <w:sz w:val="28"/>
                <w:szCs w:val="28"/>
                <w:lang w:eastAsia="zh-CN" w:bidi="hi-IN"/>
              </w:rPr>
              <w:t xml:space="preserve">при осуществлении закупок товаров, работ, </w:t>
            </w:r>
          </w:p>
          <w:p w:rsidR="00AC6FEC" w:rsidRDefault="00AC6FEC">
            <w:pPr>
              <w:widowControl w:val="0"/>
              <w:suppressAutoHyphens/>
              <w:jc w:val="center"/>
              <w:rPr>
                <w:rFonts w:ascii="Liberation Mono" w:eastAsia="NSimSun" w:hAnsi="Liberation Mono" w:cs="Liberation Mono" w:hint="eastAsia"/>
                <w:lang w:eastAsia="zh-CN" w:bidi="hi-IN"/>
              </w:rPr>
            </w:pPr>
            <w:r>
              <w:rPr>
                <w:rFonts w:eastAsia="NSimSun"/>
                <w:sz w:val="28"/>
                <w:szCs w:val="28"/>
                <w:lang w:eastAsia="zh-CN" w:bidi="hi-IN"/>
              </w:rPr>
              <w:t>услуг для обеспечения муниципальных нужд</w:t>
            </w:r>
          </w:p>
        </w:tc>
      </w:tr>
    </w:tbl>
    <w:p w:rsidR="00AC6FEC" w:rsidRDefault="00AC6FEC" w:rsidP="00AC6FEC">
      <w:pPr>
        <w:widowControl w:val="0"/>
        <w:suppressAutoHyphens/>
        <w:rPr>
          <w:rFonts w:ascii="Liberation Mono" w:eastAsia="NSimSun" w:hAnsi="Liberation Mono" w:cs="Liberation Mono" w:hint="eastAsia"/>
          <w:lang w:eastAsia="zh-CN" w:bidi="hi-IN"/>
        </w:rPr>
      </w:pPr>
    </w:p>
    <w:p w:rsidR="00AC6FEC" w:rsidRDefault="00AC6FEC" w:rsidP="00AC6FEC">
      <w:pPr>
        <w:widowControl w:val="0"/>
        <w:suppressAutoHyphens/>
        <w:rPr>
          <w:rFonts w:ascii="Liberation Mono" w:eastAsia="NSimSun" w:hAnsi="Liberation Mono" w:cs="Liberation Mono" w:hint="eastAsia"/>
          <w:lang w:eastAsia="zh-CN" w:bidi="hi-IN"/>
        </w:rPr>
      </w:pPr>
    </w:p>
    <w:p w:rsidR="00AC6FEC" w:rsidRDefault="00AC6FEC" w:rsidP="00AC6FEC">
      <w:pPr>
        <w:widowControl w:val="0"/>
        <w:suppressAutoHyphens/>
        <w:rPr>
          <w:rFonts w:ascii="Liberation Mono" w:eastAsia="NSimSun" w:hAnsi="Liberation Mono" w:cs="Liberation Mono" w:hint="eastAsia"/>
          <w:lang w:eastAsia="zh-CN" w:bidi="hi-IN"/>
        </w:rPr>
      </w:pPr>
    </w:p>
    <w:p w:rsidR="00AC6FEC" w:rsidRDefault="00AC6FEC" w:rsidP="00AC6FEC">
      <w:pPr>
        <w:widowControl w:val="0"/>
        <w:shd w:val="clear" w:color="auto" w:fill="FFFFFF"/>
        <w:suppressAutoHyphens/>
        <w:jc w:val="center"/>
        <w:rPr>
          <w:rFonts w:eastAsia="NSimSun"/>
          <w:sz w:val="28"/>
          <w:szCs w:val="28"/>
          <w:lang w:eastAsia="zh-CN" w:bidi="hi-IN"/>
        </w:rPr>
      </w:pPr>
      <w:r>
        <w:rPr>
          <w:rFonts w:eastAsia="NSimSun"/>
          <w:b/>
          <w:sz w:val="28"/>
          <w:szCs w:val="28"/>
          <w:lang w:eastAsia="zh-CN"/>
        </w:rPr>
        <w:t xml:space="preserve">ПРОФИЛЬ </w:t>
      </w:r>
    </w:p>
    <w:p w:rsidR="00AC6FEC" w:rsidRDefault="00AC6FEC" w:rsidP="00AC6FEC">
      <w:pPr>
        <w:widowControl w:val="0"/>
        <w:shd w:val="clear" w:color="auto" w:fill="FFFFFF"/>
        <w:suppressAutoHyphens/>
        <w:jc w:val="center"/>
        <w:rPr>
          <w:rFonts w:eastAsia="NSimSun"/>
          <w:sz w:val="28"/>
          <w:szCs w:val="28"/>
          <w:lang w:eastAsia="zh-CN" w:bidi="hi-IN"/>
        </w:rPr>
      </w:pPr>
      <w:r>
        <w:rPr>
          <w:rFonts w:eastAsia="NSimSun"/>
          <w:b/>
          <w:sz w:val="28"/>
          <w:szCs w:val="28"/>
          <w:lang w:eastAsia="zh-CN"/>
        </w:rPr>
        <w:t>муниципального</w:t>
      </w:r>
      <w:r>
        <w:rPr>
          <w:rFonts w:eastAsia="NSimSun"/>
          <w:b/>
          <w:sz w:val="28"/>
          <w:szCs w:val="28"/>
          <w:lang w:eastAsia="zh-CN" w:bidi="hi-IN"/>
        </w:rPr>
        <w:t xml:space="preserve"> служащего, руководителя учреждения, </w:t>
      </w:r>
    </w:p>
    <w:p w:rsidR="00AC6FEC" w:rsidRDefault="00AC6FEC" w:rsidP="00AC6FEC">
      <w:pPr>
        <w:widowControl w:val="0"/>
        <w:shd w:val="clear" w:color="auto" w:fill="FFFFFF"/>
        <w:suppressAutoHyphens/>
        <w:jc w:val="center"/>
        <w:rPr>
          <w:rFonts w:eastAsia="NSimSun"/>
          <w:sz w:val="28"/>
          <w:szCs w:val="28"/>
          <w:lang w:eastAsia="zh-CN" w:bidi="hi-IN"/>
        </w:rPr>
      </w:pPr>
      <w:r>
        <w:rPr>
          <w:rFonts w:eastAsia="NSimSun"/>
          <w:b/>
          <w:sz w:val="28"/>
          <w:szCs w:val="28"/>
          <w:lang w:eastAsia="zh-CN" w:bidi="hi-IN"/>
        </w:rPr>
        <w:t>участвующего в закупочной деятельности</w:t>
      </w:r>
    </w:p>
    <w:p w:rsidR="00AC6FEC" w:rsidRDefault="00AC6FEC" w:rsidP="00AC6FEC">
      <w:pPr>
        <w:widowControl w:val="0"/>
        <w:shd w:val="clear" w:color="auto" w:fill="FFFFFF"/>
        <w:suppressAutoHyphens/>
        <w:jc w:val="center"/>
        <w:rPr>
          <w:rFonts w:eastAsia="NSimSun"/>
          <w:b/>
          <w:sz w:val="28"/>
          <w:szCs w:val="28"/>
          <w:lang w:eastAsia="zh-CN" w:bidi="hi-IN"/>
        </w:rPr>
      </w:pPr>
    </w:p>
    <w:p w:rsidR="00AC6FEC" w:rsidRDefault="00AC6FEC" w:rsidP="00AC6FEC">
      <w:pPr>
        <w:widowControl w:val="0"/>
        <w:shd w:val="clear" w:color="auto" w:fill="FFFFFF"/>
        <w:suppressAutoHyphens/>
        <w:jc w:val="center"/>
        <w:rPr>
          <w:rFonts w:eastAsia="NSimSun"/>
          <w:b/>
          <w:sz w:val="28"/>
          <w:szCs w:val="28"/>
          <w:lang w:eastAsia="zh-CN"/>
        </w:rPr>
      </w:pPr>
      <w:r>
        <w:rPr>
          <w:rFonts w:eastAsia="NSimSun"/>
          <w:b/>
          <w:sz w:val="28"/>
          <w:szCs w:val="28"/>
          <w:lang w:eastAsia="zh-CN"/>
        </w:rPr>
        <w:t>Сведения о муниципальном служащем, руководителе учреждения</w:t>
      </w:r>
    </w:p>
    <w:p w:rsidR="00AC6FEC" w:rsidRDefault="00AC6FEC" w:rsidP="00AC6FEC">
      <w:pPr>
        <w:widowControl w:val="0"/>
        <w:shd w:val="clear" w:color="auto" w:fill="FFFFFF"/>
        <w:suppressAutoHyphens/>
        <w:jc w:val="center"/>
        <w:rPr>
          <w:rFonts w:eastAsia="NSimSun"/>
          <w:b/>
          <w:sz w:val="28"/>
          <w:szCs w:val="28"/>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0"/>
        <w:gridCol w:w="9010"/>
      </w:tblGrid>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Ф.И.О. муниципального служащего, руководителя учреждения</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 xml:space="preserve">Наименование должности  </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Дата назначения на должность</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Категория и группа должности</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Область профессиональной служебной деятельности</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 xml:space="preserve">Вид профессиональной служебной деятельности </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Подчиненность должности</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Количество подчиненных</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Условия и режим работы</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Цель исполнения должностных обязанностей</w:t>
            </w:r>
          </w:p>
        </w:tc>
        <w:tc>
          <w:tcPr>
            <w:tcW w:w="3094" w:type="pct"/>
            <w:tcBorders>
              <w:top w:val="single" w:sz="4" w:space="0" w:color="000000"/>
              <w:left w:val="single" w:sz="4" w:space="0" w:color="000000"/>
              <w:bottom w:val="single" w:sz="4" w:space="0" w:color="000000"/>
              <w:right w:val="single" w:sz="4" w:space="0" w:color="000000"/>
            </w:tcBorders>
            <w:hideMark/>
          </w:tcPr>
          <w:p w:rsidR="00AC6FEC" w:rsidRDefault="00AC6FEC">
            <w:pPr>
              <w:widowControl w:val="0"/>
              <w:suppressAutoHyphens/>
              <w:rPr>
                <w:rFonts w:eastAsia="NSimSun"/>
                <w:sz w:val="24"/>
                <w:szCs w:val="24"/>
                <w:lang w:eastAsia="zh-CN" w:bidi="hi-IN"/>
              </w:rPr>
            </w:pPr>
            <w:r>
              <w:rPr>
                <w:rFonts w:eastAsia="NSimSun"/>
                <w:sz w:val="24"/>
                <w:szCs w:val="24"/>
                <w:lang w:eastAsia="zh-CN" w:bidi="hi-IN"/>
              </w:rPr>
              <w:t>Организация закупок и заключения муниципальных контрактов на поставки товаров, оказание услуг, выполнение работ для нужд муниципального органа.</w:t>
            </w:r>
          </w:p>
        </w:tc>
      </w:tr>
      <w:tr w:rsidR="00AC6FEC" w:rsidTr="00AC6FEC">
        <w:tc>
          <w:tcPr>
            <w:tcW w:w="1906" w:type="pct"/>
            <w:tcBorders>
              <w:top w:val="single" w:sz="4" w:space="0" w:color="000000"/>
              <w:left w:val="single" w:sz="4" w:space="0" w:color="000000"/>
              <w:bottom w:val="single" w:sz="4" w:space="0" w:color="000000"/>
              <w:right w:val="single" w:sz="4" w:space="0" w:color="000000"/>
            </w:tcBorders>
            <w:hideMark/>
          </w:tcPr>
          <w:p w:rsidR="00AC6FEC" w:rsidRDefault="00AC6FEC">
            <w:pPr>
              <w:rPr>
                <w:sz w:val="24"/>
                <w:szCs w:val="24"/>
              </w:rPr>
            </w:pPr>
            <w:r>
              <w:rPr>
                <w:sz w:val="24"/>
                <w:szCs w:val="24"/>
              </w:rPr>
              <w:t xml:space="preserve">Основные задачи </w:t>
            </w:r>
          </w:p>
          <w:p w:rsidR="00AC6FEC" w:rsidRDefault="00AC6FEC">
            <w:pPr>
              <w:rPr>
                <w:sz w:val="24"/>
                <w:szCs w:val="24"/>
              </w:rPr>
            </w:pPr>
            <w:r>
              <w:rPr>
                <w:sz w:val="24"/>
                <w:szCs w:val="24"/>
              </w:rPr>
              <w:t xml:space="preserve">и обязанности </w:t>
            </w:r>
          </w:p>
          <w:p w:rsidR="00AC6FEC" w:rsidRDefault="00AC6FEC">
            <w:pPr>
              <w:rPr>
                <w:sz w:val="24"/>
                <w:szCs w:val="24"/>
              </w:rPr>
            </w:pPr>
            <w:r>
              <w:rPr>
                <w:sz w:val="24"/>
                <w:szCs w:val="24"/>
              </w:rPr>
              <w:t>по должности</w:t>
            </w:r>
          </w:p>
        </w:tc>
        <w:tc>
          <w:tcPr>
            <w:tcW w:w="3094" w:type="pct"/>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jc w:val="center"/>
              <w:rPr>
                <w:rFonts w:eastAsia="NSimSun"/>
                <w:sz w:val="24"/>
                <w:szCs w:val="24"/>
                <w:lang w:eastAsia="zh-CN" w:bidi="hi-IN"/>
              </w:rPr>
            </w:pPr>
          </w:p>
        </w:tc>
      </w:tr>
    </w:tbl>
    <w:p w:rsidR="00AC6FEC" w:rsidRDefault="00AC6FEC" w:rsidP="00AC6FEC">
      <w:pPr>
        <w:widowControl w:val="0"/>
        <w:shd w:val="clear" w:color="auto" w:fill="FFFFFF"/>
        <w:suppressAutoHyphens/>
        <w:jc w:val="center"/>
        <w:rPr>
          <w:rFonts w:eastAsia="NSimSun"/>
          <w:sz w:val="24"/>
          <w:szCs w:val="24"/>
          <w:lang w:eastAsia="zh-CN" w:bidi="hi-IN"/>
        </w:rPr>
      </w:pPr>
    </w:p>
    <w:p w:rsidR="00AC6FEC" w:rsidRDefault="00AC6FEC" w:rsidP="00AC6FEC">
      <w:pPr>
        <w:widowControl w:val="0"/>
        <w:shd w:val="clear" w:color="auto" w:fill="FFFFFF"/>
        <w:suppressAutoHyphens/>
        <w:jc w:val="center"/>
        <w:rPr>
          <w:rFonts w:ascii="Liberation Serif" w:eastAsia="NSimSun" w:hAnsi="Liberation Serif" w:cs="Mangal" w:hint="eastAsia"/>
          <w:b/>
          <w:sz w:val="24"/>
          <w:szCs w:val="24"/>
          <w:lang w:eastAsia="zh-CN" w:bidi="hi-IN"/>
        </w:rPr>
      </w:pPr>
    </w:p>
    <w:p w:rsidR="00AC6FEC" w:rsidRDefault="00AC6FEC" w:rsidP="00AC6FEC">
      <w:pPr>
        <w:widowControl w:val="0"/>
        <w:shd w:val="clear" w:color="auto" w:fill="FFFFFF"/>
        <w:suppressAutoHyphens/>
        <w:jc w:val="center"/>
        <w:rPr>
          <w:rFonts w:ascii="Liberation Serif" w:eastAsia="NSimSun" w:hAnsi="Liberation Serif" w:cs="Mangal" w:hint="eastAsia"/>
          <w:b/>
          <w:sz w:val="24"/>
          <w:szCs w:val="24"/>
          <w:lang w:eastAsia="zh-CN" w:bidi="hi-IN"/>
        </w:rPr>
      </w:pPr>
    </w:p>
    <w:p w:rsidR="00AC6FEC" w:rsidRDefault="00AC6FEC" w:rsidP="00AC6FEC">
      <w:pPr>
        <w:widowControl w:val="0"/>
        <w:shd w:val="clear" w:color="auto" w:fill="FFFFFF"/>
        <w:suppressAutoHyphens/>
        <w:jc w:val="center"/>
        <w:rPr>
          <w:rFonts w:eastAsia="NSimSun"/>
          <w:b/>
          <w:sz w:val="28"/>
          <w:szCs w:val="28"/>
          <w:lang w:eastAsia="zh-CN"/>
        </w:rPr>
      </w:pPr>
      <w:r>
        <w:rPr>
          <w:rFonts w:eastAsia="NSimSun"/>
          <w:b/>
          <w:sz w:val="28"/>
          <w:szCs w:val="28"/>
          <w:lang w:eastAsia="zh-CN"/>
        </w:rPr>
        <w:lastRenderedPageBreak/>
        <w:t>Сведения о лицах, состоящих в отношениях родства и свойства с муниципальным служащим, руководителем учреждения</w:t>
      </w:r>
    </w:p>
    <w:tbl>
      <w:tblPr>
        <w:tblpPr w:leftFromText="180" w:rightFromText="180" w:vertAnchor="text" w:horzAnchor="margin" w:tblpY="171"/>
        <w:tblW w:w="0" w:type="dxa"/>
        <w:tblLayout w:type="fixed"/>
        <w:tblCellMar>
          <w:left w:w="10" w:type="dxa"/>
          <w:right w:w="10" w:type="dxa"/>
        </w:tblCellMar>
        <w:tblLook w:val="04A0" w:firstRow="1" w:lastRow="0" w:firstColumn="1" w:lastColumn="0" w:noHBand="0" w:noVBand="1"/>
      </w:tblPr>
      <w:tblGrid>
        <w:gridCol w:w="1403"/>
        <w:gridCol w:w="2949"/>
        <w:gridCol w:w="1966"/>
        <w:gridCol w:w="2666"/>
        <w:gridCol w:w="2669"/>
        <w:gridCol w:w="2823"/>
      </w:tblGrid>
      <w:tr w:rsidR="00AC6FEC" w:rsidTr="00AC6FEC">
        <w:trPr>
          <w:cantSplit/>
          <w:trHeight w:val="1645"/>
        </w:trPr>
        <w:tc>
          <w:tcPr>
            <w:tcW w:w="1403" w:type="dxa"/>
            <w:tcBorders>
              <w:top w:val="single" w:sz="4" w:space="0" w:color="000000"/>
              <w:left w:val="single" w:sz="4" w:space="0" w:color="000000"/>
              <w:bottom w:val="single" w:sz="4" w:space="0" w:color="000000"/>
              <w:right w:val="single" w:sz="4" w:space="0" w:color="000000"/>
            </w:tcBorders>
            <w:hideMark/>
          </w:tcPr>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Степень родства</w:t>
            </w:r>
          </w:p>
        </w:tc>
        <w:tc>
          <w:tcPr>
            <w:tcW w:w="2949" w:type="dxa"/>
            <w:tcBorders>
              <w:top w:val="single" w:sz="4" w:space="0" w:color="000000"/>
              <w:left w:val="single" w:sz="4" w:space="0" w:color="000000"/>
              <w:bottom w:val="single" w:sz="4" w:space="0" w:color="000000"/>
              <w:right w:val="single" w:sz="4" w:space="0" w:color="000000"/>
            </w:tcBorders>
            <w:hideMark/>
          </w:tcPr>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 xml:space="preserve">Фамилия, имя, отчество </w:t>
            </w:r>
          </w:p>
        </w:tc>
        <w:tc>
          <w:tcPr>
            <w:tcW w:w="1966" w:type="dxa"/>
            <w:tcBorders>
              <w:top w:val="single" w:sz="4" w:space="0" w:color="000000"/>
              <w:left w:val="single" w:sz="4" w:space="0" w:color="000000"/>
              <w:bottom w:val="single" w:sz="4" w:space="0" w:color="000000"/>
              <w:right w:val="single" w:sz="4" w:space="0" w:color="000000"/>
            </w:tcBorders>
            <w:hideMark/>
          </w:tcPr>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ИНН</w:t>
            </w:r>
          </w:p>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(при наличии)</w:t>
            </w:r>
          </w:p>
        </w:tc>
        <w:tc>
          <w:tcPr>
            <w:tcW w:w="2666" w:type="dxa"/>
            <w:tcBorders>
              <w:top w:val="single" w:sz="4" w:space="0" w:color="000000"/>
              <w:left w:val="single" w:sz="4" w:space="0" w:color="000000"/>
              <w:bottom w:val="single" w:sz="4" w:space="0" w:color="000000"/>
              <w:right w:val="single" w:sz="4" w:space="0" w:color="000000"/>
            </w:tcBorders>
            <w:hideMark/>
          </w:tcPr>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 xml:space="preserve">Место </w:t>
            </w:r>
            <w:r>
              <w:rPr>
                <w:rFonts w:eastAsia="Calibri" w:cs="Liberation Serif"/>
                <w:sz w:val="24"/>
                <w:szCs w:val="24"/>
                <w:lang w:eastAsia="zh-CN" w:bidi="hi-IN"/>
              </w:rPr>
              <w:t>жительства (адрес постоянной регистрации, регистрации по месту временного пребывания)</w:t>
            </w:r>
          </w:p>
        </w:tc>
        <w:tc>
          <w:tcPr>
            <w:tcW w:w="2669" w:type="dxa"/>
            <w:tcBorders>
              <w:top w:val="single" w:sz="4" w:space="0" w:color="000000"/>
              <w:left w:val="single" w:sz="4" w:space="0" w:color="000000"/>
              <w:bottom w:val="single" w:sz="4" w:space="0" w:color="000000"/>
              <w:right w:val="single" w:sz="4" w:space="0" w:color="000000"/>
            </w:tcBorders>
            <w:hideMark/>
          </w:tcPr>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 xml:space="preserve">Место работы, </w:t>
            </w:r>
            <w:r>
              <w:rPr>
                <w:rFonts w:cs="Liberation Serif"/>
                <w:sz w:val="24"/>
                <w:szCs w:val="24"/>
                <w:lang w:bidi="hi-IN"/>
              </w:rPr>
              <w:br/>
              <w:t>в том числе по внешнему совместительству</w:t>
            </w:r>
          </w:p>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(наименование, ИНН, юридический и фактический адрес)</w:t>
            </w:r>
          </w:p>
        </w:tc>
        <w:tc>
          <w:tcPr>
            <w:tcW w:w="2823" w:type="dxa"/>
            <w:tcBorders>
              <w:top w:val="single" w:sz="4" w:space="0" w:color="000000"/>
              <w:left w:val="single" w:sz="4" w:space="0" w:color="000000"/>
              <w:bottom w:val="single" w:sz="4" w:space="0" w:color="000000"/>
              <w:right w:val="single" w:sz="4" w:space="0" w:color="000000"/>
            </w:tcBorders>
            <w:hideMark/>
          </w:tcPr>
          <w:p w:rsidR="00AC6FEC" w:rsidRDefault="00AC6FEC">
            <w:pPr>
              <w:widowControl w:val="0"/>
              <w:suppressAutoHyphens/>
              <w:jc w:val="center"/>
              <w:textAlignment w:val="baseline"/>
              <w:rPr>
                <w:rFonts w:ascii="Calibri" w:eastAsia="Calibri" w:hAnsi="Calibri" w:cs="Calibri"/>
                <w:sz w:val="24"/>
                <w:szCs w:val="24"/>
                <w:lang w:eastAsia="zh-CN" w:bidi="hi-IN"/>
              </w:rPr>
            </w:pPr>
            <w:r>
              <w:rPr>
                <w:rFonts w:cs="Liberation Serif"/>
                <w:sz w:val="24"/>
                <w:szCs w:val="24"/>
                <w:lang w:bidi="hi-IN"/>
              </w:rPr>
              <w:t xml:space="preserve">Должность </w:t>
            </w:r>
          </w:p>
        </w:tc>
      </w:tr>
      <w:tr w:rsidR="00AC6FEC" w:rsidTr="00AC6FEC">
        <w:trPr>
          <w:cantSplit/>
          <w:trHeight w:val="133"/>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1080"/>
              <w:contextualSpacing/>
              <w:jc w:val="center"/>
              <w:rPr>
                <w:rFonts w:eastAsia="NSimSun"/>
                <w:sz w:val="24"/>
                <w:szCs w:val="24"/>
                <w:lang w:eastAsia="zh-CN" w:bidi="hi-IN"/>
              </w:rPr>
            </w:pPr>
            <w:r>
              <w:rPr>
                <w:rFonts w:eastAsia="NSimSun"/>
                <w:sz w:val="24"/>
                <w:szCs w:val="24"/>
                <w:lang w:eastAsia="zh-CN" w:bidi="hi-IN"/>
              </w:rPr>
              <w:t>1. Сведения о родителях, усыновителях, опекунах, попечителях (в том числе бывших)</w:t>
            </w:r>
          </w:p>
        </w:tc>
      </w:tr>
      <w:tr w:rsidR="00AC6FEC" w:rsidTr="00AC6FEC">
        <w:trPr>
          <w:cantSplit/>
          <w:trHeight w:val="14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09"/>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33"/>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1080"/>
              <w:contextualSpacing/>
              <w:jc w:val="center"/>
              <w:rPr>
                <w:rFonts w:eastAsia="NSimSun"/>
                <w:sz w:val="24"/>
                <w:szCs w:val="24"/>
                <w:lang w:eastAsia="zh-CN" w:bidi="hi-IN"/>
              </w:rPr>
            </w:pPr>
            <w:r>
              <w:rPr>
                <w:rFonts w:eastAsia="NSimSun"/>
                <w:sz w:val="24"/>
                <w:szCs w:val="24"/>
                <w:lang w:eastAsia="zh-CN" w:bidi="hi-IN"/>
              </w:rPr>
              <w:t>2. Сведения о супруге (в том числе бывшей супруге или бывшем супруге)</w:t>
            </w:r>
          </w:p>
        </w:tc>
      </w:tr>
      <w:tr w:rsidR="00AC6FEC" w:rsidTr="00AC6FEC">
        <w:trPr>
          <w:cantSplit/>
          <w:trHeight w:val="109"/>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rPr>
                <w:sz w:val="24"/>
                <w:szCs w:val="24"/>
                <w:lang w:bidi="hi-IN"/>
              </w:rPr>
            </w:pPr>
          </w:p>
        </w:tc>
      </w:tr>
      <w:tr w:rsidR="00AC6FEC" w:rsidTr="00AC6FEC">
        <w:trPr>
          <w:cantSplit/>
          <w:trHeight w:val="109"/>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rPr>
                <w:sz w:val="24"/>
                <w:szCs w:val="24"/>
                <w:lang w:bidi="hi-IN"/>
              </w:rPr>
            </w:pPr>
          </w:p>
        </w:tc>
      </w:tr>
      <w:tr w:rsidR="00AC6FEC" w:rsidTr="00AC6FEC">
        <w:trPr>
          <w:cantSplit/>
          <w:trHeight w:val="133"/>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1080"/>
              <w:contextualSpacing/>
              <w:jc w:val="center"/>
              <w:rPr>
                <w:rFonts w:eastAsia="NSimSun"/>
                <w:sz w:val="24"/>
                <w:szCs w:val="24"/>
                <w:lang w:eastAsia="zh-CN" w:bidi="hi-IN"/>
              </w:rPr>
            </w:pPr>
            <w:r>
              <w:rPr>
                <w:rFonts w:eastAsia="NSimSun"/>
                <w:sz w:val="24"/>
                <w:szCs w:val="24"/>
                <w:lang w:eastAsia="zh-CN" w:bidi="hi-IN"/>
              </w:rPr>
              <w:t>3. Сведения о детях, усыновленных, опекаемых, находящихся под попечительством (в том числе бывших)</w:t>
            </w:r>
          </w:p>
        </w:tc>
      </w:tr>
      <w:tr w:rsidR="00AC6FEC" w:rsidTr="00AC6FEC">
        <w:trPr>
          <w:cantSplit/>
          <w:trHeight w:val="109"/>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rPr>
                <w:sz w:val="24"/>
                <w:szCs w:val="24"/>
                <w:lang w:bidi="hi-IN"/>
              </w:rPr>
            </w:pPr>
          </w:p>
        </w:tc>
      </w:tr>
      <w:tr w:rsidR="00AC6FEC" w:rsidTr="00AC6FEC">
        <w:trPr>
          <w:cantSplit/>
          <w:trHeight w:val="109"/>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rPr>
                <w:sz w:val="24"/>
                <w:szCs w:val="24"/>
                <w:lang w:bidi="hi-IN"/>
              </w:rPr>
            </w:pPr>
          </w:p>
        </w:tc>
      </w:tr>
      <w:tr w:rsidR="00AC6FEC" w:rsidTr="00AC6FEC">
        <w:trPr>
          <w:cantSplit/>
          <w:trHeight w:val="133"/>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1080"/>
              <w:contextualSpacing/>
              <w:jc w:val="center"/>
              <w:rPr>
                <w:rFonts w:eastAsia="NSimSun"/>
                <w:sz w:val="24"/>
                <w:szCs w:val="24"/>
                <w:lang w:eastAsia="zh-CN" w:bidi="hi-IN"/>
              </w:rPr>
            </w:pPr>
            <w:r>
              <w:rPr>
                <w:rFonts w:eastAsia="NSimSun"/>
                <w:sz w:val="24"/>
                <w:szCs w:val="24"/>
                <w:lang w:eastAsia="zh-CN" w:bidi="hi-IN"/>
              </w:rPr>
              <w:t xml:space="preserve">4. Сведения о братьях, сестрах (включая </w:t>
            </w:r>
            <w:proofErr w:type="spellStart"/>
            <w:r>
              <w:rPr>
                <w:rFonts w:eastAsia="NSimSun"/>
                <w:sz w:val="24"/>
                <w:szCs w:val="24"/>
                <w:lang w:eastAsia="zh-CN" w:bidi="hi-IN"/>
              </w:rPr>
              <w:t>неполнородных</w:t>
            </w:r>
            <w:proofErr w:type="spellEnd"/>
            <w:r>
              <w:rPr>
                <w:rFonts w:eastAsia="NSimSun"/>
                <w:sz w:val="24"/>
                <w:szCs w:val="24"/>
                <w:lang w:eastAsia="zh-CN" w:bidi="hi-IN"/>
              </w:rPr>
              <w:t xml:space="preserve"> (имеющих общих отца или мать)</w:t>
            </w:r>
          </w:p>
        </w:tc>
      </w:tr>
      <w:tr w:rsidR="00AC6FEC" w:rsidTr="00AC6FEC">
        <w:trPr>
          <w:cantSplit/>
          <w:trHeight w:val="109"/>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rPr>
                <w:sz w:val="24"/>
                <w:szCs w:val="24"/>
                <w:lang w:bidi="hi-IN"/>
              </w:rPr>
            </w:pPr>
          </w:p>
        </w:tc>
      </w:tr>
      <w:tr w:rsidR="00AC6FEC" w:rsidTr="00AC6FEC">
        <w:trPr>
          <w:cantSplit/>
          <w:trHeight w:val="109"/>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rPr>
                <w:sz w:val="24"/>
                <w:szCs w:val="24"/>
                <w:lang w:bidi="hi-IN"/>
              </w:rPr>
            </w:pPr>
          </w:p>
        </w:tc>
      </w:tr>
      <w:tr w:rsidR="00AC6FEC" w:rsidTr="00AC6FEC">
        <w:trPr>
          <w:cantSplit/>
          <w:trHeight w:val="178"/>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t>5. Сведения о родителях, усыновителях, опекунах, попечителях (в том числе бывших) супруга (супруги)</w:t>
            </w: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t xml:space="preserve">6. Сведения о детях, усыновленных, опекаемых, находящихся под попечительством (в том числе бывших) супруга (супруги) </w:t>
            </w: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t xml:space="preserve">7. Сведения о братьях, сестрах (включая </w:t>
            </w:r>
            <w:proofErr w:type="spellStart"/>
            <w:r>
              <w:rPr>
                <w:rFonts w:eastAsia="NSimSun"/>
                <w:sz w:val="24"/>
                <w:szCs w:val="24"/>
                <w:lang w:eastAsia="zh-CN" w:bidi="hi-IN"/>
              </w:rPr>
              <w:t>неполнородных</w:t>
            </w:r>
            <w:proofErr w:type="spellEnd"/>
            <w:r>
              <w:rPr>
                <w:rFonts w:eastAsia="NSimSun"/>
                <w:sz w:val="24"/>
                <w:szCs w:val="24"/>
                <w:lang w:eastAsia="zh-CN" w:bidi="hi-IN"/>
              </w:rPr>
              <w:t xml:space="preserve"> (имеющих общих отца или мать) супруга (супруги) </w:t>
            </w: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t>8. Сведения о супругах (в том числе бывших) детей</w:t>
            </w: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8"/>
        </w:trPr>
        <w:tc>
          <w:tcPr>
            <w:tcW w:w="1447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lastRenderedPageBreak/>
              <w:t>9. Сведения о супругах (в том числе бывших) детей супруга (супруги)</w:t>
            </w:r>
            <w:r>
              <w:rPr>
                <w:sz w:val="24"/>
                <w:szCs w:val="24"/>
                <w:lang w:bidi="hi-IN"/>
              </w:rPr>
              <w:t>*</w:t>
            </w:r>
            <w:r>
              <w:rPr>
                <w:rFonts w:eastAsia="NSimSun"/>
                <w:sz w:val="24"/>
                <w:szCs w:val="24"/>
                <w:lang w:eastAsia="zh-CN" w:bidi="hi-IN"/>
              </w:rPr>
              <w:t xml:space="preserve"> </w:t>
            </w: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r>
      <w:tr w:rsidR="00AC6FEC" w:rsidTr="00AC6FEC">
        <w:trPr>
          <w:cantSplit/>
          <w:trHeight w:val="178"/>
        </w:trPr>
        <w:tc>
          <w:tcPr>
            <w:tcW w:w="1403"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949"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669"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c>
          <w:tcPr>
            <w:tcW w:w="2823"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rFonts w:ascii="Liberation Serif" w:hAnsi="Liberation Serif" w:cs="Liberation Serif"/>
                <w:sz w:val="24"/>
                <w:szCs w:val="24"/>
                <w:lang w:bidi="hi-IN"/>
              </w:rPr>
            </w:pPr>
          </w:p>
        </w:tc>
      </w:tr>
    </w:tbl>
    <w:p w:rsidR="00AC6FEC" w:rsidRDefault="00AC6FEC" w:rsidP="00AC6FEC">
      <w:pPr>
        <w:widowControl w:val="0"/>
        <w:shd w:val="clear" w:color="auto" w:fill="FFFFFF"/>
        <w:suppressAutoHyphens/>
        <w:jc w:val="center"/>
        <w:rPr>
          <w:rFonts w:eastAsia="NSimSun"/>
          <w:sz w:val="28"/>
          <w:szCs w:val="28"/>
          <w:lang w:eastAsia="zh-CN" w:bidi="hi-IN"/>
        </w:rPr>
      </w:pPr>
    </w:p>
    <w:p w:rsidR="00AC6FEC" w:rsidRDefault="00AC6FEC" w:rsidP="00AC6FEC">
      <w:pPr>
        <w:widowControl w:val="0"/>
        <w:shd w:val="clear" w:color="auto" w:fill="FFFFFF"/>
        <w:suppressAutoHyphens/>
        <w:jc w:val="center"/>
        <w:rPr>
          <w:rFonts w:eastAsia="NSimSun"/>
          <w:sz w:val="28"/>
          <w:szCs w:val="28"/>
          <w:lang w:eastAsia="zh-CN" w:bidi="hi-IN"/>
        </w:rPr>
      </w:pPr>
    </w:p>
    <w:p w:rsidR="00AC6FEC" w:rsidRDefault="00AC6FEC" w:rsidP="00AC6FEC">
      <w:pPr>
        <w:widowControl w:val="0"/>
        <w:shd w:val="clear" w:color="auto" w:fill="FFFFFF"/>
        <w:suppressAutoHyphens/>
        <w:jc w:val="center"/>
        <w:rPr>
          <w:rFonts w:eastAsia="NSimSun"/>
          <w:sz w:val="28"/>
          <w:szCs w:val="28"/>
          <w:lang w:eastAsia="zh-CN" w:bidi="hi-IN"/>
        </w:rPr>
      </w:pPr>
      <w:r>
        <w:rPr>
          <w:rFonts w:eastAsia="NSimSun"/>
          <w:b/>
          <w:sz w:val="28"/>
          <w:szCs w:val="28"/>
          <w:lang w:eastAsia="zh-CN"/>
        </w:rPr>
        <w:t xml:space="preserve">Участие в коммерческих и некоммерческих организациях лиц, </w:t>
      </w:r>
    </w:p>
    <w:p w:rsidR="00AC6FEC" w:rsidRDefault="00AC6FEC" w:rsidP="00AC6FEC">
      <w:pPr>
        <w:widowControl w:val="0"/>
        <w:shd w:val="clear" w:color="auto" w:fill="FFFFFF"/>
        <w:suppressAutoHyphens/>
        <w:jc w:val="center"/>
        <w:rPr>
          <w:rFonts w:eastAsia="NSimSun"/>
          <w:b/>
          <w:sz w:val="28"/>
          <w:szCs w:val="28"/>
          <w:lang w:eastAsia="zh-CN"/>
        </w:rPr>
      </w:pPr>
      <w:r>
        <w:rPr>
          <w:rFonts w:eastAsia="NSimSun"/>
          <w:b/>
          <w:sz w:val="28"/>
          <w:szCs w:val="28"/>
          <w:lang w:eastAsia="zh-CN"/>
        </w:rPr>
        <w:t>состоящих в отношениях родства и свойства с муниципальным служащим, руководителем учреждения</w:t>
      </w:r>
    </w:p>
    <w:p w:rsidR="00AC6FEC" w:rsidRDefault="00AC6FEC" w:rsidP="00AC6FEC">
      <w:pPr>
        <w:widowControl w:val="0"/>
        <w:shd w:val="clear" w:color="auto" w:fill="FFFFFF"/>
        <w:suppressAutoHyphens/>
        <w:jc w:val="center"/>
        <w:rPr>
          <w:rFonts w:eastAsia="NSimSun"/>
          <w:sz w:val="28"/>
          <w:szCs w:val="28"/>
          <w:lang w:eastAsia="zh-CN" w:bidi="hi-IN"/>
        </w:rPr>
      </w:pPr>
    </w:p>
    <w:p w:rsidR="00AC6FEC" w:rsidRDefault="00AC6FEC" w:rsidP="00AC6FEC">
      <w:pPr>
        <w:suppressAutoHyphens/>
        <w:ind w:firstLine="567"/>
        <w:jc w:val="both"/>
        <w:textAlignment w:val="baseline"/>
        <w:rPr>
          <w:rFonts w:ascii="Liberation Serif" w:hAnsi="Liberation Serif" w:cs="Liberation Serif"/>
          <w:sz w:val="24"/>
          <w:szCs w:val="24"/>
          <w:lang w:bidi="hi-IN"/>
        </w:rPr>
      </w:pPr>
    </w:p>
    <w:tbl>
      <w:tblPr>
        <w:tblW w:w="0" w:type="dxa"/>
        <w:tblInd w:w="28" w:type="dxa"/>
        <w:tblLayout w:type="fixed"/>
        <w:tblCellMar>
          <w:left w:w="28" w:type="dxa"/>
          <w:right w:w="28" w:type="dxa"/>
        </w:tblCellMar>
        <w:tblLook w:val="04A0" w:firstRow="1" w:lastRow="0" w:firstColumn="1" w:lastColumn="0" w:noHBand="0" w:noVBand="1"/>
      </w:tblPr>
      <w:tblGrid>
        <w:gridCol w:w="3828"/>
        <w:gridCol w:w="71"/>
        <w:gridCol w:w="3842"/>
        <w:gridCol w:w="3535"/>
        <w:gridCol w:w="14"/>
        <w:gridCol w:w="14"/>
        <w:gridCol w:w="3155"/>
      </w:tblGrid>
      <w:tr w:rsidR="00AC6FEC" w:rsidTr="00AC6FEC">
        <w:trPr>
          <w:cantSplit/>
          <w:trHeight w:val="263"/>
        </w:trPr>
        <w:tc>
          <w:tcPr>
            <w:tcW w:w="7741" w:type="dxa"/>
            <w:gridSpan w:val="3"/>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sz w:val="24"/>
                <w:szCs w:val="24"/>
                <w:lang w:bidi="hi-IN"/>
              </w:rPr>
              <w:t>Участие в коммерческих организациях**</w:t>
            </w:r>
          </w:p>
        </w:tc>
        <w:tc>
          <w:tcPr>
            <w:tcW w:w="6718" w:type="dxa"/>
            <w:gridSpan w:val="4"/>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sz w:val="24"/>
                <w:szCs w:val="24"/>
                <w:lang w:bidi="hi-IN"/>
              </w:rPr>
              <w:t>Участие в некоммерческих организациях***</w:t>
            </w:r>
          </w:p>
        </w:tc>
      </w:tr>
      <w:tr w:rsidR="00AC6FEC" w:rsidTr="00AC6FEC">
        <w:trPr>
          <w:cantSplit/>
          <w:trHeight w:val="8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sz w:val="24"/>
                <w:szCs w:val="24"/>
                <w:lang w:bidi="hi-IN"/>
              </w:rPr>
              <w:t>полное наименование, ИНН, юридический и фактический адрес организации</w:t>
            </w:r>
          </w:p>
        </w:tc>
        <w:tc>
          <w:tcPr>
            <w:tcW w:w="3913" w:type="dxa"/>
            <w:gridSpan w:val="2"/>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sz w:val="24"/>
                <w:szCs w:val="24"/>
                <w:lang w:bidi="hi-IN"/>
              </w:rPr>
              <w:t>статус аффилированного лица</w:t>
            </w:r>
          </w:p>
        </w:tc>
        <w:tc>
          <w:tcPr>
            <w:tcW w:w="3549" w:type="dxa"/>
            <w:gridSpan w:val="2"/>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sz w:val="24"/>
                <w:szCs w:val="24"/>
                <w:lang w:bidi="hi-IN"/>
              </w:rPr>
              <w:t>полное наименование, ИНН, юридический и фактический адрес организации</w:t>
            </w:r>
          </w:p>
        </w:tc>
        <w:tc>
          <w:tcPr>
            <w:tcW w:w="3169" w:type="dxa"/>
            <w:gridSpan w:val="2"/>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sz w:val="24"/>
                <w:szCs w:val="24"/>
                <w:lang w:bidi="hi-IN"/>
              </w:rPr>
              <w:t>статус аффилированного лица</w:t>
            </w:r>
          </w:p>
        </w:tc>
      </w:tr>
      <w:tr w:rsidR="00AC6FEC" w:rsidTr="00AC6FEC">
        <w:trPr>
          <w:cantSplit/>
          <w:trHeight w:val="130"/>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ind w:left="1080"/>
              <w:contextualSpacing/>
              <w:jc w:val="center"/>
              <w:rPr>
                <w:rFonts w:eastAsia="NSimSun"/>
                <w:sz w:val="24"/>
                <w:szCs w:val="24"/>
                <w:lang w:eastAsia="zh-CN" w:bidi="hi-IN"/>
              </w:rPr>
            </w:pPr>
            <w:r>
              <w:rPr>
                <w:rFonts w:eastAsia="NSimSun"/>
                <w:sz w:val="24"/>
                <w:szCs w:val="24"/>
                <w:lang w:eastAsia="zh-CN" w:bidi="hi-IN"/>
              </w:rPr>
              <w:t>1. Сведения о родителях, усыновителях, опекунах, попечителях (в том числе бывших)</w:t>
            </w:r>
          </w:p>
        </w:tc>
      </w:tr>
      <w:tr w:rsidR="00AC6FEC" w:rsidTr="00AC6FEC">
        <w:trPr>
          <w:cantSplit/>
          <w:trHeight w:val="107"/>
        </w:trPr>
        <w:tc>
          <w:tcPr>
            <w:tcW w:w="3828"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54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16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07"/>
        </w:trPr>
        <w:tc>
          <w:tcPr>
            <w:tcW w:w="3828"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54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16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30"/>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rPr>
                <w:rFonts w:eastAsia="NSimSun"/>
                <w:sz w:val="24"/>
                <w:szCs w:val="24"/>
                <w:lang w:eastAsia="zh-CN" w:bidi="hi-IN"/>
              </w:rPr>
            </w:pPr>
            <w:r>
              <w:rPr>
                <w:rFonts w:eastAsia="NSimSun"/>
                <w:sz w:val="24"/>
                <w:szCs w:val="24"/>
                <w:lang w:eastAsia="zh-CN" w:bidi="hi-IN"/>
              </w:rPr>
              <w:t>2. Сведения о супруге (в том числе бывшей супруге или бывшем супруге)</w:t>
            </w:r>
          </w:p>
        </w:tc>
      </w:tr>
      <w:tr w:rsidR="00AC6FEC" w:rsidTr="00AC6FEC">
        <w:trPr>
          <w:cantSplit/>
          <w:trHeight w:val="107"/>
        </w:trPr>
        <w:tc>
          <w:tcPr>
            <w:tcW w:w="3828"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54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16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07"/>
        </w:trPr>
        <w:tc>
          <w:tcPr>
            <w:tcW w:w="3828"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54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169"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30"/>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ind w:left="1080"/>
              <w:contextualSpacing/>
              <w:jc w:val="center"/>
              <w:rPr>
                <w:rFonts w:eastAsia="NSimSun"/>
                <w:sz w:val="24"/>
                <w:szCs w:val="24"/>
                <w:lang w:eastAsia="zh-CN" w:bidi="hi-IN"/>
              </w:rPr>
            </w:pPr>
            <w:r>
              <w:rPr>
                <w:rFonts w:eastAsia="NSimSun"/>
                <w:sz w:val="24"/>
                <w:szCs w:val="24"/>
                <w:lang w:eastAsia="zh-CN" w:bidi="hi-IN"/>
              </w:rPr>
              <w:t>3. Сведения о детях, усыновленных, опекаемых, находящихся под попечительством (в том числе бывших)</w:t>
            </w:r>
          </w:p>
        </w:tc>
      </w:tr>
      <w:tr w:rsidR="00AC6FEC" w:rsidTr="00AC6FEC">
        <w:trPr>
          <w:cantSplit/>
          <w:trHeight w:val="145"/>
        </w:trPr>
        <w:tc>
          <w:tcPr>
            <w:tcW w:w="3828"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535" w:type="dxa"/>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c>
          <w:tcPr>
            <w:tcW w:w="3183" w:type="dxa"/>
            <w:gridSpan w:val="3"/>
            <w:tcBorders>
              <w:top w:val="single" w:sz="4" w:space="0" w:color="000000"/>
              <w:left w:val="single" w:sz="4" w:space="0" w:color="000000"/>
              <w:bottom w:val="single" w:sz="4" w:space="0" w:color="000000"/>
              <w:right w:val="single" w:sz="4" w:space="0" w:color="000000"/>
            </w:tcBorders>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3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8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30"/>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ind w:left="1080"/>
              <w:contextualSpacing/>
              <w:jc w:val="center"/>
              <w:rPr>
                <w:rFonts w:eastAsia="NSimSun"/>
                <w:sz w:val="24"/>
                <w:szCs w:val="24"/>
                <w:lang w:eastAsia="zh-CN" w:bidi="hi-IN"/>
              </w:rPr>
            </w:pPr>
            <w:r>
              <w:rPr>
                <w:rFonts w:eastAsia="NSimSun"/>
                <w:sz w:val="24"/>
                <w:szCs w:val="24"/>
                <w:lang w:eastAsia="zh-CN" w:bidi="hi-IN"/>
              </w:rPr>
              <w:t xml:space="preserve">4. Сведения о братьях, сестрах (включая </w:t>
            </w:r>
            <w:proofErr w:type="spellStart"/>
            <w:r>
              <w:rPr>
                <w:rFonts w:eastAsia="NSimSun"/>
                <w:sz w:val="24"/>
                <w:szCs w:val="24"/>
                <w:lang w:eastAsia="zh-CN" w:bidi="hi-IN"/>
              </w:rPr>
              <w:t>неполнородных</w:t>
            </w:r>
            <w:proofErr w:type="spellEnd"/>
            <w:r>
              <w:rPr>
                <w:rFonts w:eastAsia="NSimSun"/>
                <w:sz w:val="24"/>
                <w:szCs w:val="24"/>
                <w:lang w:eastAsia="zh-CN" w:bidi="hi-IN"/>
              </w:rPr>
              <w:t xml:space="preserve"> (имеющих общих отца или мать)</w:t>
            </w: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3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8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3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8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t>5. Сведения о родителях, усыновителях, опекунах, попечителях (в том числе бывших) супруга (супруги)</w:t>
            </w:r>
          </w:p>
        </w:tc>
      </w:tr>
      <w:tr w:rsidR="00AC6FEC" w:rsidTr="00AC6FEC">
        <w:trPr>
          <w:cantSplit/>
          <w:trHeight w:val="174"/>
        </w:trPr>
        <w:tc>
          <w:tcPr>
            <w:tcW w:w="3899"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842"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3899"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842"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t xml:space="preserve">6. Сведения о детях, усыновленных, опекаемых, находящихся под попечительством (в том числе бывших) супруга (супруги) </w:t>
            </w: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ind w:left="720"/>
              <w:contextualSpacing/>
              <w:jc w:val="center"/>
              <w:rPr>
                <w:rFonts w:eastAsia="NSimSun"/>
                <w:sz w:val="24"/>
                <w:szCs w:val="24"/>
                <w:lang w:eastAsia="zh-CN" w:bidi="hi-IN"/>
              </w:rPr>
            </w:pPr>
            <w:r>
              <w:rPr>
                <w:rFonts w:eastAsia="NSimSun"/>
                <w:sz w:val="24"/>
                <w:szCs w:val="24"/>
                <w:lang w:eastAsia="zh-CN" w:bidi="hi-IN"/>
              </w:rPr>
              <w:t xml:space="preserve">7. Сведения о братьях, сестрах (включая </w:t>
            </w:r>
            <w:proofErr w:type="spellStart"/>
            <w:r>
              <w:rPr>
                <w:rFonts w:eastAsia="NSimSun"/>
                <w:sz w:val="24"/>
                <w:szCs w:val="24"/>
                <w:lang w:eastAsia="zh-CN" w:bidi="hi-IN"/>
              </w:rPr>
              <w:t>неполнородных</w:t>
            </w:r>
            <w:proofErr w:type="spellEnd"/>
            <w:r>
              <w:rPr>
                <w:rFonts w:eastAsia="NSimSun"/>
                <w:sz w:val="24"/>
                <w:szCs w:val="24"/>
                <w:lang w:eastAsia="zh-CN" w:bidi="hi-IN"/>
              </w:rPr>
              <w:t xml:space="preserve"> (имеющих общих отца или мать) супруга (супруги) </w:t>
            </w: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rFonts w:eastAsia="Calibri"/>
                <w:sz w:val="24"/>
                <w:szCs w:val="24"/>
                <w:lang w:eastAsia="zh-CN" w:bidi="hi-IN"/>
              </w:rPr>
              <w:t>8</w:t>
            </w:r>
            <w:r>
              <w:rPr>
                <w:sz w:val="24"/>
                <w:szCs w:val="24"/>
                <w:lang w:bidi="hi-IN"/>
              </w:rPr>
              <w:t>. Сведения о супругах (в том числе бывших) детей</w:t>
            </w: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14459" w:type="dxa"/>
            <w:gridSpan w:val="7"/>
            <w:tcBorders>
              <w:top w:val="single" w:sz="4" w:space="0" w:color="000000"/>
              <w:left w:val="single" w:sz="4" w:space="0" w:color="000000"/>
              <w:bottom w:val="single" w:sz="4" w:space="0" w:color="000000"/>
              <w:right w:val="single" w:sz="4" w:space="0" w:color="000000"/>
            </w:tcBorders>
            <w:vAlign w:val="center"/>
            <w:hideMark/>
          </w:tcPr>
          <w:p w:rsidR="00AC6FEC" w:rsidRDefault="00AC6FEC">
            <w:pPr>
              <w:widowControl w:val="0"/>
              <w:suppressAutoHyphens/>
              <w:jc w:val="center"/>
              <w:textAlignment w:val="baseline"/>
              <w:rPr>
                <w:rFonts w:eastAsia="Calibri"/>
                <w:sz w:val="24"/>
                <w:szCs w:val="24"/>
                <w:lang w:eastAsia="zh-CN" w:bidi="hi-IN"/>
              </w:rPr>
            </w:pPr>
            <w:r>
              <w:rPr>
                <w:rFonts w:eastAsia="Calibri"/>
                <w:sz w:val="24"/>
                <w:szCs w:val="24"/>
                <w:lang w:eastAsia="zh-CN" w:bidi="hi-IN"/>
              </w:rPr>
              <w:t>9</w:t>
            </w:r>
            <w:r>
              <w:rPr>
                <w:sz w:val="24"/>
                <w:szCs w:val="24"/>
                <w:lang w:bidi="hi-IN"/>
              </w:rPr>
              <w:t>. Сведения о супругах (в том числе бывших) детей супруга (супруги)</w:t>
            </w: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r w:rsidR="00AC6FEC" w:rsidTr="00AC6FEC">
        <w:trPr>
          <w:cantSplit/>
          <w:trHeight w:val="174"/>
        </w:trPr>
        <w:tc>
          <w:tcPr>
            <w:tcW w:w="3828"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913" w:type="dxa"/>
            <w:gridSpan w:val="2"/>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563" w:type="dxa"/>
            <w:gridSpan w:val="3"/>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c>
          <w:tcPr>
            <w:tcW w:w="3155" w:type="dxa"/>
            <w:tcBorders>
              <w:top w:val="single" w:sz="4" w:space="0" w:color="000000"/>
              <w:left w:val="single" w:sz="4" w:space="0" w:color="000000"/>
              <w:bottom w:val="single" w:sz="4" w:space="0" w:color="000000"/>
              <w:right w:val="single" w:sz="4" w:space="0" w:color="000000"/>
            </w:tcBorders>
            <w:vAlign w:val="center"/>
          </w:tcPr>
          <w:p w:rsidR="00AC6FEC" w:rsidRDefault="00AC6FEC">
            <w:pPr>
              <w:widowControl w:val="0"/>
              <w:suppressAutoHyphens/>
              <w:snapToGrid w:val="0"/>
              <w:jc w:val="center"/>
              <w:textAlignment w:val="baseline"/>
              <w:rPr>
                <w:sz w:val="24"/>
                <w:szCs w:val="24"/>
                <w:lang w:bidi="hi-IN"/>
              </w:rPr>
            </w:pPr>
          </w:p>
        </w:tc>
      </w:tr>
    </w:tbl>
    <w:p w:rsidR="00AC6FEC" w:rsidRDefault="00AC6FEC" w:rsidP="00AC6FEC">
      <w:pPr>
        <w:suppressAutoHyphens/>
        <w:textAlignment w:val="baseline"/>
        <w:rPr>
          <w:rFonts w:ascii="Calibri" w:eastAsia="Calibri" w:hAnsi="Calibri" w:cs="Calibri"/>
          <w:sz w:val="24"/>
          <w:szCs w:val="24"/>
          <w:u w:val="single"/>
          <w:lang w:eastAsia="zh-CN" w:bidi="hi-IN"/>
        </w:rPr>
      </w:pPr>
    </w:p>
    <w:p w:rsidR="00AC6FEC" w:rsidRDefault="00AC6FEC" w:rsidP="00AC6FEC">
      <w:pPr>
        <w:widowControl w:val="0"/>
        <w:suppressAutoHyphens/>
        <w:ind w:left="708" w:hanging="708"/>
        <w:jc w:val="both"/>
        <w:rPr>
          <w:rFonts w:ascii="Liberation Serif" w:eastAsia="NSimSun" w:hAnsi="Liberation Serif" w:cs="Mangal" w:hint="eastAsia"/>
          <w:sz w:val="24"/>
          <w:szCs w:val="24"/>
          <w:lang w:eastAsia="zh-CN" w:bidi="hi-IN"/>
        </w:rPr>
      </w:pPr>
      <w:r>
        <w:rPr>
          <w:rFonts w:ascii="Liberation Serif" w:eastAsia="NSimSun" w:hAnsi="Liberation Serif" w:cs="Mangal"/>
          <w:sz w:val="24"/>
          <w:szCs w:val="24"/>
          <w:lang w:eastAsia="zh-CN" w:bidi="hi-IN"/>
        </w:rPr>
        <w:t xml:space="preserve">Анализ осуществил, профиль подготовил: </w:t>
      </w:r>
    </w:p>
    <w:p w:rsidR="00AC6FEC" w:rsidRDefault="00AC6FEC" w:rsidP="00AC6FEC">
      <w:pPr>
        <w:widowControl w:val="0"/>
        <w:suppressAutoHyphens/>
        <w:ind w:hanging="708"/>
        <w:jc w:val="both"/>
        <w:rPr>
          <w:rFonts w:ascii="Liberation Serif" w:eastAsia="NSimSun" w:hAnsi="Liberation Serif" w:cs="Mangal" w:hint="eastAsia"/>
          <w:sz w:val="24"/>
          <w:szCs w:val="24"/>
          <w:lang w:eastAsia="zh-CN" w:bidi="hi-IN"/>
        </w:rPr>
      </w:pPr>
    </w:p>
    <w:p w:rsidR="00AC6FEC" w:rsidRDefault="00AC6FEC" w:rsidP="00AC6FEC">
      <w:pPr>
        <w:widowControl w:val="0"/>
        <w:suppressAutoHyphens/>
        <w:ind w:left="708" w:hanging="708"/>
        <w:jc w:val="both"/>
        <w:rPr>
          <w:rFonts w:ascii="Liberation Serif" w:eastAsia="NSimSun" w:hAnsi="Liberation Serif" w:cs="Mangal" w:hint="eastAsia"/>
          <w:sz w:val="24"/>
          <w:szCs w:val="24"/>
          <w:lang w:eastAsia="zh-CN" w:bidi="hi-IN"/>
        </w:rPr>
      </w:pPr>
      <w:r>
        <w:rPr>
          <w:rFonts w:ascii="Liberation Serif" w:eastAsia="NSimSun" w:hAnsi="Liberation Serif" w:cs="Mangal"/>
          <w:sz w:val="24"/>
          <w:szCs w:val="24"/>
          <w:lang w:eastAsia="zh-CN" w:bidi="hi-IN"/>
        </w:rPr>
        <w:t xml:space="preserve">Ответственное лицо за профилактику </w:t>
      </w:r>
    </w:p>
    <w:p w:rsidR="00AC6FEC" w:rsidRDefault="00AC6FEC" w:rsidP="00AC6FEC">
      <w:pPr>
        <w:widowControl w:val="0"/>
        <w:suppressAutoHyphens/>
        <w:ind w:left="708" w:hanging="708"/>
        <w:jc w:val="both"/>
        <w:rPr>
          <w:rFonts w:ascii="Liberation Serif" w:eastAsia="NSimSun" w:hAnsi="Liberation Serif" w:cs="Mangal" w:hint="eastAsia"/>
          <w:sz w:val="24"/>
          <w:szCs w:val="24"/>
          <w:lang w:eastAsia="zh-CN" w:bidi="hi-IN"/>
        </w:rPr>
      </w:pPr>
      <w:r>
        <w:rPr>
          <w:rFonts w:ascii="Liberation Serif" w:eastAsia="NSimSun" w:hAnsi="Liberation Serif" w:cs="Mangal"/>
          <w:sz w:val="24"/>
          <w:szCs w:val="24"/>
          <w:lang w:eastAsia="zh-CN" w:bidi="hi-IN"/>
        </w:rPr>
        <w:t xml:space="preserve">коррупционных правонарушений при </w:t>
      </w:r>
    </w:p>
    <w:p w:rsidR="00AC6FEC" w:rsidRDefault="00AC6FEC" w:rsidP="00AC6FEC">
      <w:pPr>
        <w:widowControl w:val="0"/>
        <w:suppressAutoHyphens/>
        <w:ind w:left="708" w:hanging="708"/>
        <w:jc w:val="both"/>
        <w:rPr>
          <w:rFonts w:ascii="Liberation Serif" w:eastAsia="NSimSun" w:hAnsi="Liberation Serif" w:cs="Mangal" w:hint="eastAsia"/>
          <w:sz w:val="24"/>
          <w:szCs w:val="24"/>
          <w:lang w:eastAsia="zh-CN" w:bidi="hi-IN"/>
        </w:rPr>
      </w:pPr>
      <w:r>
        <w:rPr>
          <w:rFonts w:ascii="Liberation Serif" w:eastAsia="NSimSun" w:hAnsi="Liberation Serif" w:cs="Mangal"/>
          <w:sz w:val="24"/>
          <w:szCs w:val="24"/>
          <w:lang w:eastAsia="zh-CN" w:bidi="hi-IN"/>
        </w:rPr>
        <w:t xml:space="preserve">осуществлении закупок товаров, работ, </w:t>
      </w:r>
    </w:p>
    <w:p w:rsidR="00AC6FEC" w:rsidRDefault="00AC6FEC" w:rsidP="00AC6FEC">
      <w:pPr>
        <w:widowControl w:val="0"/>
        <w:suppressAutoHyphens/>
        <w:ind w:left="708" w:hanging="708"/>
        <w:jc w:val="both"/>
        <w:rPr>
          <w:rFonts w:ascii="Liberation Serif" w:eastAsia="NSimSun" w:hAnsi="Liberation Serif" w:cs="Mangal" w:hint="eastAsia"/>
          <w:sz w:val="24"/>
          <w:szCs w:val="24"/>
          <w:lang w:eastAsia="zh-CN" w:bidi="hi-IN"/>
        </w:rPr>
      </w:pPr>
      <w:r>
        <w:rPr>
          <w:rFonts w:ascii="Liberation Serif" w:eastAsia="NSimSun" w:hAnsi="Liberation Serif" w:cs="Mangal"/>
          <w:sz w:val="24"/>
          <w:szCs w:val="24"/>
          <w:lang w:eastAsia="zh-CN" w:bidi="hi-IN"/>
        </w:rPr>
        <w:t xml:space="preserve">услуг для обеспечения муниципальных </w:t>
      </w:r>
    </w:p>
    <w:p w:rsidR="00AC6FEC" w:rsidRDefault="00AC6FEC" w:rsidP="00AC6FEC">
      <w:pPr>
        <w:widowControl w:val="0"/>
        <w:suppressAutoHyphens/>
        <w:ind w:left="708" w:right="-710" w:hanging="708"/>
        <w:jc w:val="both"/>
        <w:rPr>
          <w:rFonts w:ascii="Liberation Serif" w:eastAsia="NSimSun" w:hAnsi="Liberation Serif" w:cs="Mangal" w:hint="eastAsia"/>
          <w:sz w:val="24"/>
          <w:szCs w:val="24"/>
          <w:lang w:eastAsia="zh-CN" w:bidi="hi-IN"/>
        </w:rPr>
      </w:pPr>
      <w:r>
        <w:rPr>
          <w:rFonts w:ascii="Liberation Serif" w:eastAsia="NSimSun" w:hAnsi="Liberation Serif" w:cs="Mangal"/>
          <w:sz w:val="24"/>
          <w:szCs w:val="24"/>
          <w:lang w:eastAsia="zh-CN" w:bidi="hi-IN"/>
        </w:rPr>
        <w:t xml:space="preserve">нужд              </w:t>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t xml:space="preserve">                                    Подпись</w:t>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t xml:space="preserve">                    Ф.И.О.</w:t>
      </w:r>
    </w:p>
    <w:p w:rsidR="00AC6FEC" w:rsidRDefault="00AC6FEC" w:rsidP="00AC6FEC">
      <w:pPr>
        <w:widowControl w:val="0"/>
        <w:suppressAutoHyphens/>
        <w:ind w:right="-710" w:hanging="708"/>
        <w:jc w:val="both"/>
        <w:rPr>
          <w:rFonts w:ascii="Liberation Serif" w:eastAsia="NSimSun" w:hAnsi="Liberation Serif" w:cs="Mangal" w:hint="eastAsia"/>
          <w:sz w:val="24"/>
          <w:szCs w:val="24"/>
          <w:lang w:eastAsia="zh-CN" w:bidi="hi-IN"/>
        </w:rPr>
      </w:pPr>
    </w:p>
    <w:p w:rsidR="00AC6FEC" w:rsidRDefault="00AC6FEC" w:rsidP="00AC6FEC">
      <w:pPr>
        <w:widowControl w:val="0"/>
        <w:suppressAutoHyphens/>
        <w:ind w:left="708" w:right="-710" w:hanging="708"/>
        <w:jc w:val="both"/>
        <w:rPr>
          <w:rFonts w:ascii="Liberation Serif" w:eastAsia="NSimSun" w:hAnsi="Liberation Serif" w:cs="Mangal" w:hint="eastAsia"/>
          <w:sz w:val="24"/>
          <w:szCs w:val="24"/>
          <w:lang w:eastAsia="zh-CN" w:bidi="hi-IN"/>
        </w:rPr>
      </w:pPr>
      <w:r>
        <w:rPr>
          <w:rFonts w:ascii="Liberation Serif" w:eastAsia="NSimSun" w:hAnsi="Liberation Serif" w:cs="Mangal"/>
          <w:sz w:val="24"/>
          <w:szCs w:val="24"/>
          <w:lang w:eastAsia="zh-CN" w:bidi="hi-IN"/>
        </w:rPr>
        <w:t>Дата</w:t>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r>
      <w:r>
        <w:rPr>
          <w:rFonts w:ascii="Liberation Serif" w:eastAsia="NSimSun" w:hAnsi="Liberation Serif" w:cs="Mangal"/>
          <w:sz w:val="24"/>
          <w:szCs w:val="24"/>
          <w:lang w:eastAsia="zh-CN" w:bidi="hi-IN"/>
        </w:rPr>
        <w:tab/>
        <w:t xml:space="preserve">                    </w:t>
      </w:r>
    </w:p>
    <w:p w:rsidR="00AC6FEC" w:rsidRDefault="00AC6FEC" w:rsidP="00AC6FEC">
      <w:pPr>
        <w:widowControl w:val="0"/>
        <w:suppressAutoHyphens/>
        <w:jc w:val="both"/>
        <w:rPr>
          <w:rFonts w:ascii="Liberation Serif" w:eastAsia="NSimSun" w:hAnsi="Liberation Serif" w:cs="Mangal" w:hint="eastAsia"/>
          <w:sz w:val="24"/>
          <w:szCs w:val="24"/>
          <w:lang w:eastAsia="zh-CN" w:bidi="hi-IN"/>
        </w:rPr>
      </w:pP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Примечание:</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w:t>
      </w:r>
      <w:proofErr w:type="gramStart"/>
      <w:r>
        <w:rPr>
          <w:rFonts w:eastAsia="NSimSun"/>
          <w:lang w:eastAsia="zh-CN" w:bidi="hi-IN"/>
        </w:rPr>
        <w:t>Необходимо  указать</w:t>
      </w:r>
      <w:proofErr w:type="gramEnd"/>
      <w:r>
        <w:rPr>
          <w:rFonts w:eastAsia="NSimSun"/>
          <w:lang w:eastAsia="zh-CN" w:bidi="hi-IN"/>
        </w:rPr>
        <w:t xml:space="preserve">  сведения  о  детях,  которые имелись у супруга (супруги) лица, представившего сведения, до заключения брака.</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w:t>
      </w:r>
      <w:proofErr w:type="gramStart"/>
      <w:r>
        <w:rPr>
          <w:rFonts w:eastAsia="NSimSun"/>
          <w:lang w:eastAsia="zh-CN" w:bidi="hi-IN"/>
        </w:rPr>
        <w:t>Согласно  статье</w:t>
      </w:r>
      <w:proofErr w:type="gramEnd"/>
      <w:r>
        <w:rPr>
          <w:rFonts w:eastAsia="NSimSun"/>
          <w:lang w:eastAsia="zh-CN" w:bidi="hi-IN"/>
        </w:rPr>
        <w:t xml:space="preserve"> 50 Гражданского  кодекса  Российской Федерации, коммерческими  организациями  (юридическими лицами) являются организации, преследующие извлечение прибыли в  качестве  основной  цели  своей деятельности. </w:t>
      </w:r>
      <w:proofErr w:type="gramStart"/>
      <w:r>
        <w:rPr>
          <w:rFonts w:eastAsia="NSimSun"/>
          <w:lang w:eastAsia="zh-CN" w:bidi="hi-IN"/>
        </w:rPr>
        <w:t>Юридические  лица</w:t>
      </w:r>
      <w:proofErr w:type="gramEnd"/>
      <w:r>
        <w:rPr>
          <w:rFonts w:eastAsia="NSimSun"/>
          <w:lang w:eastAsia="zh-CN" w:bidi="hi-IN"/>
        </w:rPr>
        <w:t>,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 xml:space="preserve">Участие в коммерческой организации может осуществляться путем </w:t>
      </w:r>
      <w:proofErr w:type="gramStart"/>
      <w:r>
        <w:rPr>
          <w:rFonts w:eastAsia="NSimSun"/>
          <w:lang w:eastAsia="zh-CN" w:bidi="hi-IN"/>
        </w:rPr>
        <w:t>владения  ценными</w:t>
      </w:r>
      <w:proofErr w:type="gramEnd"/>
      <w:r>
        <w:rPr>
          <w:rFonts w:eastAsia="NSimSun"/>
          <w:lang w:eastAsia="zh-CN" w:bidi="hi-IN"/>
        </w:rPr>
        <w:t xml:space="preserve"> бумагами (долями участия, паями в уставных (складочных) капиталах  коммерческой  организации,  выполнения полномочий единоличного исполнительного  органа (директора, генерального директора, председателя,</w:t>
      </w:r>
    </w:p>
    <w:p w:rsidR="00AC6FEC" w:rsidRDefault="00AC6FEC" w:rsidP="00AC6FEC">
      <w:pPr>
        <w:widowControl w:val="0"/>
        <w:suppressAutoHyphens/>
        <w:rPr>
          <w:rFonts w:ascii="Liberation Mono" w:eastAsia="NSimSun" w:hAnsi="Liberation Mono" w:cs="Liberation Mono" w:hint="eastAsia"/>
          <w:lang w:eastAsia="zh-CN" w:bidi="hi-IN"/>
        </w:rPr>
      </w:pPr>
      <w:proofErr w:type="gramStart"/>
      <w:r>
        <w:rPr>
          <w:rFonts w:eastAsia="NSimSun"/>
          <w:lang w:eastAsia="zh-CN" w:bidi="hi-IN"/>
        </w:rPr>
        <w:t>президента  и</w:t>
      </w:r>
      <w:proofErr w:type="gramEnd"/>
      <w:r>
        <w:rPr>
          <w:rFonts w:eastAsia="NSimSun"/>
          <w:lang w:eastAsia="zh-CN" w:bidi="hi-IN"/>
        </w:rPr>
        <w:t xml:space="preserve">  т.п.), участия  в коллегиальном органе управления (совете директоров, правлении, дирекции, наблюдательном совете) и т.д.</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w:t>
      </w:r>
      <w:proofErr w:type="gramStart"/>
      <w:r>
        <w:rPr>
          <w:rFonts w:eastAsia="NSimSun"/>
          <w:lang w:eastAsia="zh-CN" w:bidi="hi-IN"/>
        </w:rPr>
        <w:t>Некоммерческой  организацией</w:t>
      </w:r>
      <w:proofErr w:type="gramEnd"/>
      <w:r>
        <w:rPr>
          <w:rFonts w:eastAsia="NSimSun"/>
          <w:lang w:eastAsia="zh-CN" w:bidi="hi-IN"/>
        </w:rPr>
        <w:t xml:space="preserve">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социальных, </w:t>
      </w:r>
      <w:proofErr w:type="gramStart"/>
      <w:r>
        <w:rPr>
          <w:rFonts w:eastAsia="NSimSun"/>
          <w:lang w:eastAsia="zh-CN" w:bidi="hi-IN"/>
        </w:rPr>
        <w:t>благотворительных,  культурных</w:t>
      </w:r>
      <w:proofErr w:type="gramEnd"/>
      <w:r>
        <w:rPr>
          <w:rFonts w:eastAsia="NSimSun"/>
          <w:lang w:eastAsia="zh-CN" w:bidi="hi-IN"/>
        </w:rPr>
        <w:t>,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Некоммерческие        организации        могут      создаваться в организационно-правовых формах:</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 xml:space="preserve">1)  </w:t>
      </w:r>
      <w:proofErr w:type="gramStart"/>
      <w:r>
        <w:rPr>
          <w:rFonts w:eastAsia="NSimSun"/>
          <w:lang w:eastAsia="zh-CN" w:bidi="hi-IN"/>
        </w:rPr>
        <w:t>потребительских  кооперативов</w:t>
      </w:r>
      <w:proofErr w:type="gramEnd"/>
      <w:r>
        <w:rPr>
          <w:rFonts w:eastAsia="NSimSun"/>
          <w:lang w:eastAsia="zh-CN" w:bidi="hi-IN"/>
        </w:rPr>
        <w:t>,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 xml:space="preserve">2) </w:t>
      </w:r>
      <w:proofErr w:type="gramStart"/>
      <w:r>
        <w:rPr>
          <w:rFonts w:eastAsia="NSimSun"/>
          <w:lang w:eastAsia="zh-CN" w:bidi="hi-IN"/>
        </w:rPr>
        <w:t>общественных  организаций</w:t>
      </w:r>
      <w:proofErr w:type="gramEnd"/>
      <w:r>
        <w:rPr>
          <w:rFonts w:eastAsia="NSimSun"/>
          <w:lang w:eastAsia="zh-CN" w:bidi="hi-IN"/>
        </w:rPr>
        <w:t>,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lastRenderedPageBreak/>
        <w:tab/>
        <w:t>3) общественных движений;</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 xml:space="preserve">4) ассоциаций (союзов), к которым относятся в том числе некоммерческие </w:t>
      </w:r>
      <w:proofErr w:type="gramStart"/>
      <w:r>
        <w:rPr>
          <w:rFonts w:eastAsia="NSimSun"/>
          <w:lang w:eastAsia="zh-CN" w:bidi="hi-IN"/>
        </w:rPr>
        <w:t>партнерства,  саморегулируемые</w:t>
      </w:r>
      <w:proofErr w:type="gramEnd"/>
      <w:r>
        <w:rPr>
          <w:rFonts w:eastAsia="NSimSun"/>
          <w:lang w:eastAsia="zh-CN" w:bidi="hi-IN"/>
        </w:rPr>
        <w:t xml:space="preserve">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 xml:space="preserve">5) товариществ собственников недвижимости, к которым относятся в том числе товарищества    </w:t>
      </w:r>
      <w:proofErr w:type="gramStart"/>
      <w:r>
        <w:rPr>
          <w:rFonts w:eastAsia="NSimSun"/>
          <w:lang w:eastAsia="zh-CN" w:bidi="hi-IN"/>
        </w:rPr>
        <w:t>собственников  жилья</w:t>
      </w:r>
      <w:proofErr w:type="gramEnd"/>
      <w:r>
        <w:rPr>
          <w:rFonts w:eastAsia="NSimSun"/>
          <w:lang w:eastAsia="zh-CN" w:bidi="hi-IN"/>
        </w:rPr>
        <w:t>,  садоводческие  или огороднические некоммерческие товарищества;</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6) казачьих обществ, внесенных в государственный реестр казачьих обществ в Российской Федерации;</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7) общин коренных малочисленных народов Российской Федерации;</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r>
      <w:proofErr w:type="gramStart"/>
      <w:r>
        <w:rPr>
          <w:rFonts w:eastAsia="NSimSun"/>
          <w:lang w:eastAsia="zh-CN" w:bidi="hi-IN"/>
        </w:rPr>
        <w:t>8)фондов</w:t>
      </w:r>
      <w:proofErr w:type="gramEnd"/>
      <w:r>
        <w:rPr>
          <w:rFonts w:eastAsia="NSimSun"/>
          <w:lang w:eastAsia="zh-CN" w:bidi="hi-IN"/>
        </w:rPr>
        <w:t>, к которым относятся в том числе общественные и благотворительные фонды;</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 xml:space="preserve">9) учреждений, к которым относятся государственные учреждения (в том числе </w:t>
      </w:r>
      <w:proofErr w:type="gramStart"/>
      <w:r>
        <w:rPr>
          <w:rFonts w:eastAsia="NSimSun"/>
          <w:lang w:eastAsia="zh-CN" w:bidi="hi-IN"/>
        </w:rPr>
        <w:t>государственные  академии</w:t>
      </w:r>
      <w:proofErr w:type="gramEnd"/>
      <w:r>
        <w:rPr>
          <w:rFonts w:eastAsia="NSimSun"/>
          <w:lang w:eastAsia="zh-CN" w:bidi="hi-IN"/>
        </w:rPr>
        <w:t xml:space="preserve">  наук), муниципальные учреждения и частные (в том числе общественные) учреждения;</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10) автономных некоммерческих организаций;</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11) религиозных организаций;</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12) публично-правовых компаний;</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13) адвокатских палат;</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14) адвокатских образований (являющихся юридическими лицами);</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15) государственных корпораций;</w:t>
      </w:r>
    </w:p>
    <w:p w:rsidR="00AC6FEC" w:rsidRDefault="00AC6FEC" w:rsidP="00AC6FEC">
      <w:pPr>
        <w:widowControl w:val="0"/>
        <w:suppressAutoHyphens/>
        <w:rPr>
          <w:rFonts w:ascii="Liberation Mono" w:eastAsia="NSimSun" w:hAnsi="Liberation Mono" w:cs="Liberation Mono" w:hint="eastAsia"/>
          <w:lang w:eastAsia="zh-CN" w:bidi="hi-IN"/>
        </w:rPr>
      </w:pPr>
      <w:r>
        <w:rPr>
          <w:rFonts w:eastAsia="NSimSun"/>
          <w:lang w:eastAsia="zh-CN" w:bidi="hi-IN"/>
        </w:rPr>
        <w:tab/>
        <w:t>16) нотариальных палат.</w:t>
      </w:r>
    </w:p>
    <w:p w:rsidR="00AC6FEC" w:rsidRDefault="00AC6FEC" w:rsidP="00AC6FEC">
      <w:pPr>
        <w:widowControl w:val="0"/>
        <w:suppressAutoHyphens/>
        <w:jc w:val="both"/>
        <w:rPr>
          <w:rFonts w:eastAsia="NSimSun"/>
          <w:lang w:eastAsia="zh-CN" w:bidi="hi-IN"/>
        </w:rPr>
      </w:pPr>
      <w:r>
        <w:rPr>
          <w:rFonts w:eastAsia="NSimSun"/>
          <w:lang w:eastAsia="zh-CN" w:bidi="hi-IN"/>
        </w:rPr>
        <w:tab/>
        <w:t>Участие  в  некоммерческой  организации  может  осуществляться путем выполнения  функций  учредителя  некоммерческой организации, единоличного исполнительного  органа  (председатель,  президент  и  т.п.), участия  в высшем руководящем органе (коллегиальный  высший  орган управления для автономной    некоммерческой   организации, общее  собрание членов для некоммерческого  партнерства,  ассоциации  (союза) и т.д.), коллегиальных исполнительных органах (совет, правление, президиум  и т.п.), иных коллегиальных  органах  управления  (попечительский совет, наблюдательный совет, ревизионная  комиссия  и  т.д.), членства в некоммерческом партнерстве и т.д.</w:t>
      </w:r>
    </w:p>
    <w:p w:rsidR="00AC6FEC" w:rsidRDefault="00AC6FEC" w:rsidP="00AC6FEC">
      <w:pPr>
        <w:widowControl w:val="0"/>
        <w:suppressAutoHyphens/>
        <w:rPr>
          <w:rFonts w:ascii="Liberation Mono" w:eastAsia="NSimSun" w:hAnsi="Liberation Mono" w:cs="Liberation Mono" w:hint="eastAsia"/>
          <w:lang w:eastAsia="zh-CN" w:bidi="hi-IN"/>
        </w:rPr>
      </w:pP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1E0D4A" w:rsidP="00AC6FEC">
      <w:pPr>
        <w:autoSpaceDE w:val="0"/>
        <w:autoSpaceDN w:val="0"/>
        <w:adjustRightInd w:val="0"/>
        <w:jc w:val="both"/>
        <w:rPr>
          <w:sz w:val="28"/>
          <w:szCs w:val="28"/>
        </w:rPr>
      </w:pPr>
      <w:r>
        <w:rPr>
          <w:sz w:val="28"/>
          <w:szCs w:val="28"/>
        </w:rPr>
        <w:t>Глава</w:t>
      </w:r>
    </w:p>
    <w:p w:rsidR="00AC6FEC" w:rsidRDefault="001E0D4A" w:rsidP="00AC6FEC">
      <w:pPr>
        <w:autoSpaceDE w:val="0"/>
        <w:autoSpaceDN w:val="0"/>
        <w:adjustRightInd w:val="0"/>
        <w:jc w:val="both"/>
        <w:rPr>
          <w:sz w:val="28"/>
          <w:szCs w:val="28"/>
        </w:rPr>
      </w:pPr>
      <w:proofErr w:type="spellStart"/>
      <w:r>
        <w:rPr>
          <w:sz w:val="28"/>
          <w:szCs w:val="28"/>
        </w:rPr>
        <w:t>Бураковского</w:t>
      </w:r>
      <w:proofErr w:type="spellEnd"/>
      <w:r w:rsidR="00AC6FEC">
        <w:rPr>
          <w:sz w:val="28"/>
          <w:szCs w:val="28"/>
        </w:rPr>
        <w:t xml:space="preserve"> сельского поселения </w:t>
      </w:r>
    </w:p>
    <w:p w:rsidR="00AC6FEC" w:rsidRDefault="00AC6FEC" w:rsidP="00AC6FE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E0D4A">
        <w:rPr>
          <w:sz w:val="28"/>
          <w:szCs w:val="28"/>
        </w:rPr>
        <w:t xml:space="preserve">                             Л.И. </w:t>
      </w:r>
      <w:proofErr w:type="spellStart"/>
      <w:r w:rsidR="001E0D4A">
        <w:rPr>
          <w:sz w:val="28"/>
          <w:szCs w:val="28"/>
        </w:rPr>
        <w:t>Орлецкая</w:t>
      </w:r>
      <w:proofErr w:type="spellEnd"/>
    </w:p>
    <w:p w:rsidR="00AC6FEC" w:rsidRDefault="00AC6FEC" w:rsidP="00AC6FEC">
      <w:pPr>
        <w:tabs>
          <w:tab w:val="left" w:pos="2340"/>
          <w:tab w:val="left" w:pos="3780"/>
        </w:tabs>
        <w:rPr>
          <w:sz w:val="28"/>
          <w:szCs w:val="28"/>
        </w:rPr>
      </w:pPr>
    </w:p>
    <w:p w:rsidR="00AC6FEC" w:rsidRDefault="00AC6FEC" w:rsidP="00AC6FEC">
      <w:pPr>
        <w:rPr>
          <w:sz w:val="28"/>
          <w:szCs w:val="28"/>
        </w:rPr>
        <w:sectPr w:rsidR="00AC6FEC">
          <w:pgSz w:w="16838" w:h="11906" w:orient="landscape"/>
          <w:pgMar w:top="567" w:right="567" w:bottom="1701" w:left="1701" w:header="709" w:footer="709" w:gutter="0"/>
          <w:cols w:space="720"/>
        </w:sectPr>
      </w:pPr>
    </w:p>
    <w:p w:rsidR="00F72294" w:rsidRDefault="00F72294" w:rsidP="00AC6FEC">
      <w:pPr>
        <w:ind w:left="4820"/>
        <w:jc w:val="center"/>
        <w:rPr>
          <w:rFonts w:eastAsia="TimesNewRomanPSMT"/>
          <w:sz w:val="28"/>
          <w:szCs w:val="28"/>
        </w:rPr>
      </w:pPr>
    </w:p>
    <w:p w:rsidR="00F72294" w:rsidRDefault="00F72294" w:rsidP="00AC6FEC">
      <w:pPr>
        <w:ind w:left="4820"/>
        <w:jc w:val="center"/>
        <w:rPr>
          <w:rFonts w:eastAsia="TimesNewRomanPSMT"/>
          <w:sz w:val="28"/>
          <w:szCs w:val="28"/>
        </w:rPr>
      </w:pPr>
    </w:p>
    <w:p w:rsidR="00AC6FEC" w:rsidRDefault="00AC6FEC" w:rsidP="00AC6FEC">
      <w:pPr>
        <w:ind w:left="4820"/>
        <w:jc w:val="center"/>
        <w:rPr>
          <w:rFonts w:eastAsia="TimesNewRomanPSMT"/>
          <w:sz w:val="28"/>
          <w:szCs w:val="28"/>
        </w:rPr>
      </w:pPr>
      <w:r>
        <w:rPr>
          <w:rFonts w:eastAsia="TimesNewRomanPSMT"/>
          <w:sz w:val="28"/>
          <w:szCs w:val="28"/>
        </w:rPr>
        <w:t>ПРИЛОЖЕНИЕ № 2</w:t>
      </w:r>
    </w:p>
    <w:p w:rsidR="00AC6FEC" w:rsidRDefault="00AC6FEC" w:rsidP="00AC6FEC">
      <w:pPr>
        <w:ind w:left="4820"/>
        <w:jc w:val="center"/>
        <w:rPr>
          <w:rFonts w:eastAsia="TimesNewRomanPSMT"/>
          <w:sz w:val="28"/>
          <w:szCs w:val="28"/>
        </w:rPr>
      </w:pPr>
    </w:p>
    <w:p w:rsidR="00AC6FEC" w:rsidRDefault="00AC6FEC" w:rsidP="00AC6FEC">
      <w:pPr>
        <w:ind w:left="4820"/>
        <w:jc w:val="center"/>
        <w:rPr>
          <w:rFonts w:eastAsia="TimesNewRomanPSMT"/>
          <w:sz w:val="28"/>
          <w:szCs w:val="28"/>
        </w:rPr>
      </w:pPr>
      <w:r>
        <w:rPr>
          <w:rFonts w:eastAsia="TimesNewRomanPSMT"/>
          <w:sz w:val="28"/>
          <w:szCs w:val="28"/>
        </w:rPr>
        <w:t>УТВЕРЖДЕНО</w:t>
      </w:r>
    </w:p>
    <w:p w:rsidR="00AC6FEC" w:rsidRDefault="00AC6FEC" w:rsidP="00AC6FEC">
      <w:pPr>
        <w:ind w:left="4820"/>
        <w:jc w:val="center"/>
        <w:rPr>
          <w:rFonts w:eastAsia="TimesNewRomanPSMT"/>
          <w:sz w:val="28"/>
          <w:szCs w:val="28"/>
        </w:rPr>
      </w:pPr>
      <w:r>
        <w:rPr>
          <w:rFonts w:eastAsia="TimesNewRomanPSMT"/>
          <w:sz w:val="28"/>
          <w:szCs w:val="28"/>
        </w:rPr>
        <w:t>постановлением администрации</w:t>
      </w:r>
    </w:p>
    <w:p w:rsidR="00AC6FEC" w:rsidRDefault="001E0D4A" w:rsidP="00AC6FEC">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w:t>
      </w:r>
      <w:r w:rsidR="00AC6FEC">
        <w:rPr>
          <w:rFonts w:eastAsia="TimesNewRomanPSMT"/>
          <w:sz w:val="28"/>
          <w:szCs w:val="28"/>
        </w:rPr>
        <w:t>сельского поселения</w:t>
      </w:r>
    </w:p>
    <w:p w:rsidR="00AC6FEC" w:rsidRDefault="00AC6FEC" w:rsidP="00AC6FEC">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AC6FEC" w:rsidRDefault="001E0D4A" w:rsidP="00AC6FEC">
      <w:pPr>
        <w:ind w:left="4820"/>
        <w:jc w:val="center"/>
        <w:rPr>
          <w:rFonts w:eastAsia="TimesNewRomanPSMT"/>
          <w:sz w:val="28"/>
          <w:szCs w:val="28"/>
        </w:rPr>
      </w:pPr>
      <w:r>
        <w:rPr>
          <w:rFonts w:eastAsia="TimesNewRomanPSMT"/>
          <w:sz w:val="28"/>
          <w:szCs w:val="28"/>
        </w:rPr>
        <w:t xml:space="preserve">от </w:t>
      </w:r>
      <w:proofErr w:type="gramStart"/>
      <w:r>
        <w:rPr>
          <w:rFonts w:eastAsia="TimesNewRomanPSMT"/>
          <w:sz w:val="28"/>
          <w:szCs w:val="28"/>
        </w:rPr>
        <w:t>12.09.2023  года</w:t>
      </w:r>
      <w:proofErr w:type="gramEnd"/>
      <w:r>
        <w:rPr>
          <w:rFonts w:eastAsia="TimesNewRomanPSMT"/>
          <w:sz w:val="28"/>
          <w:szCs w:val="28"/>
        </w:rPr>
        <w:t xml:space="preserve">  № 83</w:t>
      </w:r>
    </w:p>
    <w:p w:rsidR="00AC6FEC" w:rsidRDefault="00AC6FEC" w:rsidP="00AC6FEC">
      <w:pPr>
        <w:tabs>
          <w:tab w:val="left" w:pos="2340"/>
          <w:tab w:val="left" w:pos="3780"/>
        </w:tabs>
        <w:rPr>
          <w:sz w:val="28"/>
          <w:szCs w:val="28"/>
        </w:rPr>
      </w:pPr>
    </w:p>
    <w:p w:rsidR="00AC6FEC" w:rsidRDefault="00AC6FEC" w:rsidP="00AC6FEC">
      <w:pPr>
        <w:tabs>
          <w:tab w:val="left" w:pos="2340"/>
          <w:tab w:val="left" w:pos="3780"/>
        </w:tabs>
        <w:rPr>
          <w:sz w:val="28"/>
          <w:szCs w:val="28"/>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b/>
          <w:sz w:val="28"/>
          <w:szCs w:val="28"/>
          <w:lang w:eastAsia="zh-CN" w:bidi="hi-IN"/>
        </w:rPr>
      </w:pPr>
      <w:r>
        <w:rPr>
          <w:rFonts w:eastAsia="Microsoft YaHei"/>
          <w:b/>
          <w:sz w:val="28"/>
          <w:szCs w:val="28"/>
          <w:lang w:eastAsia="zh-CN" w:bidi="hi-IN"/>
        </w:rPr>
        <w:t>ПОЛОЖЕНИЕ</w:t>
      </w:r>
      <w:r>
        <w:rPr>
          <w:rFonts w:eastAsia="Microsoft YaHei"/>
          <w:b/>
          <w:sz w:val="28"/>
          <w:szCs w:val="28"/>
          <w:lang w:eastAsia="zh-CN" w:bidi="hi-IN"/>
        </w:rPr>
        <w:br/>
        <w:t>об оценке коррупционных рисков при осуществлении закупок товаров, работ, услуг для обеспечения муниципальных нужд</w:t>
      </w: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1. Общие положения</w:t>
      </w:r>
    </w:p>
    <w:p w:rsidR="00AC6FEC" w:rsidRDefault="00AC6FEC" w:rsidP="00AC6FEC">
      <w:pPr>
        <w:widowControl w:val="0"/>
        <w:suppressAutoHyphens/>
        <w:ind w:firstLine="720"/>
        <w:jc w:val="both"/>
        <w:rPr>
          <w:rFonts w:eastAsia="NSimSun"/>
          <w:color w:val="000000"/>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000000"/>
          <w:sz w:val="28"/>
          <w:szCs w:val="28"/>
          <w:lang w:eastAsia="zh-CN" w:bidi="hi-IN"/>
        </w:rPr>
        <w:t xml:space="preserve">1.1. Настоящее Положение разработано в соответствии с требованиями Федерального закона от 25 декабря 2008 года № 273-ФЗ «О противодействии коррупции» (далее - Федеральный закон № 273-ФЗ), положениями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(по состоянию на 18 октября 2020 год) (далее -  методические рекомендации) и определяет порядок проведения оценки коррупционных рисков, возникающих при осуществлении закупок товаров, работ, услуг для обеспечения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администрации </w:t>
      </w:r>
      <w:proofErr w:type="spellStart"/>
      <w:r w:rsidR="001E0D4A">
        <w:rPr>
          <w:rFonts w:eastAsia="NSimSun"/>
          <w:color w:val="000000"/>
          <w:sz w:val="28"/>
          <w:szCs w:val="28"/>
          <w:lang w:eastAsia="zh-CN" w:bidi="hi-IN"/>
        </w:rPr>
        <w:t>Бураковского</w:t>
      </w:r>
      <w:proofErr w:type="spellEnd"/>
      <w:r>
        <w:rPr>
          <w:rFonts w:eastAsia="NSimSun"/>
          <w:color w:val="000000"/>
          <w:sz w:val="28"/>
          <w:szCs w:val="28"/>
          <w:lang w:eastAsia="zh-CN" w:bidi="hi-IN"/>
        </w:rPr>
        <w:t xml:space="preserve"> сельского поселения </w:t>
      </w:r>
      <w:proofErr w:type="spellStart"/>
      <w:r>
        <w:rPr>
          <w:rFonts w:eastAsia="NSimSun"/>
          <w:color w:val="000000"/>
          <w:sz w:val="28"/>
          <w:szCs w:val="28"/>
          <w:lang w:eastAsia="zh-CN" w:bidi="hi-IN"/>
        </w:rPr>
        <w:t>Кореновского</w:t>
      </w:r>
      <w:proofErr w:type="spellEnd"/>
      <w:r>
        <w:rPr>
          <w:rFonts w:eastAsia="NSimSun"/>
          <w:color w:val="000000"/>
          <w:sz w:val="28"/>
          <w:szCs w:val="28"/>
          <w:lang w:eastAsia="zh-CN" w:bidi="hi-IN"/>
        </w:rPr>
        <w:t xml:space="preserve"> района, </w:t>
      </w:r>
      <w:r>
        <w:rPr>
          <w:rFonts w:eastAsia="NSimSun"/>
          <w:color w:val="000000"/>
          <w:sz w:val="28"/>
          <w:szCs w:val="28"/>
          <w:shd w:val="clear" w:color="auto" w:fill="FFFFFF"/>
          <w:lang w:eastAsia="zh-CN" w:bidi="hi-IN"/>
        </w:rPr>
        <w:t xml:space="preserve">учреждениях </w:t>
      </w:r>
      <w:proofErr w:type="spellStart"/>
      <w:r w:rsidR="001E0D4A">
        <w:rPr>
          <w:rFonts w:eastAsia="NSimSun"/>
          <w:color w:val="000000"/>
          <w:sz w:val="28"/>
          <w:szCs w:val="28"/>
          <w:shd w:val="clear" w:color="auto" w:fill="FFFFFF"/>
          <w:lang w:eastAsia="zh-CN" w:bidi="hi-IN"/>
        </w:rPr>
        <w:t>Бураковского</w:t>
      </w:r>
      <w:proofErr w:type="spellEnd"/>
      <w:r>
        <w:rPr>
          <w:rFonts w:eastAsia="NSimSun"/>
          <w:color w:val="000000"/>
          <w:sz w:val="28"/>
          <w:szCs w:val="28"/>
          <w:shd w:val="clear" w:color="auto" w:fill="FFFFFF"/>
          <w:lang w:eastAsia="zh-CN" w:bidi="hi-IN"/>
        </w:rPr>
        <w:t xml:space="preserve"> сельского поселения </w:t>
      </w:r>
      <w:proofErr w:type="spellStart"/>
      <w:r>
        <w:rPr>
          <w:rFonts w:eastAsia="NSimSun"/>
          <w:color w:val="000000"/>
          <w:sz w:val="28"/>
          <w:szCs w:val="28"/>
          <w:shd w:val="clear" w:color="auto" w:fill="FFFFFF"/>
          <w:lang w:eastAsia="zh-CN" w:bidi="hi-IN"/>
        </w:rPr>
        <w:t>Кореновского</w:t>
      </w:r>
      <w:proofErr w:type="spellEnd"/>
      <w:r>
        <w:rPr>
          <w:rFonts w:eastAsia="NSimSun"/>
          <w:color w:val="000000"/>
          <w:sz w:val="28"/>
          <w:szCs w:val="28"/>
          <w:shd w:val="clear" w:color="auto" w:fill="FFFFFF"/>
          <w:lang w:eastAsia="zh-CN" w:bidi="hi-IN"/>
        </w:rPr>
        <w:t xml:space="preserve"> района (далее соответственно — закупки, Федеральный закон №44-ФЗ, Федеральный закон № 223-ФЗ, заказчик).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000000"/>
          <w:sz w:val="28"/>
          <w:szCs w:val="28"/>
          <w:lang w:eastAsia="zh-CN" w:bidi="hi-IN"/>
        </w:rPr>
        <w:t>1.2. В целях реализации настоящего Положения используются следующие основные понятия:</w:t>
      </w:r>
    </w:p>
    <w:p w:rsidR="00AC6FEC" w:rsidRDefault="00AC6FEC" w:rsidP="00AC6FEC">
      <w:pPr>
        <w:widowControl w:val="0"/>
        <w:suppressAutoHyphens/>
        <w:jc w:val="both"/>
        <w:rPr>
          <w:rFonts w:ascii="Liberation Serif" w:eastAsia="NSimSun" w:hAnsi="Liberation Serif" w:cs="Mangal" w:hint="eastAsia"/>
          <w:sz w:val="24"/>
          <w:szCs w:val="24"/>
          <w:lang w:eastAsia="zh-CN" w:bidi="hi-IN"/>
        </w:rPr>
      </w:pPr>
      <w:r>
        <w:rPr>
          <w:rFonts w:eastAsia="NSimSun"/>
          <w:sz w:val="28"/>
          <w:szCs w:val="28"/>
          <w:lang w:eastAsia="zh-CN" w:bidi="hi-IN"/>
        </w:rPr>
        <w:tab/>
      </w:r>
      <w:r>
        <w:rPr>
          <w:rFonts w:eastAsia="NSimSun"/>
          <w:color w:val="26282F"/>
          <w:sz w:val="28"/>
          <w:szCs w:val="28"/>
          <w:lang w:eastAsia="zh-CN" w:bidi="hi-IN"/>
        </w:rPr>
        <w:t>коррупционный риск</w:t>
      </w:r>
      <w:r>
        <w:rPr>
          <w:rFonts w:eastAsia="NSimSun"/>
          <w:sz w:val="28"/>
          <w:szCs w:val="28"/>
          <w:lang w:eastAsia="zh-CN" w:bidi="hi-IN"/>
        </w:rPr>
        <w:t xml:space="preserve"> - возможность совершения муниципальным служащим, руководителем учреждения (далее-заказчик, участник закупки) коррупционного правонарушения;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t>коррупционное правонарушение</w:t>
      </w:r>
      <w:r>
        <w:rPr>
          <w:rFonts w:eastAsia="NSimSun"/>
          <w:sz w:val="28"/>
          <w:szCs w:val="28"/>
          <w:lang w:eastAsia="zh-CN" w:bidi="hi-IN"/>
        </w:rPr>
        <w:t xml:space="preserve"> - действие (бездействие), за совершение которого муниципальные служащие, руководители учреждений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t>оценка коррупционных рисков</w:t>
      </w:r>
      <w:r>
        <w:rPr>
          <w:rFonts w:eastAsia="NSimSun"/>
          <w:sz w:val="28"/>
          <w:szCs w:val="28"/>
          <w:lang w:eastAsia="zh-CN" w:bidi="hi-IN"/>
        </w:rPr>
        <w:t xml:space="preserve">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lastRenderedPageBreak/>
        <w:t>коррупционная схема</w:t>
      </w:r>
      <w:r>
        <w:rPr>
          <w:rFonts w:eastAsia="NSimSun"/>
          <w:sz w:val="28"/>
          <w:szCs w:val="28"/>
          <w:lang w:eastAsia="zh-CN" w:bidi="hi-IN"/>
        </w:rPr>
        <w:t xml:space="preserve"> - способ (совокупность способов) совершения коррупционного правонарушения;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t>идентификация коррупционного риска</w:t>
      </w:r>
      <w:r>
        <w:rPr>
          <w:rFonts w:eastAsia="NSimSun"/>
          <w:sz w:val="28"/>
          <w:szCs w:val="28"/>
          <w:lang w:eastAsia="zh-CN" w:bidi="hi-IN"/>
        </w:rPr>
        <w:t xml:space="preserve"> - процесс определения для отдельной процедуры потенциально возможных коррупционных схем при закупках у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t>анализ коррупционного риска</w:t>
      </w:r>
      <w:r>
        <w:rPr>
          <w:rFonts w:eastAsia="NSimSun"/>
          <w:sz w:val="28"/>
          <w:szCs w:val="28"/>
          <w:lang w:eastAsia="zh-CN" w:bidi="hi-IN"/>
        </w:rPr>
        <w:t xml:space="preserve"> - процесс понимания природы коррупционного риска и возможностей для его реализации;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color w:val="26282F"/>
          <w:sz w:val="28"/>
          <w:szCs w:val="28"/>
          <w:lang w:eastAsia="zh-CN" w:bidi="hi-IN"/>
        </w:rPr>
        <w:t>индикатор коррупции</w:t>
      </w:r>
      <w:r>
        <w:rPr>
          <w:rFonts w:eastAsia="NSimSun"/>
          <w:sz w:val="28"/>
          <w:szCs w:val="28"/>
          <w:lang w:eastAsia="zh-CN" w:bidi="hi-IN"/>
        </w:rPr>
        <w:t xml:space="preserve"> - сведения, указывающие на возможность совершения коррупционного правонарушения, а также на реализацию коррупционной схемы;</w:t>
      </w:r>
    </w:p>
    <w:p w:rsidR="00AC6FEC" w:rsidRDefault="00AC6FEC" w:rsidP="00AC6FEC">
      <w:pPr>
        <w:widowControl w:val="0"/>
        <w:suppressAutoHyphens/>
        <w:jc w:val="both"/>
        <w:rPr>
          <w:rFonts w:ascii="Liberation Serif" w:eastAsia="NSimSun" w:hAnsi="Liberation Serif" w:cs="Mangal" w:hint="eastAsia"/>
          <w:sz w:val="24"/>
          <w:szCs w:val="24"/>
          <w:lang w:eastAsia="zh-CN" w:bidi="hi-IN"/>
        </w:rPr>
      </w:pPr>
      <w:r>
        <w:rPr>
          <w:rFonts w:eastAsia="NSimSun"/>
          <w:color w:val="000000"/>
          <w:sz w:val="28"/>
          <w:szCs w:val="28"/>
          <w:lang w:eastAsia="zh-CN" w:bidi="hi-IN"/>
        </w:rPr>
        <w:tab/>
      </w:r>
      <w:r>
        <w:rPr>
          <w:rFonts w:eastAsia="NSimSun"/>
          <w:color w:val="26282F"/>
          <w:sz w:val="28"/>
          <w:szCs w:val="28"/>
          <w:lang w:eastAsia="zh-CN" w:bidi="hi-IN"/>
        </w:rPr>
        <w:t>ранжирование коррупционных рисков</w:t>
      </w:r>
      <w:r>
        <w:rPr>
          <w:rFonts w:eastAsia="NSimSun"/>
          <w:color w:val="000000"/>
          <w:sz w:val="28"/>
          <w:szCs w:val="28"/>
          <w:lang w:eastAsia="zh-CN" w:bidi="hi-IN"/>
        </w:rPr>
        <w:t xml:space="preserve"> - процесс определения значимости выявленных коррупционных рисков в соответствии с принятой заказчиком методикой.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1.3.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1.4. Оценка коррупционных рисков позволяет провести анализ проводимых у заказчика в соответствии с</w:t>
      </w:r>
      <w:r>
        <w:rPr>
          <w:rFonts w:eastAsia="NSimSun"/>
          <w:color w:val="000000"/>
          <w:sz w:val="28"/>
          <w:szCs w:val="28"/>
          <w:lang w:eastAsia="zh-CN" w:bidi="hi-IN"/>
        </w:rPr>
        <w:t xml:space="preserve"> Федеральным законом № </w:t>
      </w:r>
      <w:r>
        <w:rPr>
          <w:rFonts w:eastAsia="NSimSun"/>
          <w:sz w:val="28"/>
          <w:szCs w:val="28"/>
          <w:lang w:eastAsia="zh-CN" w:bidi="hi-IN"/>
        </w:rPr>
        <w:t>44-ФЗ закупочных процедур для целей минимизации уровня коррупции.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1.5. Предупреждение коррупции является одной из наиболее эффективных мер по недопущению совершения заказчиком. Участниками закупки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1.6. 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1.7. На основании результатов оценки коррупционных рисков возможно принятие адресных мер, учитывающих специфику деятельности заказчика, имеющиеся в его распоряжении ресурсы, включая финансовые, человеческие и временные ресурсы, и иные особенности функционирования заказчика.</w:t>
      </w:r>
    </w:p>
    <w:p w:rsidR="00AC6FEC" w:rsidRDefault="00AC6FEC" w:rsidP="00AC6FEC">
      <w:pPr>
        <w:widowControl w:val="0"/>
        <w:suppressAutoHyphens/>
        <w:ind w:firstLine="720"/>
        <w:jc w:val="both"/>
        <w:rPr>
          <w:rFonts w:eastAsia="NSimSun"/>
          <w:sz w:val="28"/>
          <w:szCs w:val="28"/>
          <w:lang w:eastAsia="zh-CN" w:bidi="hi-IN"/>
        </w:rPr>
      </w:pPr>
      <w:r>
        <w:rPr>
          <w:rFonts w:eastAsia="NSimSun"/>
          <w:sz w:val="28"/>
          <w:szCs w:val="28"/>
          <w:lang w:eastAsia="zh-CN" w:bidi="hi-IN"/>
        </w:rPr>
        <w:t>1.8. Реализация мероприятий, предусмотренных настоящим Положением, осуществляется исходя из фактических возможностей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p>
    <w:p w:rsidR="00AC6FEC" w:rsidRDefault="00AC6FEC" w:rsidP="00AC6FEC">
      <w:pPr>
        <w:keepNext/>
        <w:widowControl w:val="0"/>
        <w:suppressAutoHyphens/>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2. Задачи и принципы оценки коррупционных рисков</w:t>
      </w:r>
    </w:p>
    <w:p w:rsidR="00AC6FEC" w:rsidRDefault="00AC6FEC" w:rsidP="00AC6FEC">
      <w:pPr>
        <w:keepNext/>
        <w:widowControl w:val="0"/>
        <w:suppressAutoHyphens/>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при осуществлении закупок</w:t>
      </w:r>
    </w:p>
    <w:p w:rsidR="00AC6FEC" w:rsidRDefault="00AC6FEC" w:rsidP="00AC6FEC">
      <w:pPr>
        <w:widowControl w:val="0"/>
        <w:suppressAutoHyphens/>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у заказчика в указанной сфере и позволяет решить задачи по обеспечению:</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системы управления коррупционными рисками, присущими закупочной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соответствия реализуемых мер по профилактике коррупции реальным или возможным способом совершения коррупционных правонарушений, тем самым </w:t>
      </w:r>
      <w:r>
        <w:rPr>
          <w:rFonts w:eastAsia="NSimSun"/>
          <w:sz w:val="28"/>
          <w:szCs w:val="28"/>
          <w:lang w:eastAsia="zh-CN" w:bidi="hi-IN"/>
        </w:rPr>
        <w:lastRenderedPageBreak/>
        <w:t>увеличивая действенность таких мер, повышая эффективность использования финансовых, кадровых, временных и иных ресурсов.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2.2. Оценка коррупционных рисков проводится с учетом следующих основных принципов: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законность: оценка коррупционных рисков не должна противоречить нормативным правовым и иным актам Российской Федерации;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рациональное распределение ресурсов: оценка коррупционных рисков проводится с учетом фактических возможностей заказчика, в том числе с учетом кадровой, финансовой, временной и иной обеспеченности;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взаимосвязь результатов оценки коррупционных рисков с проводимыми мероприятиями по профилактике коррупционных правонарушений;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своевременность и регулярность: оценка коррупционных рисков проводится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заказчика), так и внешним (например, учет изменения законодательства Российской Федерации о закупочной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Оценка коррупционных рисков проводится </w:t>
      </w:r>
      <w:r>
        <w:rPr>
          <w:rFonts w:eastAsia="NSimSun"/>
          <w:sz w:val="28"/>
          <w:szCs w:val="28"/>
          <w:shd w:val="clear" w:color="auto" w:fill="FFFFFF"/>
          <w:lang w:eastAsia="zh-CN" w:bidi="hi-IN"/>
        </w:rPr>
        <w:t>регулярно и</w:t>
      </w:r>
      <w:r>
        <w:rPr>
          <w:rFonts w:eastAsia="NSimSun"/>
          <w:sz w:val="28"/>
          <w:szCs w:val="28"/>
          <w:lang w:eastAsia="zh-CN" w:bidi="hi-IN"/>
        </w:rPr>
        <w:t xml:space="preserve"> при существенном изменении применимых обстоятельств (изменение организационно-штатной структуры заказчика; перераспределение полномочий между структурными подразделениями заказчика;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адекватность: принимаемые в целях проведения оценки коррупционных рисков, в </w:t>
      </w:r>
      <w:r>
        <w:rPr>
          <w:rFonts w:eastAsia="NSimSun"/>
          <w:sz w:val="28"/>
          <w:szCs w:val="28"/>
          <w:shd w:val="clear" w:color="auto" w:fill="FFFFFF"/>
          <w:lang w:eastAsia="zh-CN" w:bidi="hi-IN"/>
        </w:rPr>
        <w:t xml:space="preserve">том числе минимизации выявленных рисков, меры не должны возлагать на муниципальных служащих, руководителей </w:t>
      </w:r>
      <w:proofErr w:type="gramStart"/>
      <w:r>
        <w:rPr>
          <w:rFonts w:eastAsia="NSimSun"/>
          <w:sz w:val="28"/>
          <w:szCs w:val="28"/>
          <w:shd w:val="clear" w:color="auto" w:fill="FFFFFF"/>
          <w:lang w:eastAsia="zh-CN" w:bidi="hi-IN"/>
        </w:rPr>
        <w:t>учреждений  избыточную</w:t>
      </w:r>
      <w:proofErr w:type="gramEnd"/>
      <w:r>
        <w:rPr>
          <w:rFonts w:eastAsia="NSimSun"/>
          <w:sz w:val="28"/>
          <w:szCs w:val="28"/>
          <w:shd w:val="clear" w:color="auto" w:fill="FFFFFF"/>
          <w:lang w:eastAsia="zh-CN" w:bidi="hi-IN"/>
        </w:rPr>
        <w:t xml:space="preserve"> нагрузку, влекущую нарушение нормального осуществления и</w:t>
      </w:r>
      <w:r>
        <w:rPr>
          <w:rFonts w:eastAsia="NSimSun"/>
          <w:sz w:val="28"/>
          <w:szCs w:val="28"/>
          <w:lang w:eastAsia="zh-CN" w:bidi="hi-IN"/>
        </w:rPr>
        <w:t>ми своих служебных (трудовых) обязанностей;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сектором профилактики коррупционных правонарушений;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исключение </w:t>
      </w:r>
      <w:proofErr w:type="spellStart"/>
      <w:r>
        <w:rPr>
          <w:rFonts w:eastAsia="NSimSun"/>
          <w:sz w:val="28"/>
          <w:szCs w:val="28"/>
          <w:lang w:eastAsia="zh-CN" w:bidi="hi-IN"/>
        </w:rPr>
        <w:t>субъектности</w:t>
      </w:r>
      <w:proofErr w:type="spellEnd"/>
      <w:r>
        <w:rPr>
          <w:rFonts w:eastAsia="NSimSun"/>
          <w:sz w:val="28"/>
          <w:szCs w:val="28"/>
          <w:lang w:eastAsia="zh-CN" w:bidi="hi-IN"/>
        </w:rPr>
        <w:t>: предметом оценки коррупционных рисков является процедура осуществления закупки, реализуемая заказчиком, а не личностные качества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заказчиком, но и лицам, обладающим необходимыми познаниями в оцениваемой сфере.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В этой связи к оценке могут быть привлечены не только муниципальные служащие общего отдела администрации </w:t>
      </w:r>
      <w:proofErr w:type="spellStart"/>
      <w:r w:rsidR="001E0D4A">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lastRenderedPageBreak/>
        <w:t>Кореновского</w:t>
      </w:r>
      <w:proofErr w:type="spellEnd"/>
      <w:r>
        <w:rPr>
          <w:rFonts w:eastAsia="NSimSun"/>
          <w:sz w:val="28"/>
          <w:szCs w:val="28"/>
          <w:lang w:eastAsia="zh-CN" w:bidi="hi-IN"/>
        </w:rPr>
        <w:t xml:space="preserve"> района, но и муниципальные служащие, руководители учреждений, непосредственно участвующие в осуществлении закупочных процедур, а также иные лица.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Кроме того, необходимо организовать повышение квалификации муниципальных служащих,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3. Порядок оценки коррупционных рисков</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должностными (служебными) обязанностями в целях получения муниципальными служащими, руководителями учреждений или третьими лицами материальных и нематериальных выгод вопреки законным интересам общества и государства,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3.2. При проведении оценки коррупционных рисков устанавливается и определяется следующее: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предмет коррупционного правонарушения (за какие возможные действия (бездействие) участник закупки может получить противоправную выгоду);</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используемые коррупционные схемы;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индикаторы коррупции.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подготовительный этап;</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описание процедуры осуществления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идентификация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анализ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ранжирование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разработка мер по минимизации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утверждение результатов оценки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мониторинг реализации мер по минимизации выявленных коррупционных рисков.</w:t>
      </w: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4. Подготовительный этап</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4.1.</w:t>
      </w:r>
      <w:r>
        <w:rPr>
          <w:rFonts w:eastAsia="NSimSun"/>
          <w:sz w:val="28"/>
          <w:szCs w:val="28"/>
          <w:shd w:val="clear" w:color="auto" w:fill="FFFFFF"/>
          <w:lang w:eastAsia="zh-CN" w:bidi="hi-IN"/>
        </w:rPr>
        <w:t xml:space="preserve"> Руководителем (уполномоченным должностным лицом) заказчика</w:t>
      </w:r>
      <w:r>
        <w:rPr>
          <w:rFonts w:eastAsia="NSimSun"/>
          <w:sz w:val="28"/>
          <w:szCs w:val="28"/>
          <w:lang w:eastAsia="zh-CN" w:bidi="hi-IN"/>
        </w:rPr>
        <w:t xml:space="preserve"> принимается письменное решение (локальный нормативный акт) о проведении оценки коррупционных рисков, в котором отражается следующее: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персональная ответственность за проведение оценки коррупционных рисков муниципального служащего общего отдела администрации </w:t>
      </w:r>
      <w:proofErr w:type="spellStart"/>
      <w:r w:rsidR="001E0D4A">
        <w:rPr>
          <w:rFonts w:eastAsia="NSimSun"/>
          <w:sz w:val="28"/>
          <w:szCs w:val="28"/>
          <w:lang w:eastAsia="zh-CN" w:bidi="hi-IN"/>
        </w:rPr>
        <w:t>Бураковского</w:t>
      </w:r>
      <w:proofErr w:type="spellEnd"/>
      <w:r w:rsidR="001E0D4A">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сроки проведения;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lastRenderedPageBreak/>
        <w:t>п</w:t>
      </w:r>
      <w:r>
        <w:rPr>
          <w:rFonts w:eastAsia="NSimSun"/>
          <w:sz w:val="28"/>
          <w:szCs w:val="28"/>
          <w:shd w:val="clear" w:color="auto" w:fill="FFFFFF"/>
          <w:lang w:eastAsia="zh-CN" w:bidi="hi-IN"/>
        </w:rPr>
        <w:t>рава ответственного муниципального служащего, а также обязанность руководителей структурных подразделений заказчика оказывать содействие в проведении оценки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формы контроля за проведением оценки;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аспекты, признанные целесообразными к закреплению в локальном нормативном акте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4.2. 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 д.</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4.3. Для целей оценки коррупционных рисков формируется рабочая группа, в состав которой могут входить не только муниципальные служащие общего отдела администрации </w:t>
      </w:r>
      <w:proofErr w:type="spellStart"/>
      <w:r w:rsidR="001E0D4A">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но и муниципальные служащие иных структурных подразделений заказчика, например, ответственных за организацию осуществления закупки у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4.4.</w:t>
      </w:r>
      <w:r>
        <w:rPr>
          <w:rFonts w:eastAsia="NSimSun"/>
          <w:sz w:val="28"/>
          <w:szCs w:val="28"/>
          <w:lang w:eastAsia="zh-CN" w:bidi="hi-IN"/>
        </w:rPr>
        <w:t xml:space="preserve"> 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органе местного самоуправления (при наличии) и т. д.</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таком случае состав рабочей группы закрепляется в локальном акте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4.5. Для целей выявления коррупционных рисков, возникающих при осуществлении закупки, определяются внутренние и внешние источники информации.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4.6. К внутренним источникам информации относится следующее: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организационно-штатная структура и штатное расписание заказчика в части, касающейся осуществления закупок и иной связанной с ними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положения о структурных подразделениях заказчика, участвующих в закупочной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должностные регламенты (инструкции), служебные (трудовые) обязанности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локальные нормативные и иные акты заказчика, касающиеся осуществления закупок и иной связанной с ними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результаты внутреннего или внешнего анализа деятельности заказчика, касающиеся закупочной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факты, свидетельствующие о нарушении у заказчика положений законодательства Российской Федерации о закупочной деятельности или иного применимого законодательства Российской Федерации;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сведения о коррупционных правонарушениях, ранее совершенных участниками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материалы ранее проведенных проверок соблюдения участниками закупок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lastRenderedPageBreak/>
        <w:t>сведения бухгалтерского баланса;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план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сведения о доходах, расходах, об имуществе и обязательствах имущественного характера муниципальных служащих, руководителей учреждений, участвующих в осуществлении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документы, в том числе характеризующие порядок (процедуру) осуществления закупки у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4.7. К внешним источникам информации относится следующее: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результаты независимых исследований, посвященных коррупционным рискам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нормативные правовые и иные акты Российской Федерации, в частности, о закупочной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обращения граждан и организаций, содержащие информацию о коррупционных правонарушениях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сообщения, в том числе о коррупционных правонарушениях, в средствах массовой информации и в информационно-телекоммуникационной сети «Интернет»;</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обзоры типовых нарушений, совершаемых при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применимые материалы.</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5. Описание процедуры осуществления закупки</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5.1.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5.2. Основная задача данного этапа - понять, каким образом у заказчика фактически происходит осуществление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5.3. Для реализации данной задачи анализируется информация, указанная в </w:t>
      </w:r>
      <w:r>
        <w:rPr>
          <w:rFonts w:eastAsia="NSimSun"/>
          <w:color w:val="000000"/>
          <w:sz w:val="28"/>
          <w:szCs w:val="28"/>
          <w:lang w:eastAsia="zh-CN" w:bidi="hi-IN"/>
        </w:rPr>
        <w:t>пунктах 4.5-4.7</w:t>
      </w:r>
      <w:r>
        <w:rPr>
          <w:rFonts w:eastAsia="NSimSun"/>
          <w:sz w:val="28"/>
          <w:szCs w:val="28"/>
          <w:lang w:eastAsia="zh-CN" w:bidi="hi-IN"/>
        </w:rPr>
        <w:t xml:space="preserve"> настоящего Положения, и иная применимая и находящаяся в распоряжении</w:t>
      </w:r>
      <w:r>
        <w:rPr>
          <w:rFonts w:eastAsia="NSimSun"/>
          <w:sz w:val="28"/>
          <w:szCs w:val="28"/>
          <w:shd w:val="clear" w:color="auto" w:fill="FFFFFF"/>
          <w:lang w:eastAsia="zh-CN" w:bidi="hi-IN"/>
        </w:rPr>
        <w:t xml:space="preserve"> заказчика</w:t>
      </w:r>
      <w:r>
        <w:rPr>
          <w:rFonts w:eastAsia="NSimSun"/>
          <w:sz w:val="28"/>
          <w:szCs w:val="28"/>
          <w:lang w:eastAsia="zh-CN" w:bidi="hi-IN"/>
        </w:rPr>
        <w:t xml:space="preserve"> информация.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5.4. По результатам анализа процедура осуществления закупки у заказчика представляется в качестве блок-схемы.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5.5. 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w:t>
      </w:r>
      <w:r>
        <w:rPr>
          <w:rFonts w:eastAsia="NSimSun"/>
          <w:sz w:val="28"/>
          <w:szCs w:val="28"/>
          <w:lang w:eastAsia="zh-CN" w:bidi="hi-IN"/>
        </w:rPr>
        <w:lastRenderedPageBreak/>
        <w:t>представлены в</w:t>
      </w:r>
      <w:r>
        <w:rPr>
          <w:rFonts w:eastAsia="NSimSun"/>
          <w:color w:val="000000"/>
          <w:sz w:val="28"/>
          <w:szCs w:val="28"/>
          <w:lang w:eastAsia="zh-CN" w:bidi="hi-IN"/>
        </w:rPr>
        <w:t xml:space="preserve"> Приложении №1</w:t>
      </w:r>
      <w:r>
        <w:rPr>
          <w:rFonts w:eastAsia="NSimSun"/>
          <w:sz w:val="28"/>
          <w:szCs w:val="28"/>
          <w:lang w:eastAsia="zh-CN" w:bidi="hi-IN"/>
        </w:rPr>
        <w:t xml:space="preserve"> к Методическим рекомендациям.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5.6. При подготовке рассматриваемой блок-схемы организуется ее обсуждение, в частности, со структурными подразделениями заказчика, участвующими в осуществлении закупки.</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6. Идентификация коррупционных рисков</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6.1. По результатам описания процедуры осуществления закупки, в том числе в качестве блок-схемы, проводится идентификация коррупционных рисков на основании имеющейся в распоряжении заказчика/</w:t>
      </w:r>
      <w:r>
        <w:t xml:space="preserve"> </w:t>
      </w:r>
      <w:r>
        <w:rPr>
          <w:rFonts w:eastAsia="NSimSun"/>
          <w:sz w:val="28"/>
          <w:szCs w:val="28"/>
          <w:lang w:eastAsia="zh-CN" w:bidi="hi-IN"/>
        </w:rPr>
        <w:t xml:space="preserve">общего отдела администрации </w:t>
      </w:r>
      <w:proofErr w:type="spellStart"/>
      <w:r w:rsidR="001E0D4A">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информации, указанной в </w:t>
      </w:r>
      <w:r>
        <w:rPr>
          <w:rFonts w:eastAsia="NSimSun"/>
          <w:color w:val="000000"/>
          <w:sz w:val="28"/>
          <w:szCs w:val="28"/>
          <w:lang w:eastAsia="zh-CN" w:bidi="hi-IN"/>
        </w:rPr>
        <w:t xml:space="preserve">пунктах 4.5-4.7 </w:t>
      </w:r>
      <w:r>
        <w:rPr>
          <w:rFonts w:eastAsia="NSimSun"/>
          <w:sz w:val="28"/>
          <w:szCs w:val="28"/>
          <w:lang w:eastAsia="zh-CN" w:bidi="hi-IN"/>
        </w:rPr>
        <w:t>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6.2. Признаками наличия коррупционного риска при осуществлении закупок может являться наличие у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дискреционных полномочий, в том числе при подготовке документации, необходимой для осуществления закупки и заключения и исполнения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r>
        <w:rPr>
          <w:rFonts w:eastAsia="NSimSun"/>
          <w:color w:val="000000"/>
          <w:sz w:val="28"/>
          <w:szCs w:val="28"/>
          <w:lang w:eastAsia="zh-CN" w:bidi="hi-IN"/>
        </w:rPr>
        <w:t xml:space="preserve">частями 1, 2.1, 4 и 5 статьи 15 </w:t>
      </w:r>
      <w:r>
        <w:rPr>
          <w:rFonts w:eastAsia="NSimSun"/>
          <w:sz w:val="28"/>
          <w:szCs w:val="28"/>
          <w:lang w:eastAsia="zh-CN" w:bidi="hi-IN"/>
        </w:rPr>
        <w:t>Федерального закона № 44-ФЗ (далее - контракт);</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возможности взаимодействия с потенциальными участниками закупки (то есть потенциальными поставщиками (подрядчиками, исполнителями)).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6.3. Для целей выявления коррупционных рисков, возникающих при осуществлении закупок, используются различные методы, среди которых можно выделить следующие: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анкетирование;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экспертное обсуждение;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методы.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6.4. Выбор конкретного метода обосновывается фактическими обстоятельствами, сложившимися у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6.5. Одновременно для идентификации коррупционных рисков могут быть использованы ответы на следующие вопросы: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кто может быть заинтересован в коррупционном правонарушении;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какие коррупционные правонарушения могут быть совершены на рассматриваемом этапе осуществления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чем заключается взаимосвязь возможного коррупционного правонарушения и возможных к получению выгод.</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6.6. На каждом этапе осуществления закупки может быть выявлено несколько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6.7. По результатам идентификации коррупционных рисков их необходимо перенести на блок-схему, подготовленную в соответствии с </w:t>
      </w:r>
      <w:r>
        <w:rPr>
          <w:rFonts w:eastAsia="NSimSun"/>
          <w:color w:val="000000"/>
          <w:sz w:val="28"/>
          <w:szCs w:val="28"/>
          <w:lang w:eastAsia="zh-CN" w:bidi="hi-IN"/>
        </w:rPr>
        <w:t>пунктами 5.4-5.5</w:t>
      </w:r>
      <w:r>
        <w:rPr>
          <w:rFonts w:eastAsia="NSimSun"/>
          <w:sz w:val="28"/>
          <w:szCs w:val="28"/>
          <w:lang w:eastAsia="zh-CN" w:bidi="hi-IN"/>
        </w:rPr>
        <w:t xml:space="preserve"> настоящего Положения.</w:t>
      </w:r>
    </w:p>
    <w:p w:rsidR="00AC6FEC" w:rsidRDefault="00AC6FEC" w:rsidP="00AC6FEC">
      <w:pPr>
        <w:keepNext/>
        <w:widowControl w:val="0"/>
        <w:suppressAutoHyphens/>
        <w:spacing w:before="240" w:after="120"/>
        <w:jc w:val="center"/>
        <w:outlineLvl w:val="0"/>
        <w:rPr>
          <w:rFonts w:eastAsia="Microsoft YaHei"/>
          <w:sz w:val="28"/>
          <w:szCs w:val="28"/>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7. Анализ коррупционных рисков</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7.1. По результатам идентификации коррупционных рисков описывается коррупционное правонарушение с точки зрения его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7.2. Для проведения указанной работы могут быть использованы ответы на следующие вопросы: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какие действия (бездействие) приведут к получению неправомерной выгоды в связи с осуществлением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каким образом потенциально возможно извлечь неправомерную выгоду;</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кто рискует быть вовлечен в коррупционную схему;</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каким образом возможно обойти механизмы внутреннего (внешнего) контроля.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7.3. При описании коррупционной схемы целесообразно описать следующие аспекты: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какая выгода может быть неправомерно получена;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кто может быть заинтересован в получении неправомерной выгоды при осуществлении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перечень ли</w:t>
      </w:r>
      <w:r>
        <w:rPr>
          <w:rFonts w:eastAsia="NSimSun"/>
          <w:sz w:val="28"/>
          <w:szCs w:val="28"/>
          <w:shd w:val="clear" w:color="auto" w:fill="FFFFFF"/>
          <w:lang w:eastAsia="zh-CN" w:bidi="hi-IN"/>
        </w:rPr>
        <w:t>ц,</w:t>
      </w:r>
      <w:r>
        <w:rPr>
          <w:rFonts w:eastAsia="NSimSun"/>
          <w:sz w:val="28"/>
          <w:szCs w:val="28"/>
          <w:lang w:eastAsia="zh-CN" w:bidi="hi-IN"/>
        </w:rPr>
        <w:t xml:space="preserve"> участие которых позволит реализовать коррупционную схему;</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описание потенциально возможных способов получения неправомерной выгоды;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краткое и развернутое описание коррупционной схемы;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состав коррупционных правонарушений, совершаемых в рамках рассматриваемой коррупционной схемы;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существующие механизмы внутреннего (внешнего) контроля и способы их обхода;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применимые аспекты.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7.4. При этом необходимо разграничивать коррупционные риски и коррупционные схемы от фактов необоснованных закупок, влекущих негативные последствия для заказчика, в том числе в виде экономического ущерба.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7.5. При анализе коррупционных рисков процедуру осуществления закупки можно разделить на следующие основные этапы: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proofErr w:type="spellStart"/>
      <w:r>
        <w:rPr>
          <w:rFonts w:eastAsia="NSimSun"/>
          <w:sz w:val="28"/>
          <w:szCs w:val="28"/>
          <w:lang w:eastAsia="zh-CN" w:bidi="hi-IN"/>
        </w:rPr>
        <w:t>предпроцедурный</w:t>
      </w:r>
      <w:proofErr w:type="spellEnd"/>
      <w:r>
        <w:rPr>
          <w:rFonts w:eastAsia="NSimSun"/>
          <w:sz w:val="28"/>
          <w:szCs w:val="28"/>
          <w:lang w:eastAsia="zh-CN" w:bidi="hi-IN"/>
        </w:rPr>
        <w:t xml:space="preserve">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процедурный этап (определение поставщика (подрядчика, исполнителя));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proofErr w:type="spellStart"/>
      <w:r>
        <w:rPr>
          <w:rFonts w:eastAsia="NSimSun"/>
          <w:sz w:val="28"/>
          <w:szCs w:val="28"/>
          <w:lang w:eastAsia="zh-CN" w:bidi="hi-IN"/>
        </w:rPr>
        <w:t>постпроцедурный</w:t>
      </w:r>
      <w:proofErr w:type="spellEnd"/>
      <w:r>
        <w:rPr>
          <w:rFonts w:eastAsia="NSimSun"/>
          <w:sz w:val="28"/>
          <w:szCs w:val="28"/>
          <w:lang w:eastAsia="zh-CN" w:bidi="hi-IN"/>
        </w:rPr>
        <w:t xml:space="preserve"> этап (исполнение, изменение, расторжение 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7.6. При анализе коррупционных рисков на </w:t>
      </w:r>
      <w:proofErr w:type="spellStart"/>
      <w:r>
        <w:rPr>
          <w:rFonts w:eastAsia="NSimSun"/>
          <w:sz w:val="28"/>
          <w:szCs w:val="28"/>
          <w:lang w:eastAsia="zh-CN" w:bidi="hi-IN"/>
        </w:rPr>
        <w:t>предпроцедурном</w:t>
      </w:r>
      <w:proofErr w:type="spellEnd"/>
      <w:r>
        <w:rPr>
          <w:rFonts w:eastAsia="NSimSun"/>
          <w:sz w:val="28"/>
          <w:szCs w:val="28"/>
          <w:lang w:eastAsia="zh-CN" w:bidi="hi-IN"/>
        </w:rPr>
        <w:t xml:space="preserve">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w:t>
      </w:r>
      <w:r>
        <w:rPr>
          <w:rFonts w:eastAsia="NSimSun"/>
          <w:sz w:val="28"/>
          <w:szCs w:val="28"/>
          <w:lang w:eastAsia="zh-CN" w:bidi="hi-IN"/>
        </w:rPr>
        <w:lastRenderedPageBreak/>
        <w:t>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7.7. Одновременно общему отделу администрации </w:t>
      </w:r>
      <w:proofErr w:type="spellStart"/>
      <w:r w:rsidR="001E0D4A">
        <w:rPr>
          <w:rFonts w:eastAsia="NSimSun"/>
          <w:sz w:val="28"/>
          <w:szCs w:val="28"/>
          <w:lang w:eastAsia="zh-CN" w:bidi="hi-IN"/>
        </w:rPr>
        <w:t>Бураковского</w:t>
      </w:r>
      <w:proofErr w:type="spellEnd"/>
      <w:r w:rsidR="001E0D4A">
        <w:rPr>
          <w:rFonts w:eastAsia="NSimSun"/>
          <w:sz w:val="28"/>
          <w:szCs w:val="28"/>
          <w:lang w:eastAsia="zh-CN" w:bidi="hi-IN"/>
        </w:rPr>
        <w:t xml:space="preserve"> </w:t>
      </w:r>
      <w:r>
        <w:rPr>
          <w:rFonts w:eastAsia="NSimSun"/>
          <w:sz w:val="28"/>
          <w:szCs w:val="28"/>
          <w:lang w:eastAsia="zh-CN" w:bidi="hi-IN"/>
        </w:rPr>
        <w:t xml:space="preserve">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7.8. 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7.9. Сектору профилактики коррупционных правонарушений также необходимо оценить документацию, подготавливаемую для целей осуществления закупки, через призму возможной </w:t>
      </w:r>
      <w:proofErr w:type="spellStart"/>
      <w:r>
        <w:rPr>
          <w:rFonts w:eastAsia="NSimSun"/>
          <w:sz w:val="28"/>
          <w:szCs w:val="28"/>
          <w:lang w:eastAsia="zh-CN" w:bidi="hi-IN"/>
        </w:rPr>
        <w:t>аффилированности</w:t>
      </w:r>
      <w:proofErr w:type="spellEnd"/>
      <w:r>
        <w:rPr>
          <w:rFonts w:eastAsia="NSimSun"/>
          <w:sz w:val="28"/>
          <w:szCs w:val="28"/>
          <w:lang w:eastAsia="zh-CN" w:bidi="hi-IN"/>
        </w:rPr>
        <w:t xml:space="preserve"> с потенциальными участниками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Стоит учитывать также избыточное количество сложных для восприятия формулировок, которые могут использоваться для: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сокрытия коррупционных правонарушений;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ограничения возможности осуществления контрольных (мониторинговых) мероприятий;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необоснованного объединения (дробления) лотов;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ограничения потенциального количества участников закупок и т. д.</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7.10. На процедурном этапе сектору профилактики коррупционных правонарушений стоит обратить внимание на оценку заявок, ценовых предложений участников закупки в части критериев такой оценки (в случае установления таких критериев в извещении об осуществлении закупки) (например, наличие двусмысленных формулировок, а также критериев, соответствие которым сложно подтвердить).</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государственными/муниципальными служащими (работниками).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7.11. 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7.12. При анализе </w:t>
      </w:r>
      <w:proofErr w:type="spellStart"/>
      <w:r>
        <w:rPr>
          <w:rFonts w:eastAsia="NSimSun"/>
          <w:sz w:val="28"/>
          <w:szCs w:val="28"/>
          <w:lang w:eastAsia="zh-CN" w:bidi="hi-IN"/>
        </w:rPr>
        <w:t>постпроцедурного</w:t>
      </w:r>
      <w:proofErr w:type="spellEnd"/>
      <w:r>
        <w:rPr>
          <w:rFonts w:eastAsia="NSimSun"/>
          <w:sz w:val="28"/>
          <w:szCs w:val="28"/>
          <w:lang w:eastAsia="zh-CN" w:bidi="hi-IN"/>
        </w:rPr>
        <w:t xml:space="preserve"> этапа необходимо обращать внимание на существенное изменение условий контракта, а также на аспекты, связанные с:</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оплатой заказчиком поставленного товара, выполненной работы (ее результатов), оказанной услуги, а также отдельных этапов исполнения </w:t>
      </w:r>
      <w:r>
        <w:rPr>
          <w:rFonts w:eastAsia="NSimSun"/>
          <w:sz w:val="28"/>
          <w:szCs w:val="28"/>
          <w:lang w:eastAsia="zh-CN" w:bidi="hi-IN"/>
        </w:rPr>
        <w:lastRenderedPageBreak/>
        <w:t>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взаимодействием заказчика с поставщиком (подрядчиком, исполнителем) при изменении, расторжении контракта в соответствии со </w:t>
      </w:r>
      <w:r>
        <w:rPr>
          <w:rFonts w:eastAsia="NSimSun"/>
          <w:color w:val="000000"/>
          <w:sz w:val="28"/>
          <w:szCs w:val="28"/>
          <w:lang w:eastAsia="zh-CN" w:bidi="hi-IN"/>
        </w:rPr>
        <w:t>статьей 95</w:t>
      </w:r>
      <w:r>
        <w:rPr>
          <w:rFonts w:eastAsia="NSimSun"/>
          <w:sz w:val="28"/>
          <w:szCs w:val="28"/>
          <w:lang w:eastAsia="zh-CN" w:bidi="hi-IN"/>
        </w:rPr>
        <w:t xml:space="preserve"> Федерального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7.13.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7.14. Возможные индикаторы коррупции: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незначительное количество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качестве поставщика (подрядчика, исполнителя) выступает одно и то же физическое (юридическое) лицо;</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«регулярные» участники закупки не принимают участие в конкретной закупке;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участники закупки «неожиданно» отзывают свои заявки;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качестве субподрядчиков привлекаются участники закупки, не определенные в качестве поставщика (подрядчика, исполнителя);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участниками закупки являются юридические лица, обладающие следующими признаками: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а) создание по адресу «массовой» регистрации;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б) незначительный (минимальный) размер уставного капитала;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отсутствие на праве собственности или ином законном основании оборудования и других материальных ресурсов для исполнения 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г) недавняя регистрация организации (за несколько недель или месяцев до даты объявления торгов);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д) отсутствие необходимого количества специалистов требуемого уровня квалификации для исполнения 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е) отсутствие непосредственных контактов с контрагентами;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ж) отсутствие в штатном расписании организации лица, отвечающего за бухгалтерский учет (главного бухгалтера);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 договоры с контрагентом содержат условия, которые не характерны для обычной практики, и т. д.;</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и т. д.</w:t>
      </w:r>
    </w:p>
    <w:p w:rsidR="00AC6FEC" w:rsidRDefault="00AC6FEC" w:rsidP="00AC6FEC">
      <w:pPr>
        <w:widowControl w:val="0"/>
        <w:suppressAutoHyphens/>
        <w:ind w:firstLine="720"/>
        <w:rPr>
          <w:rFonts w:ascii="Liberation Serif" w:eastAsia="NSimSun" w:hAnsi="Liberation Serif" w:cs="Mangal" w:hint="eastAsia"/>
          <w:sz w:val="24"/>
          <w:szCs w:val="24"/>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8. Ранжирование коррупционных рисков</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8.1. По результатам описания выявленных коррупционных рисков и применимых коррупционных схем проводится оценка их значимости.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8.2. Ранжирование коррупционных рисков осуществляется исходя из </w:t>
      </w:r>
      <w:r>
        <w:rPr>
          <w:rFonts w:eastAsia="NSimSun"/>
          <w:sz w:val="28"/>
          <w:szCs w:val="28"/>
          <w:lang w:eastAsia="zh-CN" w:bidi="hi-IN"/>
        </w:rPr>
        <w:lastRenderedPageBreak/>
        <w:t>вероятности реализации и потенциального вреда от реализации такого риска.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8.3.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прочее).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8.4. Степень выраженности каждого критерия оценивается с использованием количественных показателей.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8.5. Обосновывать выбор того или иного количественного показателя необходимо на основе объективных данных, которые могут быть закреплены в локальном нормативном акте заказчика для целей последующей преемственности процедуры ранжирования и разработки мер по минимизации.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shd w:val="clear" w:color="auto" w:fill="FFFFFF"/>
          <w:lang w:eastAsia="zh-CN" w:bidi="hi-IN"/>
        </w:rPr>
        <w:t xml:space="preserve">8.6. Необходимо определить, какие коррупционные риски (их величины) требуют первоочередных действий. </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8.7. Ранжирование коррупционных рисков необходимо проводить для определения их действительного статуса: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регулярно, в частности, для целей определения эффективности реализуемых мер по их минимизации;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при выявлении новых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при иных обстоятельствах.</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8.8. Выявление новых коррупционных рисков может оказать влияние на ранжирование других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8.9. По результатам реализации мер по минимизации коррупционных рисков ранжирование коррупционных рисков может быть проведено повторно.</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9. Разработка мер по минимизации коррупционных рисков</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9.1.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9.2. Минимизация коррупционных рисков предполагает следующее: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возможных мер, направленных на минимизацию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коррупционных рисков, минимизация которых находится вне компетенции заказчика, оценивающего коррупционные риски;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коррупционных рисков, требующих значительных ресурсов для их минимизации или исключения, которыми заказчик не располагает;</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выбор наиболее эффективных мер по минимизации;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ответственных за реализацию мероприятий по минимизации;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мониторинг реализации мер и их пересмотр (при необходимости) на </w:t>
      </w:r>
      <w:r>
        <w:rPr>
          <w:rFonts w:eastAsia="NSimSun"/>
          <w:sz w:val="28"/>
          <w:szCs w:val="28"/>
          <w:lang w:eastAsia="zh-CN" w:bidi="hi-IN"/>
        </w:rPr>
        <w:lastRenderedPageBreak/>
        <w:t>регулярной основе.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9.3. Для каждого выявленного коррупционного риска необходимо определить меры по минимизации.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При этом одна и та же мера может быть использована для минимизации нескольких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9.4.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w:t>
      </w:r>
      <w:r>
        <w:rPr>
          <w:rFonts w:eastAsia="NSimSun"/>
          <w:color w:val="000000"/>
          <w:sz w:val="28"/>
          <w:szCs w:val="28"/>
          <w:lang w:eastAsia="zh-CN" w:bidi="hi-IN"/>
        </w:rPr>
        <w:t>х в пунктах 8.7-8.8</w:t>
      </w:r>
      <w:r>
        <w:rPr>
          <w:rFonts w:eastAsia="NSimSun"/>
          <w:sz w:val="28"/>
          <w:szCs w:val="28"/>
          <w:lang w:eastAsia="zh-CN" w:bidi="hi-IN"/>
        </w:rPr>
        <w:t xml:space="preserve"> 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9.5. При определении мер по минимизации коррупционных рисков необходимо руководствоваться следующим: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меры должны быть конкретны и понятны: участники закупк</w:t>
      </w:r>
      <w:r>
        <w:rPr>
          <w:rFonts w:eastAsia="NSimSun"/>
          <w:sz w:val="28"/>
          <w:szCs w:val="28"/>
          <w:shd w:val="clear" w:color="auto" w:fill="FFFFFF"/>
          <w:lang w:eastAsia="zh-CN" w:bidi="hi-IN"/>
        </w:rPr>
        <w:t>и, к</w:t>
      </w:r>
      <w:r>
        <w:rPr>
          <w:rFonts w:eastAsia="NSimSun"/>
          <w:sz w:val="28"/>
          <w:szCs w:val="28"/>
          <w:lang w:eastAsia="zh-CN" w:bidi="hi-IN"/>
        </w:rPr>
        <w:t>оторым адресована такая мера, должны осознавать ее суть;</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установление срока (периодичности) реализации мер по минимизации коррупционных рисков;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конкретного результата от реализации меры;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установление механизмов контроля и мониторинга;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персональной ответственности муниципальных служащих, руководителей учреждений, участвующих в реализации и (или) заинтересованных в реализации;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определение необходимых ресурсов;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аспекты.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9.6. Снижению коррупционных рисков при осуществлении закупок способствует следующее: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муниципальных служащих, руководителей учреждений на результаты таких процедур);</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повышение (улучшение) знаний и навыков муниципальных служащих, руководителей учреждений, участвующих в осуществлении закупок;</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усиление контроля за недопущением совершения коррупционных правонарушений при осуществлении закупочных процедур;</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использование стандартизированных процедур и документов при осуществлении закупки «обычных» товаров, работ, услуг;</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проведение правового просвещения и информирования;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повышение качества юридической экспертизы документации о закупке (в случае, если </w:t>
      </w:r>
      <w:r>
        <w:rPr>
          <w:rFonts w:eastAsia="NSimSun"/>
          <w:color w:val="000000"/>
          <w:sz w:val="28"/>
          <w:szCs w:val="28"/>
        </w:rPr>
        <w:t>Законом</w:t>
      </w:r>
      <w:r>
        <w:rPr>
          <w:rFonts w:eastAsia="NSimSun"/>
          <w:color w:val="000000"/>
          <w:sz w:val="28"/>
          <w:szCs w:val="28"/>
          <w:lang w:eastAsia="zh-CN" w:bidi="hi-IN"/>
        </w:rPr>
        <w:t xml:space="preserve"> </w:t>
      </w:r>
      <w:r>
        <w:rPr>
          <w:rFonts w:eastAsia="NSimSun"/>
          <w:sz w:val="28"/>
          <w:szCs w:val="28"/>
          <w:lang w:eastAsia="zh-CN" w:bidi="hi-IN"/>
        </w:rPr>
        <w:t>о контрактной системе предусмотрена документация о закупке) в целях исключения противоречивых условий исполнения контракта;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анализ обоснованности изменения условий контракта, причин затягивания (ускорения) сроков заключения (исполнения) контракта и т. д.</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9.7. Возможные меры по минимизации коррупционных рисков включают несколько основных блоков: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а) организация и регламентация процессов, в том числе: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детальная регламентация этапа закупочной процедуры, связанной с коррупционными рисками (например, сведение к минимуму дискреционных полномочий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lastRenderedPageBreak/>
        <w:t>минимизация единоличных решений (разумное расширение круга лиц, без участия (согласования) которых не может быть принято решение);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минимизация ситуаций, при которых муниципальный служащий, руководитель учреждения совмещает функции по принятию решения, связанного с осуществлением закупки, и контролю за его исполнением;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совершенствование механизма отбора участников закупки, направленное в том числе на выявление и урегулирование конфликта интересов;</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меры.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б) совершенствование контрольных и мониторинговых процедур, в том числе: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регулярный мониторинг информации о возможных коррупционных правонарушениях, совершенных участниками закупок,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совершенствование механизмов, позволяющих участникам закупок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совершенствование механизмов внутреннего контроля за исполнением муниципальными служащими, руководителей учреждений своих обязанностей, с учетом вероятных способов обхода внедренных процедур контроля;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меры.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в) информационные и образовательные мероприятия, в том числе:</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размещение информации об ответственности за коррупционные правонарушения в помещении заказчика, на официальном сайте заказчика в информационно-телекоммуникационной сети «Интернет», посредством рассылки на адреса электронной почты участников закупки;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проведение методических совещаний, семинаров, круглых столов по вопросам противодействия коррупции в закупочной деятельности;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иные меры.</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9.8.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«затраты-выгоды»).</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keepNext/>
        <w:widowControl w:val="0"/>
        <w:suppressAutoHyphens/>
        <w:spacing w:before="240" w:after="120"/>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10. Утверждение результатов оценки коррупционных рисков</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10.1. По результатам проведенной оценки коррупционных рисков сектор профилактики коррупционных правонарушений составляет реестр коррупционных рисков по форме согласно П</w:t>
      </w:r>
      <w:r>
        <w:rPr>
          <w:rFonts w:eastAsia="NSimSun"/>
          <w:color w:val="000000"/>
          <w:sz w:val="28"/>
          <w:szCs w:val="28"/>
        </w:rPr>
        <w:t>риложению № 2</w:t>
      </w:r>
      <w:r>
        <w:rPr>
          <w:rFonts w:eastAsia="NSimSun"/>
          <w:color w:val="000000"/>
          <w:sz w:val="28"/>
          <w:szCs w:val="28"/>
          <w:lang w:eastAsia="zh-CN" w:bidi="hi-IN"/>
        </w:rPr>
        <w:t xml:space="preserve"> </w:t>
      </w:r>
      <w:r>
        <w:rPr>
          <w:rFonts w:eastAsia="NSimSun"/>
          <w:sz w:val="28"/>
          <w:szCs w:val="28"/>
          <w:lang w:eastAsia="zh-CN" w:bidi="hi-IN"/>
        </w:rPr>
        <w:t>к Методическим рекомендациям.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10.2. В качестве пояснительных документов к реестру коррупционных рисков необходимо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w:t>
      </w:r>
      <w:r>
        <w:rPr>
          <w:rFonts w:eastAsia="NSimSun"/>
          <w:sz w:val="28"/>
          <w:szCs w:val="28"/>
          <w:lang w:eastAsia="zh-CN" w:bidi="hi-IN"/>
        </w:rPr>
        <w:lastRenderedPageBreak/>
        <w:t>ранжировании коррупционных рисков, обосновании предлагаемых мер по минимизации, матрицу коррупционных рисков и т. д.</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10.3. Одновременно с реестром коррупционных рисков необходимо осуществить подготовку плана по минимизации коррупционных рисков по форме согласно П</w:t>
      </w:r>
      <w:r>
        <w:rPr>
          <w:rFonts w:eastAsia="NSimSun"/>
          <w:color w:val="000000"/>
          <w:sz w:val="28"/>
          <w:szCs w:val="28"/>
        </w:rPr>
        <w:t>риложению № 3</w:t>
      </w:r>
      <w:r>
        <w:rPr>
          <w:rFonts w:eastAsia="NSimSun"/>
          <w:sz w:val="28"/>
          <w:szCs w:val="28"/>
          <w:lang w:eastAsia="zh-CN" w:bidi="hi-IN"/>
        </w:rPr>
        <w:t xml:space="preserve"> к Методическим рекомендациям.</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10.4. При подготовке плана по минимизации коррупционных рисков учитываются положения </w:t>
      </w:r>
      <w:r>
        <w:rPr>
          <w:rFonts w:eastAsia="NSimSun"/>
          <w:color w:val="000000"/>
          <w:sz w:val="28"/>
          <w:szCs w:val="28"/>
        </w:rPr>
        <w:t>раздела 9</w:t>
      </w:r>
      <w:r>
        <w:rPr>
          <w:rFonts w:eastAsia="NSimSun"/>
          <w:sz w:val="28"/>
          <w:szCs w:val="28"/>
          <w:lang w:eastAsia="zh-CN" w:bidi="hi-IN"/>
        </w:rPr>
        <w:t xml:space="preserve"> настоящего Положения.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10.5. Проекты реестра коррупционных рисков и плана по минимизации коррупционных рисков направляются на согласование во все заинтересованные структурные подразделения заказчика.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Также данные проекты могут быть рассмотрены на заседании</w:t>
      </w:r>
      <w:r>
        <w:rPr>
          <w:rFonts w:eastAsia="NSimSun"/>
          <w:sz w:val="28"/>
          <w:szCs w:val="28"/>
          <w:shd w:val="clear" w:color="auto" w:fill="FFFFFF"/>
          <w:lang w:eastAsia="zh-CN" w:bidi="hi-IN"/>
        </w:rPr>
        <w:t xml:space="preserve"> </w:t>
      </w:r>
      <w:r>
        <w:rPr>
          <w:rFonts w:eastAsia="NSimSun"/>
          <w:color w:val="000000"/>
          <w:sz w:val="28"/>
          <w:szCs w:val="28"/>
          <w:shd w:val="clear" w:color="auto" w:fill="FFFFFF"/>
          <w:lang w:eastAsia="zh-CN" w:bidi="hi-IN"/>
        </w:rPr>
        <w:t>комиссии по конфликту интересов</w:t>
      </w:r>
      <w:r>
        <w:rPr>
          <w:rFonts w:eastAsia="NSimSun"/>
          <w:sz w:val="28"/>
          <w:szCs w:val="28"/>
          <w:shd w:val="clear" w:color="auto" w:fill="FFFFFF"/>
          <w:lang w:eastAsia="zh-CN" w:bidi="hi-IN"/>
        </w:rPr>
        <w:t>.</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10.6. Проекты реестра коррупционных рисков и плана по минимизации коррупционных рисков необходимо рассмотреть</w:t>
      </w:r>
      <w:r>
        <w:rPr>
          <w:rFonts w:eastAsia="NSimSun"/>
          <w:sz w:val="28"/>
          <w:szCs w:val="28"/>
          <w:shd w:val="clear" w:color="auto" w:fill="FFFFFF"/>
          <w:lang w:eastAsia="zh-CN" w:bidi="hi-IN"/>
        </w:rPr>
        <w:t xml:space="preserve"> в </w:t>
      </w:r>
      <w:r>
        <w:rPr>
          <w:rFonts w:eastAsia="NSimSun"/>
          <w:color w:val="000000"/>
          <w:sz w:val="28"/>
          <w:szCs w:val="28"/>
          <w:shd w:val="clear" w:color="auto" w:fill="FFFFFF"/>
          <w:lang w:eastAsia="zh-CN" w:bidi="hi-IN"/>
        </w:rPr>
        <w:t>течении месяца с момента их поступления.</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10.7. 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10.8.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заказчика (уполномоченному должностному лицу) и могут впоследствии быть размещены на официальном сайте заказчика в информационно-телекоммуникационной сети «Интернет».</w:t>
      </w:r>
    </w:p>
    <w:p w:rsidR="00AC6FEC" w:rsidRDefault="00AC6FEC" w:rsidP="00AC6FEC">
      <w:pPr>
        <w:widowControl w:val="0"/>
        <w:suppressAutoHyphens/>
        <w:ind w:firstLine="720"/>
        <w:jc w:val="both"/>
        <w:rPr>
          <w:rFonts w:eastAsia="NSimSun"/>
          <w:sz w:val="28"/>
          <w:szCs w:val="28"/>
          <w:lang w:eastAsia="zh-CN" w:bidi="hi-IN"/>
        </w:rPr>
      </w:pPr>
    </w:p>
    <w:p w:rsidR="00AC6FEC" w:rsidRDefault="00AC6FEC" w:rsidP="00AC6FEC">
      <w:pPr>
        <w:keepNext/>
        <w:widowControl w:val="0"/>
        <w:suppressAutoHyphens/>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11. Мониторинг реализации мер по минимизации выявленных</w:t>
      </w:r>
    </w:p>
    <w:p w:rsidR="00AC6FEC" w:rsidRDefault="00AC6FEC" w:rsidP="00AC6FEC">
      <w:pPr>
        <w:keepNext/>
        <w:widowControl w:val="0"/>
        <w:suppressAutoHyphens/>
        <w:jc w:val="center"/>
        <w:outlineLvl w:val="0"/>
        <w:rPr>
          <w:rFonts w:ascii="Liberation Sans" w:eastAsia="Microsoft YaHei" w:hAnsi="Liberation Sans" w:cs="Mangal" w:hint="eastAsia"/>
          <w:sz w:val="28"/>
          <w:szCs w:val="28"/>
          <w:lang w:eastAsia="zh-CN" w:bidi="hi-IN"/>
        </w:rPr>
      </w:pPr>
      <w:r>
        <w:rPr>
          <w:rFonts w:eastAsia="Microsoft YaHei"/>
          <w:sz w:val="28"/>
          <w:szCs w:val="28"/>
          <w:lang w:eastAsia="zh-CN" w:bidi="hi-IN"/>
        </w:rPr>
        <w:t>коррупционных рисков</w:t>
      </w:r>
    </w:p>
    <w:p w:rsidR="00AC6FEC" w:rsidRDefault="00AC6FEC" w:rsidP="00AC6FEC">
      <w:pPr>
        <w:widowControl w:val="0"/>
        <w:suppressAutoHyphens/>
        <w:jc w:val="both"/>
        <w:rPr>
          <w:rFonts w:eastAsia="NSimSun"/>
          <w:sz w:val="28"/>
          <w:szCs w:val="28"/>
          <w:lang w:eastAsia="zh-CN" w:bidi="hi-IN"/>
        </w:rPr>
      </w:pP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11.1.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11.2. Мониторинг необходимо проводить на регулярной основе (раз в полгода), а также по мере необходимости.</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 xml:space="preserve">11.3. Подготовку доклада о результатах соответствующего мониторинга, который представляется на рассмотрение </w:t>
      </w:r>
      <w:r>
        <w:rPr>
          <w:rFonts w:eastAsia="NSimSun"/>
          <w:sz w:val="28"/>
          <w:szCs w:val="28"/>
          <w:shd w:val="clear" w:color="auto" w:fill="FFFFFF"/>
          <w:lang w:eastAsia="zh-CN" w:bidi="hi-IN"/>
        </w:rPr>
        <w:t xml:space="preserve">руководителю заказчика (уполномоченному должностному лицу), </w:t>
      </w:r>
      <w:r>
        <w:rPr>
          <w:rFonts w:eastAsia="NSimSun"/>
          <w:sz w:val="28"/>
          <w:szCs w:val="28"/>
          <w:lang w:eastAsia="zh-CN" w:bidi="hi-IN"/>
        </w:rPr>
        <w:t xml:space="preserve">осуществляет общий отдел администрации </w:t>
      </w:r>
      <w:proofErr w:type="spellStart"/>
      <w:r w:rsidR="00F72294">
        <w:rPr>
          <w:rFonts w:eastAsia="NSimSun"/>
          <w:sz w:val="28"/>
          <w:szCs w:val="28"/>
          <w:lang w:eastAsia="zh-CN" w:bidi="hi-IN"/>
        </w:rPr>
        <w:t>Бураковского</w:t>
      </w:r>
      <w:proofErr w:type="spellEnd"/>
      <w:r>
        <w:rPr>
          <w:rFonts w:eastAsia="NSimSun"/>
          <w:sz w:val="28"/>
          <w:szCs w:val="28"/>
          <w:lang w:eastAsia="zh-CN" w:bidi="hi-IN"/>
        </w:rPr>
        <w:t xml:space="preserve"> сельского поселения </w:t>
      </w:r>
      <w:proofErr w:type="spellStart"/>
      <w:r>
        <w:rPr>
          <w:rFonts w:eastAsia="NSimSun"/>
          <w:sz w:val="28"/>
          <w:szCs w:val="28"/>
          <w:lang w:eastAsia="zh-CN" w:bidi="hi-IN"/>
        </w:rPr>
        <w:t>Кореновского</w:t>
      </w:r>
      <w:proofErr w:type="spellEnd"/>
      <w:r>
        <w:rPr>
          <w:rFonts w:eastAsia="NSimSun"/>
          <w:sz w:val="28"/>
          <w:szCs w:val="28"/>
          <w:lang w:eastAsia="zh-CN" w:bidi="hi-IN"/>
        </w:rPr>
        <w:t xml:space="preserve"> района.</w:t>
      </w:r>
    </w:p>
    <w:p w:rsidR="00AC6FEC" w:rsidRDefault="00AC6FEC" w:rsidP="00AC6FEC">
      <w:pPr>
        <w:widowControl w:val="0"/>
        <w:suppressAutoHyphens/>
        <w:ind w:firstLine="720"/>
        <w:jc w:val="both"/>
        <w:rPr>
          <w:rFonts w:ascii="Liberation Serif" w:eastAsia="NSimSun" w:hAnsi="Liberation Serif" w:cs="Mangal" w:hint="eastAsia"/>
          <w:sz w:val="24"/>
          <w:szCs w:val="24"/>
          <w:lang w:eastAsia="zh-CN" w:bidi="hi-IN"/>
        </w:rPr>
      </w:pPr>
      <w:r>
        <w:rPr>
          <w:rFonts w:eastAsia="NSimSun"/>
          <w:sz w:val="28"/>
          <w:szCs w:val="28"/>
          <w:lang w:eastAsia="zh-CN" w:bidi="hi-IN"/>
        </w:rPr>
        <w:t>11.4.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AC6FEC" w:rsidRDefault="00AC6FEC" w:rsidP="00AC6FEC">
      <w:pPr>
        <w:rPr>
          <w:sz w:val="24"/>
          <w:szCs w:val="24"/>
          <w:lang w:eastAsia="en-US"/>
        </w:rPr>
      </w:pPr>
    </w:p>
    <w:p w:rsidR="00F72294" w:rsidRDefault="00F72294" w:rsidP="00AC6FEC">
      <w:pPr>
        <w:rPr>
          <w:sz w:val="24"/>
          <w:szCs w:val="24"/>
          <w:lang w:eastAsia="en-US"/>
        </w:rPr>
      </w:pPr>
    </w:p>
    <w:p w:rsidR="00F72294" w:rsidRDefault="00F72294" w:rsidP="00AC6FEC">
      <w:pPr>
        <w:rPr>
          <w:sz w:val="24"/>
          <w:szCs w:val="24"/>
          <w:lang w:eastAsia="en-US"/>
        </w:rPr>
      </w:pPr>
    </w:p>
    <w:p w:rsidR="00AC6FEC" w:rsidRDefault="00F72294" w:rsidP="00AC6FEC">
      <w:pPr>
        <w:autoSpaceDE w:val="0"/>
        <w:autoSpaceDN w:val="0"/>
        <w:adjustRightInd w:val="0"/>
        <w:jc w:val="both"/>
        <w:rPr>
          <w:sz w:val="28"/>
          <w:szCs w:val="28"/>
        </w:rPr>
      </w:pPr>
      <w:r>
        <w:rPr>
          <w:sz w:val="28"/>
          <w:szCs w:val="28"/>
        </w:rPr>
        <w:t>Глава</w:t>
      </w:r>
    </w:p>
    <w:p w:rsidR="00AC6FEC" w:rsidRDefault="00F72294" w:rsidP="00AC6FEC">
      <w:pPr>
        <w:autoSpaceDE w:val="0"/>
        <w:autoSpaceDN w:val="0"/>
        <w:adjustRightInd w:val="0"/>
        <w:jc w:val="both"/>
        <w:rPr>
          <w:sz w:val="28"/>
          <w:szCs w:val="28"/>
        </w:rPr>
      </w:pPr>
      <w:proofErr w:type="spellStart"/>
      <w:r>
        <w:rPr>
          <w:sz w:val="28"/>
          <w:szCs w:val="28"/>
        </w:rPr>
        <w:t>Бураковского</w:t>
      </w:r>
      <w:proofErr w:type="spellEnd"/>
      <w:r w:rsidR="00AC6FEC">
        <w:rPr>
          <w:sz w:val="28"/>
          <w:szCs w:val="28"/>
        </w:rPr>
        <w:t xml:space="preserve"> сельского поселения </w:t>
      </w:r>
    </w:p>
    <w:p w:rsidR="00AC6FEC" w:rsidRDefault="00AC6FEC" w:rsidP="00AC6FE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72294">
        <w:rPr>
          <w:sz w:val="28"/>
          <w:szCs w:val="28"/>
        </w:rPr>
        <w:t xml:space="preserve">                         Л.И. </w:t>
      </w:r>
      <w:proofErr w:type="spellStart"/>
      <w:r w:rsidR="00F72294">
        <w:rPr>
          <w:sz w:val="28"/>
          <w:szCs w:val="28"/>
        </w:rPr>
        <w:t>Орлецкая</w:t>
      </w:r>
      <w:proofErr w:type="spellEnd"/>
    </w:p>
    <w:p w:rsidR="00B7668A" w:rsidRDefault="00B7668A" w:rsidP="00AC6FEC">
      <w:pPr>
        <w:tabs>
          <w:tab w:val="left" w:pos="2340"/>
          <w:tab w:val="left" w:pos="3780"/>
        </w:tabs>
        <w:rPr>
          <w:sz w:val="28"/>
          <w:szCs w:val="28"/>
        </w:rPr>
      </w:pPr>
    </w:p>
    <w:p w:rsidR="00B7668A" w:rsidRDefault="00B7668A" w:rsidP="00AC6FEC">
      <w:pPr>
        <w:tabs>
          <w:tab w:val="left" w:pos="2340"/>
          <w:tab w:val="left" w:pos="3780"/>
        </w:tabs>
        <w:rPr>
          <w:sz w:val="28"/>
          <w:szCs w:val="28"/>
        </w:rPr>
      </w:pPr>
    </w:p>
    <w:p w:rsidR="00B7668A" w:rsidRDefault="00B7668A" w:rsidP="00AC6FEC">
      <w:pPr>
        <w:tabs>
          <w:tab w:val="left" w:pos="2340"/>
          <w:tab w:val="left" w:pos="3780"/>
        </w:tabs>
        <w:rPr>
          <w:sz w:val="28"/>
          <w:szCs w:val="28"/>
        </w:rPr>
      </w:pPr>
    </w:p>
    <w:tbl>
      <w:tblPr>
        <w:tblW w:w="9585" w:type="dxa"/>
        <w:tblLook w:val="04A0" w:firstRow="1" w:lastRow="0" w:firstColumn="1" w:lastColumn="0" w:noHBand="0" w:noVBand="1"/>
      </w:tblPr>
      <w:tblGrid>
        <w:gridCol w:w="9585"/>
      </w:tblGrid>
      <w:tr w:rsidR="00B7668A" w:rsidRPr="000D44E1" w:rsidTr="00B7668A">
        <w:tc>
          <w:tcPr>
            <w:tcW w:w="0" w:type="auto"/>
            <w:tcMar>
              <w:top w:w="60" w:type="dxa"/>
              <w:left w:w="60" w:type="dxa"/>
              <w:bottom w:w="60" w:type="dxa"/>
              <w:right w:w="60" w:type="dxa"/>
            </w:tcMar>
            <w:vAlign w:val="center"/>
          </w:tcPr>
          <w:p w:rsidR="00B7668A" w:rsidRPr="00AC1F2C" w:rsidRDefault="00B7668A" w:rsidP="00B7668A">
            <w:pPr>
              <w:jc w:val="center"/>
              <w:rPr>
                <w:b/>
                <w:sz w:val="28"/>
                <w:szCs w:val="28"/>
              </w:rPr>
            </w:pPr>
            <w:bookmarkStart w:id="0" w:name="_GoBack"/>
            <w:r w:rsidRPr="000D44E1">
              <w:rPr>
                <w:sz w:val="22"/>
                <w:szCs w:val="22"/>
              </w:rPr>
              <w:t> </w:t>
            </w:r>
            <w:r w:rsidRPr="00AC1F2C">
              <w:rPr>
                <w:b/>
                <w:sz w:val="28"/>
                <w:szCs w:val="28"/>
              </w:rPr>
              <w:t>ЛИСТ СОГЛАСОВАНИЯ</w:t>
            </w:r>
          </w:p>
          <w:p w:rsidR="00B7668A" w:rsidRDefault="00B7668A" w:rsidP="00B7668A">
            <w:pPr>
              <w:widowControl w:val="0"/>
              <w:suppressAutoHyphens/>
              <w:jc w:val="center"/>
              <w:rPr>
                <w:rFonts w:ascii="Liberation Mono" w:eastAsia="NSimSun" w:hAnsi="Liberation Mono" w:cs="Liberation Mono" w:hint="eastAsia"/>
                <w:lang w:eastAsia="zh-CN" w:bidi="hi-IN"/>
              </w:rPr>
            </w:pPr>
            <w:r w:rsidRPr="00C91017">
              <w:rPr>
                <w:sz w:val="28"/>
                <w:szCs w:val="28"/>
              </w:rPr>
              <w:t xml:space="preserve">проекта постановления администрации </w:t>
            </w:r>
            <w:proofErr w:type="spellStart"/>
            <w:r w:rsidRPr="00C91017">
              <w:rPr>
                <w:sz w:val="28"/>
                <w:szCs w:val="28"/>
              </w:rPr>
              <w:t>Бураковского</w:t>
            </w:r>
            <w:proofErr w:type="spellEnd"/>
            <w:r w:rsidRPr="00C91017">
              <w:rPr>
                <w:sz w:val="28"/>
                <w:szCs w:val="28"/>
              </w:rPr>
              <w:t xml:space="preserve"> сельского поселения </w:t>
            </w:r>
            <w:proofErr w:type="spellStart"/>
            <w:r w:rsidRPr="00C91017">
              <w:rPr>
                <w:sz w:val="28"/>
                <w:szCs w:val="28"/>
              </w:rPr>
              <w:t>Кореновского</w:t>
            </w:r>
            <w:proofErr w:type="spellEnd"/>
            <w:r w:rsidRPr="00C91017">
              <w:rPr>
                <w:sz w:val="28"/>
                <w:szCs w:val="28"/>
              </w:rPr>
              <w:t xml:space="preserve"> района </w:t>
            </w:r>
            <w:r>
              <w:rPr>
                <w:sz w:val="28"/>
                <w:szCs w:val="28"/>
              </w:rPr>
              <w:t>от 12.09.2023 № 83</w:t>
            </w:r>
            <w:r w:rsidRPr="00C91017">
              <w:rPr>
                <w:sz w:val="28"/>
                <w:szCs w:val="28"/>
              </w:rPr>
              <w:t xml:space="preserve"> </w:t>
            </w:r>
            <w:r w:rsidRPr="00C91017">
              <w:rPr>
                <w:bCs/>
                <w:sz w:val="28"/>
                <w:szCs w:val="28"/>
                <w:lang w:eastAsia="ar-SA"/>
              </w:rPr>
              <w:t>«</w:t>
            </w:r>
            <w:r w:rsidRPr="00B7668A">
              <w:rPr>
                <w:rFonts w:eastAsia="NSimSun"/>
                <w:bCs/>
                <w:sz w:val="28"/>
                <w:szCs w:val="28"/>
                <w:lang w:eastAsia="zh-CN" w:bidi="hi-IN"/>
              </w:rPr>
              <w:t xml:space="preserve">О проведении работы, направленной на выявление личной заинтересованности муниципальных служащих, руководителей учреждений </w:t>
            </w:r>
            <w:proofErr w:type="spellStart"/>
            <w:r w:rsidRPr="00B7668A">
              <w:rPr>
                <w:rFonts w:eastAsia="NSimSun"/>
                <w:bCs/>
                <w:sz w:val="28"/>
                <w:szCs w:val="28"/>
                <w:lang w:eastAsia="zh-CN" w:bidi="hi-IN"/>
              </w:rPr>
              <w:t>Бураковского</w:t>
            </w:r>
            <w:proofErr w:type="spellEnd"/>
            <w:r w:rsidRPr="00B7668A">
              <w:rPr>
                <w:rFonts w:eastAsia="NSimSun"/>
                <w:bCs/>
                <w:sz w:val="28"/>
                <w:szCs w:val="28"/>
                <w:lang w:eastAsia="zh-CN" w:bidi="hi-IN"/>
              </w:rPr>
              <w:t xml:space="preserve"> сельского поселения </w:t>
            </w:r>
            <w:proofErr w:type="spellStart"/>
            <w:r w:rsidRPr="00B7668A">
              <w:rPr>
                <w:rFonts w:eastAsia="NSimSun"/>
                <w:bCs/>
                <w:sz w:val="28"/>
                <w:szCs w:val="28"/>
                <w:lang w:eastAsia="zh-CN" w:bidi="hi-IN"/>
              </w:rPr>
              <w:t>Кореновского</w:t>
            </w:r>
            <w:proofErr w:type="spellEnd"/>
            <w:r w:rsidRPr="00B7668A">
              <w:rPr>
                <w:rFonts w:eastAsia="NSimSun"/>
                <w:bCs/>
                <w:sz w:val="28"/>
                <w:szCs w:val="28"/>
                <w:lang w:eastAsia="zh-CN" w:bidi="hi-IN"/>
              </w:rPr>
              <w:t xml:space="preserve"> района, которая приводит или может привести к конфликту интересов при осуществлении закупок товаров, работ, услуг</w:t>
            </w:r>
            <w:r w:rsidRPr="00B7668A">
              <w:rPr>
                <w:bCs/>
                <w:sz w:val="28"/>
                <w:szCs w:val="28"/>
                <w:lang w:eastAsia="zh-CN" w:bidi="hi-IN"/>
              </w:rPr>
              <w:t xml:space="preserve"> </w:t>
            </w:r>
            <w:r w:rsidRPr="00B7668A">
              <w:rPr>
                <w:rFonts w:eastAsia="NSimSun"/>
                <w:bCs/>
                <w:sz w:val="28"/>
                <w:szCs w:val="28"/>
                <w:lang w:eastAsia="zh-CN" w:bidi="hi-IN"/>
              </w:rPr>
              <w:t>для обеспечения муниципальных нужд»</w:t>
            </w:r>
            <w:r>
              <w:rPr>
                <w:rFonts w:eastAsia="NSimSun"/>
                <w:b/>
                <w:bCs/>
                <w:sz w:val="28"/>
                <w:szCs w:val="28"/>
                <w:lang w:eastAsia="zh-CN" w:bidi="hi-IN"/>
              </w:rPr>
              <w:t xml:space="preserve"> </w:t>
            </w:r>
          </w:p>
          <w:p w:rsidR="00B7668A" w:rsidRPr="00C91017" w:rsidRDefault="00B7668A" w:rsidP="00B7668A">
            <w:pPr>
              <w:suppressAutoHyphens/>
              <w:jc w:val="center"/>
              <w:rPr>
                <w:sz w:val="28"/>
                <w:szCs w:val="28"/>
                <w:lang w:eastAsia="ar-SA"/>
              </w:rPr>
            </w:pPr>
          </w:p>
          <w:p w:rsidR="00B7668A" w:rsidRPr="00C91017" w:rsidRDefault="00B7668A" w:rsidP="00B7668A">
            <w:pPr>
              <w:jc w:val="center"/>
              <w:rPr>
                <w:bCs/>
                <w:sz w:val="28"/>
                <w:szCs w:val="28"/>
                <w:lang w:eastAsia="en-US"/>
              </w:rPr>
            </w:pPr>
          </w:p>
          <w:p w:rsidR="00B7668A" w:rsidRPr="00C91017" w:rsidRDefault="00B7668A" w:rsidP="00B7668A">
            <w:pPr>
              <w:rPr>
                <w:sz w:val="28"/>
                <w:szCs w:val="28"/>
                <w:highlight w:val="yellow"/>
              </w:rPr>
            </w:pPr>
          </w:p>
          <w:p w:rsidR="00B7668A" w:rsidRPr="000D44E1" w:rsidRDefault="00B7668A" w:rsidP="00B7668A">
            <w:pPr>
              <w:rPr>
                <w:rFonts w:eastAsia="WenQuanYi Micro Hei"/>
                <w:kern w:val="2"/>
                <w:sz w:val="28"/>
                <w:szCs w:val="28"/>
                <w:lang w:eastAsia="ar-SA" w:bidi="hi-IN"/>
              </w:rPr>
            </w:pPr>
            <w:r w:rsidRPr="00C91017">
              <w:rPr>
                <w:sz w:val="28"/>
                <w:szCs w:val="28"/>
              </w:rPr>
              <w:t>Проект подготовлен и внесен:</w:t>
            </w:r>
          </w:p>
          <w:p w:rsidR="00B7668A" w:rsidRPr="000D44E1" w:rsidRDefault="00B7668A" w:rsidP="00B7668A">
            <w:pPr>
              <w:rPr>
                <w:rFonts w:eastAsia="Calibri"/>
                <w:sz w:val="28"/>
                <w:szCs w:val="28"/>
                <w:lang w:eastAsia="zh-CN"/>
              </w:rPr>
            </w:pPr>
          </w:p>
          <w:p w:rsidR="00B7668A" w:rsidRPr="000D44E1" w:rsidRDefault="00B7668A" w:rsidP="00B7668A">
            <w:pPr>
              <w:rPr>
                <w:sz w:val="28"/>
                <w:szCs w:val="28"/>
                <w:lang w:eastAsia="en-US"/>
              </w:rPr>
            </w:pPr>
            <w:r>
              <w:rPr>
                <w:sz w:val="28"/>
                <w:szCs w:val="28"/>
              </w:rPr>
              <w:t>общим</w:t>
            </w:r>
            <w:r w:rsidRPr="000D44E1">
              <w:rPr>
                <w:sz w:val="28"/>
                <w:szCs w:val="28"/>
              </w:rPr>
              <w:t xml:space="preserve"> отделом </w:t>
            </w:r>
          </w:p>
          <w:p w:rsidR="00B7668A" w:rsidRPr="000D44E1" w:rsidRDefault="00B7668A" w:rsidP="00B7668A">
            <w:pPr>
              <w:rPr>
                <w:sz w:val="28"/>
                <w:szCs w:val="28"/>
              </w:rPr>
            </w:pPr>
            <w:r w:rsidRPr="000D44E1">
              <w:rPr>
                <w:sz w:val="28"/>
                <w:szCs w:val="28"/>
              </w:rPr>
              <w:t xml:space="preserve">администрации </w:t>
            </w:r>
            <w:proofErr w:type="spellStart"/>
            <w:r w:rsidRPr="000D44E1">
              <w:rPr>
                <w:sz w:val="28"/>
                <w:szCs w:val="28"/>
              </w:rPr>
              <w:t>Бураковского</w:t>
            </w:r>
            <w:proofErr w:type="spellEnd"/>
          </w:p>
          <w:p w:rsidR="00B7668A" w:rsidRPr="000D44E1" w:rsidRDefault="00B7668A" w:rsidP="00B7668A">
            <w:pPr>
              <w:rPr>
                <w:sz w:val="28"/>
                <w:szCs w:val="28"/>
                <w:lang w:eastAsia="ar-SA"/>
              </w:rPr>
            </w:pPr>
            <w:r w:rsidRPr="000D44E1">
              <w:rPr>
                <w:sz w:val="28"/>
                <w:szCs w:val="28"/>
              </w:rPr>
              <w:t>сельского поселения</w:t>
            </w:r>
          </w:p>
          <w:p w:rsidR="00B7668A" w:rsidRPr="000D44E1" w:rsidRDefault="00B7668A" w:rsidP="00B7668A">
            <w:pPr>
              <w:rPr>
                <w:sz w:val="28"/>
                <w:szCs w:val="28"/>
              </w:rPr>
            </w:pPr>
            <w:proofErr w:type="spellStart"/>
            <w:r w:rsidRPr="000D44E1">
              <w:rPr>
                <w:sz w:val="28"/>
                <w:szCs w:val="28"/>
              </w:rPr>
              <w:t>Кореновского</w:t>
            </w:r>
            <w:proofErr w:type="spellEnd"/>
            <w:r w:rsidRPr="000D44E1">
              <w:rPr>
                <w:sz w:val="28"/>
                <w:szCs w:val="28"/>
              </w:rPr>
              <w:t xml:space="preserve"> района</w:t>
            </w:r>
          </w:p>
          <w:p w:rsidR="00B7668A" w:rsidRPr="000D44E1" w:rsidRDefault="00B7668A" w:rsidP="00B7668A">
            <w:pPr>
              <w:rPr>
                <w:sz w:val="28"/>
                <w:szCs w:val="28"/>
              </w:rPr>
            </w:pPr>
          </w:p>
          <w:p w:rsidR="00B7668A" w:rsidRPr="000D44E1" w:rsidRDefault="00B7668A" w:rsidP="00B7668A">
            <w:pPr>
              <w:rPr>
                <w:sz w:val="28"/>
                <w:szCs w:val="28"/>
              </w:rPr>
            </w:pPr>
            <w:r w:rsidRPr="000D44E1">
              <w:rPr>
                <w:sz w:val="28"/>
                <w:szCs w:val="28"/>
              </w:rPr>
              <w:t xml:space="preserve">Начальник </w:t>
            </w:r>
            <w:r>
              <w:rPr>
                <w:sz w:val="28"/>
                <w:szCs w:val="28"/>
              </w:rPr>
              <w:t>общего</w:t>
            </w:r>
            <w:r w:rsidRPr="000D44E1">
              <w:rPr>
                <w:sz w:val="28"/>
                <w:szCs w:val="28"/>
              </w:rPr>
              <w:t xml:space="preserve">   отдела </w:t>
            </w:r>
            <w:r w:rsidRPr="000D44E1">
              <w:rPr>
                <w:sz w:val="28"/>
                <w:szCs w:val="28"/>
              </w:rPr>
              <w:tab/>
            </w:r>
            <w:r w:rsidRPr="000D44E1">
              <w:rPr>
                <w:sz w:val="28"/>
                <w:szCs w:val="28"/>
              </w:rPr>
              <w:tab/>
            </w:r>
            <w:r w:rsidRPr="000D44E1">
              <w:rPr>
                <w:sz w:val="28"/>
                <w:szCs w:val="28"/>
              </w:rPr>
              <w:tab/>
            </w:r>
            <w:r w:rsidRPr="000D44E1">
              <w:rPr>
                <w:sz w:val="28"/>
                <w:szCs w:val="28"/>
              </w:rPr>
              <w:tab/>
            </w:r>
          </w:p>
          <w:p w:rsidR="00B7668A" w:rsidRPr="000D44E1" w:rsidRDefault="00B7668A" w:rsidP="00B7668A">
            <w:pPr>
              <w:rPr>
                <w:sz w:val="28"/>
                <w:szCs w:val="28"/>
              </w:rPr>
            </w:pPr>
            <w:r>
              <w:rPr>
                <w:sz w:val="28"/>
                <w:szCs w:val="28"/>
              </w:rPr>
              <w:t>администрации</w:t>
            </w:r>
            <w:r w:rsidRPr="000D44E1">
              <w:rPr>
                <w:sz w:val="28"/>
                <w:szCs w:val="28"/>
              </w:rPr>
              <w:t xml:space="preserve"> </w:t>
            </w:r>
            <w:proofErr w:type="spellStart"/>
            <w:r w:rsidRPr="000D44E1">
              <w:rPr>
                <w:sz w:val="28"/>
                <w:szCs w:val="28"/>
              </w:rPr>
              <w:t>Бураковского</w:t>
            </w:r>
            <w:proofErr w:type="spellEnd"/>
          </w:p>
          <w:p w:rsidR="00B7668A" w:rsidRPr="000D44E1" w:rsidRDefault="00B7668A" w:rsidP="00B7668A">
            <w:pPr>
              <w:rPr>
                <w:sz w:val="28"/>
                <w:szCs w:val="28"/>
              </w:rPr>
            </w:pPr>
            <w:r w:rsidRPr="000D44E1">
              <w:rPr>
                <w:sz w:val="28"/>
                <w:szCs w:val="28"/>
              </w:rPr>
              <w:t>сельского поселения</w:t>
            </w:r>
          </w:p>
          <w:p w:rsidR="00B7668A" w:rsidRPr="000D44E1" w:rsidRDefault="00B7668A" w:rsidP="00B7668A">
            <w:pPr>
              <w:rPr>
                <w:sz w:val="28"/>
                <w:szCs w:val="28"/>
              </w:rPr>
            </w:pPr>
            <w:proofErr w:type="spellStart"/>
            <w:r w:rsidRPr="000D44E1">
              <w:rPr>
                <w:sz w:val="28"/>
                <w:szCs w:val="28"/>
              </w:rPr>
              <w:t>Кореновского</w:t>
            </w:r>
            <w:proofErr w:type="spellEnd"/>
            <w:r w:rsidRPr="000D44E1">
              <w:rPr>
                <w:sz w:val="28"/>
                <w:szCs w:val="28"/>
              </w:rPr>
              <w:t xml:space="preserve"> района</w:t>
            </w:r>
            <w:r w:rsidRPr="000D44E1">
              <w:rPr>
                <w:sz w:val="28"/>
                <w:szCs w:val="28"/>
              </w:rPr>
              <w:tab/>
            </w:r>
            <w:r w:rsidRPr="000D44E1">
              <w:rPr>
                <w:sz w:val="28"/>
                <w:szCs w:val="28"/>
              </w:rPr>
              <w:tab/>
              <w:t xml:space="preserve">                     </w:t>
            </w:r>
            <w:r>
              <w:rPr>
                <w:sz w:val="28"/>
                <w:szCs w:val="28"/>
              </w:rPr>
              <w:t xml:space="preserve">                               З.П. </w:t>
            </w:r>
            <w:proofErr w:type="spellStart"/>
            <w:r>
              <w:rPr>
                <w:sz w:val="28"/>
                <w:szCs w:val="28"/>
              </w:rPr>
              <w:t>Абрамкина</w:t>
            </w:r>
            <w:proofErr w:type="spellEnd"/>
            <w:r w:rsidRPr="000D44E1">
              <w:rPr>
                <w:sz w:val="28"/>
                <w:szCs w:val="28"/>
              </w:rPr>
              <w:tab/>
            </w:r>
            <w:r w:rsidRPr="000D44E1">
              <w:rPr>
                <w:sz w:val="28"/>
                <w:szCs w:val="28"/>
              </w:rPr>
              <w:tab/>
            </w:r>
            <w:r w:rsidRPr="000D44E1">
              <w:rPr>
                <w:sz w:val="28"/>
                <w:szCs w:val="28"/>
              </w:rPr>
              <w:tab/>
              <w:t xml:space="preserve">                           </w:t>
            </w:r>
          </w:p>
          <w:p w:rsidR="00B7668A" w:rsidRPr="000D44E1" w:rsidRDefault="00B7668A" w:rsidP="00B7668A">
            <w:pPr>
              <w:rPr>
                <w:sz w:val="28"/>
                <w:szCs w:val="28"/>
              </w:rPr>
            </w:pPr>
          </w:p>
          <w:p w:rsidR="00B7668A" w:rsidRPr="000D44E1" w:rsidRDefault="00B7668A" w:rsidP="00B7668A">
            <w:pPr>
              <w:rPr>
                <w:sz w:val="28"/>
                <w:szCs w:val="28"/>
              </w:rPr>
            </w:pPr>
            <w:r w:rsidRPr="000D44E1">
              <w:rPr>
                <w:sz w:val="28"/>
                <w:szCs w:val="28"/>
              </w:rPr>
              <w:t>Проект согласован:</w:t>
            </w:r>
          </w:p>
          <w:p w:rsidR="00B7668A" w:rsidRPr="000D44E1" w:rsidRDefault="00B7668A" w:rsidP="00B7668A">
            <w:pPr>
              <w:rPr>
                <w:sz w:val="28"/>
                <w:szCs w:val="28"/>
              </w:rPr>
            </w:pPr>
          </w:p>
          <w:p w:rsidR="00B7668A" w:rsidRPr="000D44E1" w:rsidRDefault="00B7668A" w:rsidP="00B7668A">
            <w:pPr>
              <w:rPr>
                <w:sz w:val="28"/>
                <w:szCs w:val="28"/>
              </w:rPr>
            </w:pPr>
            <w:r w:rsidRPr="000D44E1">
              <w:rPr>
                <w:sz w:val="28"/>
                <w:szCs w:val="28"/>
              </w:rPr>
              <w:t xml:space="preserve">Начальник </w:t>
            </w:r>
            <w:r>
              <w:rPr>
                <w:sz w:val="28"/>
                <w:szCs w:val="28"/>
              </w:rPr>
              <w:t xml:space="preserve">финансового </w:t>
            </w:r>
            <w:r w:rsidRPr="000D44E1">
              <w:rPr>
                <w:sz w:val="28"/>
                <w:szCs w:val="28"/>
              </w:rPr>
              <w:t>отдела</w:t>
            </w:r>
          </w:p>
          <w:p w:rsidR="00B7668A" w:rsidRPr="000D44E1" w:rsidRDefault="00B7668A" w:rsidP="00B7668A">
            <w:pPr>
              <w:rPr>
                <w:sz w:val="28"/>
                <w:szCs w:val="28"/>
              </w:rPr>
            </w:pPr>
            <w:r>
              <w:rPr>
                <w:sz w:val="28"/>
                <w:szCs w:val="28"/>
              </w:rPr>
              <w:t xml:space="preserve">администрации </w:t>
            </w:r>
            <w:proofErr w:type="spellStart"/>
            <w:r w:rsidRPr="000D44E1">
              <w:rPr>
                <w:sz w:val="28"/>
                <w:szCs w:val="28"/>
              </w:rPr>
              <w:t>Бураковского</w:t>
            </w:r>
            <w:proofErr w:type="spellEnd"/>
          </w:p>
          <w:p w:rsidR="00B7668A" w:rsidRPr="000D44E1" w:rsidRDefault="00B7668A" w:rsidP="00B7668A">
            <w:pPr>
              <w:rPr>
                <w:sz w:val="28"/>
                <w:szCs w:val="28"/>
              </w:rPr>
            </w:pPr>
            <w:r w:rsidRPr="000D44E1">
              <w:rPr>
                <w:sz w:val="28"/>
                <w:szCs w:val="28"/>
              </w:rPr>
              <w:t xml:space="preserve">сельского поселения                                   </w:t>
            </w:r>
            <w:r>
              <w:rPr>
                <w:sz w:val="28"/>
                <w:szCs w:val="28"/>
              </w:rPr>
              <w:t xml:space="preserve">                                   И.П. Санькова</w:t>
            </w:r>
          </w:p>
          <w:bookmarkEnd w:id="0"/>
          <w:p w:rsidR="00B7668A" w:rsidRPr="000D44E1" w:rsidRDefault="00B7668A" w:rsidP="00B7668A">
            <w:pPr>
              <w:rPr>
                <w:sz w:val="28"/>
                <w:szCs w:val="28"/>
              </w:rPr>
            </w:pPr>
            <w:proofErr w:type="spellStart"/>
            <w:r w:rsidRPr="000D44E1">
              <w:rPr>
                <w:sz w:val="28"/>
                <w:szCs w:val="28"/>
              </w:rPr>
              <w:t>Кореновского</w:t>
            </w:r>
            <w:proofErr w:type="spellEnd"/>
            <w:r w:rsidRPr="000D44E1">
              <w:rPr>
                <w:sz w:val="28"/>
                <w:szCs w:val="28"/>
              </w:rPr>
              <w:t xml:space="preserve"> района</w:t>
            </w:r>
            <w:r w:rsidRPr="000D44E1">
              <w:rPr>
                <w:sz w:val="28"/>
                <w:szCs w:val="28"/>
              </w:rPr>
              <w:tab/>
              <w:t xml:space="preserve">      </w:t>
            </w:r>
            <w:r w:rsidRPr="000D44E1">
              <w:rPr>
                <w:sz w:val="28"/>
                <w:szCs w:val="28"/>
              </w:rPr>
              <w:tab/>
            </w:r>
            <w:r w:rsidRPr="000D44E1">
              <w:rPr>
                <w:sz w:val="28"/>
                <w:szCs w:val="28"/>
              </w:rPr>
              <w:tab/>
            </w:r>
            <w:r w:rsidRPr="000D44E1">
              <w:rPr>
                <w:sz w:val="28"/>
                <w:szCs w:val="28"/>
              </w:rPr>
              <w:tab/>
            </w:r>
            <w:r w:rsidRPr="000D44E1">
              <w:rPr>
                <w:sz w:val="28"/>
                <w:szCs w:val="28"/>
              </w:rPr>
              <w:tab/>
              <w:t xml:space="preserve">                         </w:t>
            </w:r>
          </w:p>
          <w:p w:rsidR="00B7668A" w:rsidRPr="000D44E1" w:rsidRDefault="00B7668A" w:rsidP="00B7668A">
            <w:pPr>
              <w:rPr>
                <w:sz w:val="28"/>
                <w:szCs w:val="28"/>
              </w:rPr>
            </w:pPr>
          </w:p>
          <w:p w:rsidR="00B7668A" w:rsidRPr="000D44E1" w:rsidRDefault="00B7668A" w:rsidP="00B7668A"/>
          <w:p w:rsidR="00B7668A" w:rsidRPr="000D44E1" w:rsidRDefault="00B7668A" w:rsidP="00B7668A"/>
          <w:p w:rsidR="00B7668A" w:rsidRPr="000D44E1" w:rsidRDefault="00B7668A" w:rsidP="00B7668A"/>
          <w:p w:rsidR="00B7668A" w:rsidRPr="000D44E1" w:rsidRDefault="00B7668A" w:rsidP="00B7668A"/>
        </w:tc>
      </w:tr>
    </w:tbl>
    <w:p w:rsidR="00B7668A" w:rsidRDefault="00B7668A" w:rsidP="00AC6FEC">
      <w:pPr>
        <w:tabs>
          <w:tab w:val="left" w:pos="2340"/>
          <w:tab w:val="left" w:pos="3780"/>
        </w:tabs>
        <w:rPr>
          <w:sz w:val="28"/>
          <w:szCs w:val="28"/>
        </w:rPr>
      </w:pPr>
    </w:p>
    <w:sectPr w:rsidR="00B7668A" w:rsidSect="00F72294">
      <w:pgSz w:w="11906" w:h="16838"/>
      <w:pgMar w:top="28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default"/>
  </w:font>
  <w:font w:name="Liberation Serif">
    <w:altName w:val="Times New Roman"/>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DejaVuSans">
    <w:charset w:val="00"/>
    <w:family w:val="auto"/>
    <w:pitch w:val="variable"/>
  </w:font>
  <w:font w:name="TimesNewRomanPSMT">
    <w:altName w:val="Times New Roman"/>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swiss"/>
    <w:pitch w:val="variable"/>
  </w:font>
  <w:font w:name="WenQuanYi Micro He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4B"/>
    <w:rsid w:val="001E0D4A"/>
    <w:rsid w:val="00393426"/>
    <w:rsid w:val="006C1B6B"/>
    <w:rsid w:val="007542E9"/>
    <w:rsid w:val="00771AC5"/>
    <w:rsid w:val="007D2FFF"/>
    <w:rsid w:val="0092136C"/>
    <w:rsid w:val="00A964BC"/>
    <w:rsid w:val="00AC6FEC"/>
    <w:rsid w:val="00B7668A"/>
    <w:rsid w:val="00BE00DB"/>
    <w:rsid w:val="00C2034B"/>
    <w:rsid w:val="00F324CD"/>
    <w:rsid w:val="00F7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0A1EE-78FE-4C79-8544-56B7F203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F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6FEC"/>
    <w:pPr>
      <w:keepNext/>
      <w:spacing w:before="240" w:after="60"/>
      <w:outlineLvl w:val="0"/>
    </w:pPr>
    <w:rPr>
      <w:rFonts w:ascii="Calibri Light" w:hAnsi="Calibri Light"/>
      <w:b/>
      <w:bCs/>
      <w:kern w:val="32"/>
      <w:sz w:val="32"/>
      <w:szCs w:val="32"/>
    </w:rPr>
  </w:style>
  <w:style w:type="paragraph" w:styleId="3">
    <w:name w:val="heading 3"/>
    <w:basedOn w:val="a"/>
    <w:next w:val="a"/>
    <w:link w:val="30"/>
    <w:semiHidden/>
    <w:unhideWhenUsed/>
    <w:qFormat/>
    <w:rsid w:val="00AC6FEC"/>
    <w:pPr>
      <w:keepNext/>
      <w:jc w:val="center"/>
      <w:outlineLvl w:val="2"/>
    </w:pPr>
    <w:rPr>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FEC"/>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semiHidden/>
    <w:rsid w:val="00AC6FEC"/>
    <w:rPr>
      <w:rFonts w:ascii="Times New Roman" w:eastAsia="Times New Roman" w:hAnsi="Times New Roman" w:cs="Times New Roman"/>
      <w:sz w:val="28"/>
      <w:szCs w:val="28"/>
      <w:u w:val="single"/>
      <w:lang w:val="x-none" w:eastAsia="x-none"/>
    </w:rPr>
  </w:style>
  <w:style w:type="character" w:styleId="a3">
    <w:name w:val="Hyperlink"/>
    <w:semiHidden/>
    <w:unhideWhenUsed/>
    <w:rsid w:val="00AC6FEC"/>
    <w:rPr>
      <w:color w:val="0000FF"/>
      <w:u w:val="single"/>
    </w:rPr>
  </w:style>
  <w:style w:type="character" w:styleId="a4">
    <w:name w:val="FollowedHyperlink"/>
    <w:basedOn w:val="a0"/>
    <w:uiPriority w:val="99"/>
    <w:semiHidden/>
    <w:unhideWhenUsed/>
    <w:rsid w:val="00AC6FEC"/>
    <w:rPr>
      <w:color w:val="954F72" w:themeColor="followedHyperlink"/>
      <w:u w:val="single"/>
    </w:rPr>
  </w:style>
  <w:style w:type="paragraph" w:styleId="a5">
    <w:name w:val="Normal (Web)"/>
    <w:basedOn w:val="a"/>
    <w:uiPriority w:val="99"/>
    <w:semiHidden/>
    <w:unhideWhenUsed/>
    <w:rsid w:val="00AC6FEC"/>
    <w:pPr>
      <w:spacing w:before="100" w:beforeAutospacing="1" w:after="119"/>
    </w:pPr>
    <w:rPr>
      <w:sz w:val="24"/>
      <w:szCs w:val="24"/>
    </w:rPr>
  </w:style>
  <w:style w:type="paragraph" w:styleId="a6">
    <w:name w:val="header"/>
    <w:basedOn w:val="a"/>
    <w:link w:val="a7"/>
    <w:uiPriority w:val="99"/>
    <w:semiHidden/>
    <w:unhideWhenUsed/>
    <w:rsid w:val="00AC6FEC"/>
    <w:pPr>
      <w:tabs>
        <w:tab w:val="center" w:pos="4677"/>
        <w:tab w:val="right" w:pos="9355"/>
      </w:tabs>
    </w:pPr>
    <w:rPr>
      <w:sz w:val="28"/>
      <w:szCs w:val="28"/>
      <w:lang w:val="x-none" w:eastAsia="x-none"/>
    </w:rPr>
  </w:style>
  <w:style w:type="character" w:customStyle="1" w:styleId="a7">
    <w:name w:val="Верхний колонтитул Знак"/>
    <w:basedOn w:val="a0"/>
    <w:link w:val="a6"/>
    <w:uiPriority w:val="99"/>
    <w:semiHidden/>
    <w:rsid w:val="00AC6FEC"/>
    <w:rPr>
      <w:rFonts w:ascii="Times New Roman" w:eastAsia="Times New Roman" w:hAnsi="Times New Roman" w:cs="Times New Roman"/>
      <w:sz w:val="28"/>
      <w:szCs w:val="28"/>
      <w:lang w:val="x-none" w:eastAsia="x-none"/>
    </w:rPr>
  </w:style>
  <w:style w:type="paragraph" w:styleId="a8">
    <w:name w:val="Body Text"/>
    <w:basedOn w:val="a"/>
    <w:link w:val="a9"/>
    <w:uiPriority w:val="99"/>
    <w:semiHidden/>
    <w:unhideWhenUsed/>
    <w:rsid w:val="00AC6FEC"/>
    <w:pPr>
      <w:ind w:firstLine="851"/>
      <w:jc w:val="both"/>
    </w:pPr>
    <w:rPr>
      <w:sz w:val="28"/>
      <w:lang w:val="x-none" w:eastAsia="x-none"/>
    </w:rPr>
  </w:style>
  <w:style w:type="character" w:customStyle="1" w:styleId="a9">
    <w:name w:val="Основной текст Знак"/>
    <w:basedOn w:val="a0"/>
    <w:link w:val="a8"/>
    <w:uiPriority w:val="99"/>
    <w:semiHidden/>
    <w:rsid w:val="00AC6FEC"/>
    <w:rPr>
      <w:rFonts w:ascii="Times New Roman" w:eastAsia="Times New Roman" w:hAnsi="Times New Roman" w:cs="Times New Roman"/>
      <w:sz w:val="28"/>
      <w:szCs w:val="20"/>
      <w:lang w:val="x-none" w:eastAsia="x-none"/>
    </w:rPr>
  </w:style>
  <w:style w:type="paragraph" w:styleId="aa">
    <w:name w:val="Body Text Indent"/>
    <w:basedOn w:val="a"/>
    <w:link w:val="ab"/>
    <w:uiPriority w:val="99"/>
    <w:semiHidden/>
    <w:unhideWhenUsed/>
    <w:rsid w:val="00AC6FEC"/>
    <w:pPr>
      <w:spacing w:after="120"/>
      <w:ind w:left="283" w:firstLine="851"/>
      <w:jc w:val="both"/>
    </w:pPr>
    <w:rPr>
      <w:sz w:val="28"/>
      <w:szCs w:val="24"/>
      <w:lang w:val="x-none" w:eastAsia="x-none"/>
    </w:rPr>
  </w:style>
  <w:style w:type="character" w:customStyle="1" w:styleId="ab">
    <w:name w:val="Основной текст с отступом Знак"/>
    <w:basedOn w:val="a0"/>
    <w:link w:val="aa"/>
    <w:uiPriority w:val="99"/>
    <w:semiHidden/>
    <w:rsid w:val="00AC6FEC"/>
    <w:rPr>
      <w:rFonts w:ascii="Times New Roman" w:eastAsia="Times New Roman" w:hAnsi="Times New Roman" w:cs="Times New Roman"/>
      <w:sz w:val="28"/>
      <w:szCs w:val="24"/>
      <w:lang w:val="x-none" w:eastAsia="x-none"/>
    </w:rPr>
  </w:style>
  <w:style w:type="paragraph" w:styleId="2">
    <w:name w:val="Body Text 2"/>
    <w:basedOn w:val="a"/>
    <w:link w:val="20"/>
    <w:uiPriority w:val="99"/>
    <w:semiHidden/>
    <w:unhideWhenUsed/>
    <w:rsid w:val="00AC6FEC"/>
    <w:pPr>
      <w:suppressAutoHyphens/>
      <w:spacing w:after="120" w:line="480" w:lineRule="auto"/>
    </w:pPr>
    <w:rPr>
      <w:lang w:val="x-none" w:eastAsia="en-US"/>
    </w:rPr>
  </w:style>
  <w:style w:type="character" w:customStyle="1" w:styleId="20">
    <w:name w:val="Основной текст 2 Знак"/>
    <w:basedOn w:val="a0"/>
    <w:link w:val="2"/>
    <w:uiPriority w:val="99"/>
    <w:semiHidden/>
    <w:rsid w:val="00AC6FEC"/>
    <w:rPr>
      <w:rFonts w:ascii="Times New Roman" w:eastAsia="Times New Roman" w:hAnsi="Times New Roman" w:cs="Times New Roman"/>
      <w:sz w:val="20"/>
      <w:szCs w:val="20"/>
      <w:lang w:val="x-none"/>
    </w:rPr>
  </w:style>
  <w:style w:type="paragraph" w:styleId="31">
    <w:name w:val="Body Text 3"/>
    <w:basedOn w:val="a"/>
    <w:link w:val="32"/>
    <w:uiPriority w:val="99"/>
    <w:semiHidden/>
    <w:unhideWhenUsed/>
    <w:rsid w:val="00AC6FEC"/>
    <w:pPr>
      <w:spacing w:after="120"/>
      <w:ind w:firstLine="851"/>
      <w:jc w:val="both"/>
    </w:pPr>
    <w:rPr>
      <w:sz w:val="16"/>
      <w:szCs w:val="16"/>
      <w:lang w:val="x-none" w:eastAsia="x-none"/>
    </w:rPr>
  </w:style>
  <w:style w:type="character" w:customStyle="1" w:styleId="32">
    <w:name w:val="Основной текст 3 Знак"/>
    <w:basedOn w:val="a0"/>
    <w:link w:val="31"/>
    <w:uiPriority w:val="99"/>
    <w:semiHidden/>
    <w:rsid w:val="00AC6FEC"/>
    <w:rPr>
      <w:rFonts w:ascii="Times New Roman" w:eastAsia="Times New Roman" w:hAnsi="Times New Roman" w:cs="Times New Roman"/>
      <w:sz w:val="16"/>
      <w:szCs w:val="16"/>
      <w:lang w:val="x-none" w:eastAsia="x-none"/>
    </w:rPr>
  </w:style>
  <w:style w:type="paragraph" w:styleId="21">
    <w:name w:val="Body Text Indent 2"/>
    <w:basedOn w:val="a"/>
    <w:link w:val="22"/>
    <w:uiPriority w:val="99"/>
    <w:semiHidden/>
    <w:unhideWhenUsed/>
    <w:rsid w:val="00AC6FEC"/>
    <w:pPr>
      <w:ind w:firstLine="851"/>
      <w:jc w:val="both"/>
    </w:pPr>
    <w:rPr>
      <w:sz w:val="28"/>
      <w:lang w:val="x-none" w:eastAsia="x-none"/>
    </w:rPr>
  </w:style>
  <w:style w:type="character" w:customStyle="1" w:styleId="22">
    <w:name w:val="Основной текст с отступом 2 Знак"/>
    <w:basedOn w:val="a0"/>
    <w:link w:val="21"/>
    <w:uiPriority w:val="99"/>
    <w:semiHidden/>
    <w:rsid w:val="00AC6FEC"/>
    <w:rPr>
      <w:rFonts w:ascii="Times New Roman" w:eastAsia="Times New Roman" w:hAnsi="Times New Roman" w:cs="Times New Roman"/>
      <w:sz w:val="28"/>
      <w:szCs w:val="20"/>
      <w:lang w:val="x-none" w:eastAsia="x-none"/>
    </w:rPr>
  </w:style>
  <w:style w:type="paragraph" w:styleId="33">
    <w:name w:val="Body Text Indent 3"/>
    <w:basedOn w:val="a"/>
    <w:link w:val="34"/>
    <w:uiPriority w:val="99"/>
    <w:semiHidden/>
    <w:unhideWhenUsed/>
    <w:rsid w:val="00AC6FEC"/>
    <w:pPr>
      <w:spacing w:after="120"/>
      <w:ind w:left="283" w:firstLine="851"/>
      <w:jc w:val="both"/>
    </w:pPr>
    <w:rPr>
      <w:sz w:val="16"/>
      <w:szCs w:val="16"/>
      <w:lang w:val="x-none" w:eastAsia="x-none"/>
    </w:rPr>
  </w:style>
  <w:style w:type="character" w:customStyle="1" w:styleId="34">
    <w:name w:val="Основной текст с отступом 3 Знак"/>
    <w:basedOn w:val="a0"/>
    <w:link w:val="33"/>
    <w:uiPriority w:val="99"/>
    <w:semiHidden/>
    <w:rsid w:val="00AC6FEC"/>
    <w:rPr>
      <w:rFonts w:ascii="Times New Roman" w:eastAsia="Times New Roman" w:hAnsi="Times New Roman" w:cs="Times New Roman"/>
      <w:sz w:val="16"/>
      <w:szCs w:val="16"/>
      <w:lang w:val="x-none" w:eastAsia="x-none"/>
    </w:rPr>
  </w:style>
  <w:style w:type="paragraph" w:styleId="ac">
    <w:name w:val="Balloon Text"/>
    <w:basedOn w:val="a"/>
    <w:link w:val="ad"/>
    <w:uiPriority w:val="99"/>
    <w:semiHidden/>
    <w:unhideWhenUsed/>
    <w:rsid w:val="00AC6FEC"/>
    <w:rPr>
      <w:rFonts w:ascii="Tahoma" w:hAnsi="Tahoma"/>
      <w:sz w:val="16"/>
      <w:szCs w:val="16"/>
      <w:lang w:val="x-none"/>
    </w:rPr>
  </w:style>
  <w:style w:type="character" w:customStyle="1" w:styleId="ad">
    <w:name w:val="Текст выноски Знак"/>
    <w:basedOn w:val="a0"/>
    <w:link w:val="ac"/>
    <w:uiPriority w:val="99"/>
    <w:semiHidden/>
    <w:rsid w:val="00AC6FEC"/>
    <w:rPr>
      <w:rFonts w:ascii="Tahoma" w:eastAsia="Times New Roman" w:hAnsi="Tahoma" w:cs="Times New Roman"/>
      <w:sz w:val="16"/>
      <w:szCs w:val="16"/>
      <w:lang w:val="x-none" w:eastAsia="ru-RU"/>
    </w:rPr>
  </w:style>
  <w:style w:type="paragraph" w:styleId="ae">
    <w:name w:val="List Paragraph"/>
    <w:basedOn w:val="a"/>
    <w:uiPriority w:val="34"/>
    <w:qFormat/>
    <w:rsid w:val="00AC6FEC"/>
    <w:pPr>
      <w:ind w:left="720"/>
      <w:contextualSpacing/>
    </w:pPr>
  </w:style>
  <w:style w:type="paragraph" w:customStyle="1" w:styleId="ConsPlusNormal">
    <w:name w:val="ConsPlusNormal"/>
    <w:uiPriority w:val="99"/>
    <w:semiHidden/>
    <w:rsid w:val="00AC6FE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C6FEC"/>
    <w:pPr>
      <w:spacing w:after="160" w:line="240" w:lineRule="exact"/>
    </w:pPr>
    <w:rPr>
      <w:rFonts w:ascii="Arial" w:hAnsi="Arial" w:cs="Arial"/>
      <w:lang w:val="en-US" w:eastAsia="en-US"/>
    </w:rPr>
  </w:style>
  <w:style w:type="paragraph" w:customStyle="1" w:styleId="ConsPlusTitle">
    <w:name w:val="ConsPlusTitle"/>
    <w:uiPriority w:val="99"/>
    <w:semiHidden/>
    <w:rsid w:val="00AC6F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uiPriority w:val="99"/>
    <w:semiHidden/>
    <w:rsid w:val="00AC6FE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f">
    <w:name w:val="Table Grid"/>
    <w:basedOn w:val="a1"/>
    <w:uiPriority w:val="59"/>
    <w:rsid w:val="00AC6FE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003">
      <w:bodyDiv w:val="1"/>
      <w:marLeft w:val="0"/>
      <w:marRight w:val="0"/>
      <w:marTop w:val="0"/>
      <w:marBottom w:val="0"/>
      <w:divBdr>
        <w:top w:val="none" w:sz="0" w:space="0" w:color="auto"/>
        <w:left w:val="none" w:sz="0" w:space="0" w:color="auto"/>
        <w:bottom w:val="none" w:sz="0" w:space="0" w:color="auto"/>
        <w:right w:val="none" w:sz="0" w:space="0" w:color="auto"/>
      </w:divBdr>
    </w:div>
    <w:div w:id="19091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4;&#1073;&#1097;&#1080;&#1081;\Downloads\post2023_118%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990941/18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12830</Words>
  <Characters>73132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cp:lastPrinted>2023-09-22T07:47:00Z</cp:lastPrinted>
  <dcterms:created xsi:type="dcterms:W3CDTF">2023-09-11T13:46:00Z</dcterms:created>
  <dcterms:modified xsi:type="dcterms:W3CDTF">2023-09-22T07:47:00Z</dcterms:modified>
</cp:coreProperties>
</file>