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3" w:rsidRDefault="00D46F6C" w:rsidP="00D46F6C">
      <w:pPr>
        <w:jc w:val="center"/>
      </w:pPr>
      <w:r>
        <w:rPr>
          <w:noProof/>
          <w:lang w:eastAsia="ru-RU"/>
        </w:rPr>
        <w:drawing>
          <wp:inline distT="0" distB="0" distL="0" distR="0" wp14:anchorId="26CE98E9" wp14:editId="76D42BAD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чфинотдела\Desktop\Documents\герб\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C" w:rsidRDefault="00D46F6C" w:rsidP="00D46F6C">
      <w:pPr>
        <w:jc w:val="center"/>
      </w:pPr>
    </w:p>
    <w:p w:rsidR="00595553" w:rsidRDefault="00595553" w:rsidP="0059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B431A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595553" w:rsidRDefault="00595553" w:rsidP="005955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595553" w:rsidRDefault="00595553" w:rsidP="00595553">
      <w:pPr>
        <w:jc w:val="center"/>
        <w:rPr>
          <w:b/>
          <w:sz w:val="36"/>
          <w:szCs w:val="36"/>
        </w:rPr>
      </w:pPr>
    </w:p>
    <w:p w:rsidR="00595553" w:rsidRDefault="00595553" w:rsidP="00595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9B431A">
        <w:rPr>
          <w:b/>
          <w:sz w:val="32"/>
          <w:szCs w:val="32"/>
        </w:rPr>
        <w:t>/проект</w:t>
      </w:r>
    </w:p>
    <w:p w:rsidR="00595553" w:rsidRDefault="009B431A" w:rsidP="00595553">
      <w:r>
        <w:rPr>
          <w:b/>
          <w:sz w:val="24"/>
          <w:szCs w:val="24"/>
        </w:rPr>
        <w:t>от 00.00.2024</w:t>
      </w:r>
      <w:r w:rsidR="00595553">
        <w:rPr>
          <w:b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000</w:t>
      </w:r>
    </w:p>
    <w:p w:rsidR="00595553" w:rsidRDefault="00595553" w:rsidP="00595553">
      <w:pPr>
        <w:jc w:val="center"/>
      </w:pPr>
    </w:p>
    <w:p w:rsidR="00595553" w:rsidRDefault="009B431A" w:rsidP="0059555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95553" w:rsidRDefault="00595553" w:rsidP="00595553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proofErr w:type="gramStart"/>
      <w:r>
        <w:rPr>
          <w:b/>
          <w:bCs/>
          <w:sz w:val="28"/>
          <w:szCs w:val="24"/>
          <w:lang w:eastAsia="ru-RU"/>
        </w:rPr>
        <w:t>Об  утверждении</w:t>
      </w:r>
      <w:proofErr w:type="gramEnd"/>
      <w:r>
        <w:rPr>
          <w:b/>
          <w:bCs/>
          <w:sz w:val="28"/>
          <w:szCs w:val="24"/>
          <w:lang w:eastAsia="ru-RU"/>
        </w:rPr>
        <w:t xml:space="preserve"> Положения о порядке компенсационных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выплат руководителям органов территориального общественного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самоуправления в </w:t>
      </w:r>
      <w:proofErr w:type="spellStart"/>
      <w:proofErr w:type="gramStart"/>
      <w:r w:rsidR="009B431A">
        <w:rPr>
          <w:b/>
          <w:bCs/>
          <w:sz w:val="28"/>
          <w:szCs w:val="24"/>
          <w:lang w:eastAsia="ru-RU"/>
        </w:rPr>
        <w:t>Бураковском</w:t>
      </w:r>
      <w:proofErr w:type="spellEnd"/>
      <w:r>
        <w:rPr>
          <w:b/>
          <w:bCs/>
          <w:sz w:val="28"/>
          <w:szCs w:val="24"/>
          <w:lang w:eastAsia="ru-RU"/>
        </w:rPr>
        <w:t xml:space="preserve">  сельском</w:t>
      </w:r>
      <w:proofErr w:type="gramEnd"/>
      <w:r>
        <w:rPr>
          <w:b/>
          <w:bCs/>
          <w:sz w:val="28"/>
          <w:szCs w:val="24"/>
          <w:lang w:eastAsia="ru-RU"/>
        </w:rPr>
        <w:t xml:space="preserve"> поселении</w:t>
      </w:r>
    </w:p>
    <w:p w:rsidR="00595553" w:rsidRDefault="00595553" w:rsidP="00595553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2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2021года  № 2298-П</w:t>
        </w:r>
      </w:hyperlink>
      <w:r>
        <w:rPr>
          <w:rFonts w:cs="Calibri"/>
          <w:sz w:val="28"/>
          <w:szCs w:val="28"/>
          <w:lang w:eastAsia="ru-RU"/>
        </w:rPr>
        <w:t xml:space="preserve">), уставом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и в целях повышения активности деятельности органов территориального общественного самоуправления,  </w:t>
      </w:r>
      <w:r>
        <w:rPr>
          <w:sz w:val="28"/>
          <w:szCs w:val="28"/>
          <w:lang w:eastAsia="ru-RU"/>
        </w:rPr>
        <w:t xml:space="preserve">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proofErr w:type="spellStart"/>
      <w:r w:rsidR="009B431A">
        <w:rPr>
          <w:sz w:val="28"/>
          <w:szCs w:val="28"/>
          <w:lang w:eastAsia="ru-RU"/>
        </w:rPr>
        <w:t>Бураковском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>
        <w:rPr>
          <w:rFonts w:cs="Calibri"/>
          <w:sz w:val="28"/>
          <w:szCs w:val="28"/>
          <w:lang w:eastAsia="ru-RU"/>
        </w:rPr>
        <w:t xml:space="preserve"> Совет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 р е ш и л: </w:t>
      </w:r>
    </w:p>
    <w:p w:rsidR="00595553" w:rsidRDefault="00595553" w:rsidP="00595553">
      <w:pPr>
        <w:numPr>
          <w:ilvl w:val="0"/>
          <w:numId w:val="2"/>
        </w:numPr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Утвердить Положение </w:t>
      </w:r>
      <w:r>
        <w:rPr>
          <w:sz w:val="28"/>
          <w:szCs w:val="28"/>
          <w:lang w:eastAsia="ru-RU"/>
        </w:rPr>
        <w:t>о порядке компенсационных выплат руководителям органов территориального общественного самоуправления</w:t>
      </w:r>
      <w:r>
        <w:rPr>
          <w:rFonts w:cs="Calibri"/>
          <w:sz w:val="28"/>
          <w:szCs w:val="28"/>
          <w:lang w:eastAsia="ru-RU"/>
        </w:rPr>
        <w:t xml:space="preserve"> в </w:t>
      </w:r>
      <w:proofErr w:type="spellStart"/>
      <w:proofErr w:type="gramStart"/>
      <w:r w:rsidR="009B431A">
        <w:rPr>
          <w:rFonts w:cs="Calibri"/>
          <w:sz w:val="28"/>
          <w:szCs w:val="28"/>
          <w:lang w:eastAsia="ru-RU"/>
        </w:rPr>
        <w:t>Бураковском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сельском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(прилагается). </w:t>
      </w:r>
    </w:p>
    <w:p w:rsidR="00595553" w:rsidRDefault="00595553" w:rsidP="00595553">
      <w:pPr>
        <w:numPr>
          <w:ilvl w:val="0"/>
          <w:numId w:val="2"/>
        </w:numPr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proofErr w:type="spellStart"/>
      <w:proofErr w:type="gram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на основании Положения, утвержденного пунктом  1 настоящего решения.</w:t>
      </w:r>
    </w:p>
    <w:p w:rsidR="00595553" w:rsidRDefault="00595553" w:rsidP="00595553">
      <w:pPr>
        <w:numPr>
          <w:ilvl w:val="0"/>
          <w:numId w:val="2"/>
        </w:numPr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района.</w:t>
      </w:r>
    </w:p>
    <w:p w:rsidR="00595553" w:rsidRDefault="00595553" w:rsidP="00595553">
      <w:pPr>
        <w:numPr>
          <w:ilvl w:val="0"/>
          <w:numId w:val="2"/>
        </w:numPr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Признать утратившими силу решение Совета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</w:t>
      </w:r>
      <w:proofErr w:type="gramStart"/>
      <w:r>
        <w:rPr>
          <w:rFonts w:cs="Calibri"/>
          <w:sz w:val="28"/>
          <w:szCs w:val="28"/>
          <w:lang w:eastAsia="ru-RU"/>
        </w:rPr>
        <w:t>района  от</w:t>
      </w:r>
      <w:proofErr w:type="gramEnd"/>
      <w:r>
        <w:rPr>
          <w:rFonts w:cs="Calibri"/>
          <w:sz w:val="28"/>
          <w:szCs w:val="28"/>
          <w:lang w:eastAsia="ru-RU"/>
        </w:rPr>
        <w:t xml:space="preserve"> </w:t>
      </w:r>
      <w:r w:rsidR="009B431A">
        <w:rPr>
          <w:rFonts w:cs="Calibri"/>
          <w:sz w:val="28"/>
          <w:szCs w:val="28"/>
          <w:lang w:eastAsia="ru-RU"/>
        </w:rPr>
        <w:t>26 февраля 2014</w:t>
      </w:r>
      <w:r>
        <w:rPr>
          <w:rFonts w:cs="Calibri"/>
          <w:sz w:val="28"/>
          <w:szCs w:val="28"/>
          <w:lang w:eastAsia="ru-RU"/>
        </w:rPr>
        <w:t xml:space="preserve"> года № </w:t>
      </w:r>
      <w:r w:rsidR="009B431A">
        <w:rPr>
          <w:rFonts w:cs="Calibri"/>
          <w:sz w:val="28"/>
          <w:szCs w:val="28"/>
          <w:lang w:eastAsia="ru-RU"/>
        </w:rPr>
        <w:t>214</w:t>
      </w:r>
      <w:r>
        <w:rPr>
          <w:rFonts w:cs="Calibri"/>
          <w:sz w:val="28"/>
          <w:szCs w:val="28"/>
          <w:lang w:eastAsia="ru-RU"/>
        </w:rPr>
        <w:t xml:space="preserve"> «Об утверждении Положения о компенсационных выплатах руководителям органов </w:t>
      </w:r>
      <w:r>
        <w:rPr>
          <w:rFonts w:cs="Calibri"/>
          <w:sz w:val="28"/>
          <w:szCs w:val="28"/>
          <w:lang w:eastAsia="ru-RU"/>
        </w:rPr>
        <w:lastRenderedPageBreak/>
        <w:t xml:space="preserve">территориального общественного самоуправления в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поселении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района».</w:t>
      </w:r>
    </w:p>
    <w:p w:rsidR="00595553" w:rsidRDefault="00595553" w:rsidP="009B431A">
      <w:pPr>
        <w:suppressAutoHyphens w:val="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ab/>
        <w:t xml:space="preserve"> 5. Обнародовать настоящее решение на информационных стендах в установленном порядке и разместить на официальном сайте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в сети «Интернет».</w:t>
      </w:r>
    </w:p>
    <w:p w:rsidR="00595553" w:rsidRDefault="00595553" w:rsidP="0059555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6.  Решение вступает в силу </w:t>
      </w:r>
      <w:proofErr w:type="gramStart"/>
      <w:r>
        <w:rPr>
          <w:rFonts w:cs="Calibri"/>
          <w:sz w:val="28"/>
          <w:szCs w:val="28"/>
          <w:lang w:eastAsia="ru-RU"/>
        </w:rPr>
        <w:t>после  его</w:t>
      </w:r>
      <w:proofErr w:type="gramEnd"/>
      <w:r>
        <w:rPr>
          <w:rFonts w:cs="Calibri"/>
          <w:sz w:val="28"/>
          <w:szCs w:val="28"/>
          <w:lang w:eastAsia="ru-RU"/>
        </w:rPr>
        <w:t xml:space="preserve"> официального обнародования.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5553" w:rsidRDefault="009B431A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595553">
        <w:rPr>
          <w:sz w:val="28"/>
          <w:szCs w:val="28"/>
        </w:rPr>
        <w:t xml:space="preserve"> сельского поселения</w:t>
      </w:r>
    </w:p>
    <w:p w:rsidR="00595553" w:rsidRDefault="00595553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9B431A">
        <w:rPr>
          <w:sz w:val="28"/>
          <w:szCs w:val="28"/>
        </w:rPr>
        <w:t xml:space="preserve">                               Л.И. </w:t>
      </w:r>
      <w:proofErr w:type="spellStart"/>
      <w:r w:rsidR="009B431A">
        <w:rPr>
          <w:sz w:val="28"/>
          <w:szCs w:val="28"/>
        </w:rPr>
        <w:t>Орлецкая</w:t>
      </w:r>
      <w:proofErr w:type="spellEnd"/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95553" w:rsidRDefault="00595553" w:rsidP="00595553">
      <w:pPr>
        <w:jc w:val="center"/>
        <w:rPr>
          <w:sz w:val="28"/>
          <w:szCs w:val="28"/>
        </w:rPr>
      </w:pPr>
    </w:p>
    <w:p w:rsidR="00595553" w:rsidRDefault="00595553" w:rsidP="00595553">
      <w:pPr>
        <w:jc w:val="center"/>
        <w:rPr>
          <w:sz w:val="28"/>
          <w:szCs w:val="28"/>
        </w:rPr>
      </w:pP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9B43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ПРИЛОЖЕНИЕ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</w:t>
      </w:r>
      <w:proofErr w:type="spellStart"/>
      <w:r w:rsidR="009B431A">
        <w:rPr>
          <w:sz w:val="28"/>
          <w:szCs w:val="28"/>
        </w:rPr>
        <w:t>Бураковского</w:t>
      </w:r>
      <w:proofErr w:type="spellEnd"/>
    </w:p>
    <w:p w:rsidR="00595553" w:rsidRDefault="00595553" w:rsidP="00595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595553" w:rsidRDefault="00595553" w:rsidP="00595553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812DBB">
        <w:rPr>
          <w:sz w:val="28"/>
          <w:szCs w:val="28"/>
        </w:rPr>
        <w:t xml:space="preserve">00.00. 2024 </w:t>
      </w:r>
      <w:proofErr w:type="gramStart"/>
      <w:r w:rsidR="00812DBB">
        <w:rPr>
          <w:sz w:val="28"/>
          <w:szCs w:val="28"/>
        </w:rPr>
        <w:t>года  №</w:t>
      </w:r>
      <w:proofErr w:type="gramEnd"/>
      <w:r w:rsidR="00812DBB">
        <w:rPr>
          <w:sz w:val="28"/>
          <w:szCs w:val="28"/>
        </w:rPr>
        <w:t xml:space="preserve"> 00</w:t>
      </w:r>
    </w:p>
    <w:p w:rsidR="00595553" w:rsidRDefault="00595553" w:rsidP="00595553">
      <w:pPr>
        <w:suppressAutoHyphens w:val="0"/>
        <w:ind w:left="-10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порядке компенсационных выплат руководителям органов территориального общественного самоуправления в </w:t>
      </w:r>
      <w:proofErr w:type="spellStart"/>
      <w:r w:rsidR="00812DBB">
        <w:rPr>
          <w:b/>
          <w:sz w:val="28"/>
          <w:szCs w:val="28"/>
          <w:lang w:eastAsia="ru-RU"/>
        </w:rPr>
        <w:t>Бураковском</w:t>
      </w:r>
      <w:proofErr w:type="spellEnd"/>
      <w:r>
        <w:rPr>
          <w:b/>
          <w:sz w:val="28"/>
          <w:szCs w:val="28"/>
          <w:lang w:eastAsia="ru-RU"/>
        </w:rPr>
        <w:t xml:space="preserve">   сельском поселении </w:t>
      </w:r>
      <w:proofErr w:type="spellStart"/>
      <w:r>
        <w:rPr>
          <w:b/>
          <w:sz w:val="28"/>
          <w:szCs w:val="28"/>
          <w:lang w:eastAsia="ru-RU"/>
        </w:rPr>
        <w:t>Кореновского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left="-100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1. Правовая основа осуществления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№131-ФЗ «Об общих принципах организации местного самоуправления в Российской Федерации», Налоговый  кодекс Российской Федерации, </w:t>
      </w:r>
      <w:r>
        <w:rPr>
          <w:rFonts w:cs="Calibri"/>
          <w:sz w:val="28"/>
          <w:szCs w:val="28"/>
          <w:lang w:eastAsia="ru-RU"/>
        </w:rPr>
        <w:t>постановление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7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 года № 2298-П</w:t>
        </w:r>
      </w:hyperlink>
      <w:r>
        <w:rPr>
          <w:rFonts w:cs="Calibri"/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устав </w:t>
      </w:r>
      <w:proofErr w:type="spellStart"/>
      <w:r w:rsidR="00812DBB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решение Совета </w:t>
      </w:r>
      <w:proofErr w:type="spellStart"/>
      <w:r w:rsidR="00812DBB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</w:t>
      </w:r>
      <w:r w:rsidR="00812DBB">
        <w:rPr>
          <w:sz w:val="28"/>
          <w:szCs w:val="28"/>
          <w:lang w:eastAsia="ru-RU"/>
        </w:rPr>
        <w:t>она от 27 апреля 2023 года  № 189</w:t>
      </w:r>
      <w:r>
        <w:rPr>
          <w:sz w:val="28"/>
          <w:szCs w:val="28"/>
          <w:lang w:eastAsia="ru-RU"/>
        </w:rPr>
        <w:t xml:space="preserve"> «</w:t>
      </w:r>
      <w:r>
        <w:rPr>
          <w:bCs/>
          <w:sz w:val="28"/>
          <w:lang w:eastAsia="ru-RU"/>
        </w:rPr>
        <w:t xml:space="preserve">Об организации деятельности территориального общественного самоуправления на территории </w:t>
      </w:r>
      <w:proofErr w:type="spellStart"/>
      <w:r w:rsidR="00812DBB">
        <w:rPr>
          <w:bCs/>
          <w:sz w:val="28"/>
          <w:lang w:eastAsia="ru-RU"/>
        </w:rPr>
        <w:t>Бураковского</w:t>
      </w:r>
      <w:proofErr w:type="spellEnd"/>
      <w:r>
        <w:rPr>
          <w:bCs/>
          <w:sz w:val="28"/>
          <w:lang w:eastAsia="ru-RU"/>
        </w:rPr>
        <w:t xml:space="preserve"> сельского поселения </w:t>
      </w:r>
      <w:proofErr w:type="spellStart"/>
      <w:r>
        <w:rPr>
          <w:bCs/>
          <w:sz w:val="28"/>
          <w:lang w:eastAsia="ru-RU"/>
        </w:rPr>
        <w:t>Кореновского</w:t>
      </w:r>
      <w:proofErr w:type="spellEnd"/>
      <w:r>
        <w:rPr>
          <w:bCs/>
          <w:sz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>».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2. Цели и задачи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Целями осуществления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активизация деятельности органов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привлечение населения к активному участию в решении вопросов местной жизни.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Задачами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а) стабилизация руководящих кадров органов территориального общественного самоуправления и активизация их деятельности в решении вопросов, находящихся в компетенции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suppressAutoHyphens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ru-RU"/>
        </w:rPr>
        <w:t xml:space="preserve">Статья 3. </w:t>
      </w:r>
      <w:r>
        <w:rPr>
          <w:bCs/>
          <w:color w:val="26282F"/>
          <w:sz w:val="28"/>
          <w:szCs w:val="28"/>
        </w:rPr>
        <w:t>Условия осуществления компенсационных выплат</w:t>
      </w: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Компенсационные выплаты руководителям органов территориального общественного самоуправления </w:t>
      </w:r>
      <w:r>
        <w:rPr>
          <w:sz w:val="28"/>
          <w:szCs w:val="28"/>
          <w:lang w:eastAsia="ru-RU"/>
        </w:rPr>
        <w:t>на частичное возмещение затрат по содержанию помещений, оплате коммунальных услуг, услуг связи, канцелярских товаров, приобретение топлива</w:t>
      </w:r>
      <w:r>
        <w:rPr>
          <w:sz w:val="28"/>
          <w:szCs w:val="28"/>
        </w:rPr>
        <w:t xml:space="preserve">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зарегистрированный в </w:t>
      </w:r>
      <w:r>
        <w:rPr>
          <w:sz w:val="28"/>
          <w:szCs w:val="28"/>
          <w:lang w:eastAsia="ru-RU"/>
        </w:rPr>
        <w:t>Межрайонной инспекции Федеральной налоговой службы № 16 по Краснодарскому краю,</w:t>
      </w:r>
      <w:r>
        <w:rPr>
          <w:sz w:val="28"/>
          <w:szCs w:val="28"/>
        </w:rPr>
        <w:t xml:space="preserve"> и границы территории, утвержденные Советом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suppressAutoHyphens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 w:rsidR="0081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предусмотренных на очередной финансовый год.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4. </w:t>
      </w:r>
      <w:r>
        <w:rPr>
          <w:bCs/>
          <w:color w:val="26282F"/>
          <w:sz w:val="28"/>
          <w:szCs w:val="28"/>
          <w:lang w:eastAsia="ru-RU"/>
        </w:rPr>
        <w:t>Порядок осуществления компенсационных выплат</w:t>
      </w:r>
    </w:p>
    <w:p w:rsidR="00595553" w:rsidRDefault="00595553" w:rsidP="00595553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Компенсационные выплаты производятся </w:t>
      </w:r>
      <w:r>
        <w:rPr>
          <w:sz w:val="28"/>
          <w:szCs w:val="28"/>
        </w:rPr>
        <w:t>руководителям</w:t>
      </w:r>
      <w:r>
        <w:rPr>
          <w:sz w:val="28"/>
          <w:szCs w:val="28"/>
          <w:lang w:eastAsia="ru-RU"/>
        </w:rPr>
        <w:t xml:space="preserve"> органов территориального общественного самоуправления согласно распоряжения администрации </w:t>
      </w:r>
      <w:proofErr w:type="spellStart"/>
      <w:r w:rsidR="00812DBB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на основании документов, предоставленных руководителями органов территориального общественного самоуправления.</w:t>
      </w:r>
    </w:p>
    <w:p w:rsidR="00595553" w:rsidRPr="00154E64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54E64">
        <w:rPr>
          <w:sz w:val="28"/>
          <w:szCs w:val="28"/>
        </w:rPr>
        <w:t>2. Компенсационные выплаты осуществляются ежемесячно</w:t>
      </w:r>
      <w:r w:rsidR="00154E64" w:rsidRPr="00154E64">
        <w:rPr>
          <w:sz w:val="28"/>
          <w:szCs w:val="28"/>
          <w:lang w:eastAsia="ru-RU"/>
        </w:rPr>
        <w:t xml:space="preserve"> в размере 1</w:t>
      </w:r>
      <w:r w:rsidRPr="00154E64">
        <w:rPr>
          <w:sz w:val="28"/>
          <w:szCs w:val="28"/>
          <w:lang w:eastAsia="ru-RU"/>
        </w:rPr>
        <w:t>000 рублей на одного руководителя ТОС в месяц</w:t>
      </w:r>
      <w:r w:rsidRPr="00154E64">
        <w:rPr>
          <w:sz w:val="28"/>
          <w:szCs w:val="28"/>
        </w:rPr>
        <w:t xml:space="preserve"> и прекращаются со дня прекращения полномочий руководителя органа территориального </w:t>
      </w:r>
      <w:bookmarkStart w:id="0" w:name="_GoBack"/>
      <w:bookmarkEnd w:id="0"/>
      <w:r w:rsidRPr="00154E64">
        <w:rPr>
          <w:sz w:val="28"/>
          <w:szCs w:val="28"/>
        </w:rPr>
        <w:t>общественного самоуправления.</w:t>
      </w:r>
    </w:p>
    <w:p w:rsidR="00595553" w:rsidRDefault="00812DBB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95553">
        <w:rPr>
          <w:sz w:val="28"/>
          <w:szCs w:val="28"/>
          <w:lang w:eastAsia="ru-RU"/>
        </w:rPr>
        <w:t xml:space="preserve">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</w:t>
      </w:r>
      <w:proofErr w:type="gramStart"/>
      <w:r w:rsidR="00595553">
        <w:rPr>
          <w:sz w:val="28"/>
          <w:szCs w:val="28"/>
          <w:lang w:eastAsia="ru-RU"/>
        </w:rPr>
        <w:t>статьей  217</w:t>
      </w:r>
      <w:proofErr w:type="gramEnd"/>
      <w:r w:rsidR="00595553">
        <w:rPr>
          <w:sz w:val="28"/>
          <w:szCs w:val="28"/>
          <w:lang w:eastAsia="ru-RU"/>
        </w:rPr>
        <w:t xml:space="preserve">  Налогового Кодекса Российской  Федерации.</w:t>
      </w:r>
    </w:p>
    <w:p w:rsidR="00595553" w:rsidRDefault="00812DBB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5553">
        <w:rPr>
          <w:sz w:val="28"/>
          <w:szCs w:val="28"/>
        </w:rPr>
        <w:t>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1) оказывают содействие органам местного самоуправления в проведении переписи населения, учета скота и птицы, других хозяйственных и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общеполитических мероприятиях;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9) осуществляют общественный земельный контроль в соответствии с Земельным кодексом Российской Федерации;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13) 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14) оказывают содействие органам местного самоуправления в обеспечении первичных мер пожарной безопасности;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16) принимают участие в мероприятиях по предупреждению и ликвидации последствий чрезвычайных ситуаций;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18) оказывают содействие депутатам представительных органов </w:t>
      </w:r>
      <w:proofErr w:type="spellStart"/>
      <w:r w:rsidR="00812DBB">
        <w:rPr>
          <w:rFonts w:eastAsia="Lucida Sans Unicode"/>
          <w:color w:val="000000"/>
          <w:sz w:val="28"/>
          <w:szCs w:val="24"/>
          <w:lang w:eastAsia="ru-RU"/>
        </w:rPr>
        <w:t>Бураковского</w:t>
      </w:r>
      <w:proofErr w:type="spell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сельского</w:t>
      </w:r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поселения </w:t>
      </w:r>
      <w:proofErr w:type="spellStart"/>
      <w:r w:rsidR="00812DBB">
        <w:rPr>
          <w:rFonts w:eastAsia="Lucida Sans Unicode"/>
          <w:color w:val="000000"/>
          <w:sz w:val="28"/>
          <w:szCs w:val="24"/>
          <w:lang w:eastAsia="ru-RU"/>
        </w:rPr>
        <w:t>Кореновского</w:t>
      </w:r>
      <w:proofErr w:type="spellEnd"/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района, </w:t>
      </w:r>
      <w:proofErr w:type="gramStart"/>
      <w:r>
        <w:rPr>
          <w:rFonts w:eastAsia="Lucida Sans Unicode"/>
          <w:color w:val="000000"/>
          <w:sz w:val="28"/>
          <w:szCs w:val="24"/>
          <w:lang w:eastAsia="ru-RU"/>
        </w:rPr>
        <w:t>депутатам  Законодательного</w:t>
      </w:r>
      <w:proofErr w:type="gram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19) рассматривают в пределах своих полномочий заявления, предложения и жалобы граждан, ведут прием населения;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21) выполняют иные виды деятельности в рамках действующего законодательства.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1" w:name="sub_1005"/>
      <w:r>
        <w:rPr>
          <w:bCs/>
          <w:color w:val="26282F"/>
          <w:sz w:val="28"/>
          <w:szCs w:val="28"/>
        </w:rPr>
        <w:t xml:space="preserve">5. Контроль за порядком и условиями осуществления </w:t>
      </w: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компенсационных выплат</w:t>
      </w:r>
    </w:p>
    <w:bookmarkEnd w:id="1"/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2" w:name="sub_1051"/>
      <w:r>
        <w:rPr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3" w:name="sub_1052"/>
      <w:bookmarkEnd w:id="2"/>
      <w:r>
        <w:rPr>
          <w:sz w:val="28"/>
          <w:szCs w:val="28"/>
        </w:rPr>
        <w:t xml:space="preserve">2. Контроль за целевым использованием средств осуществляет </w:t>
      </w:r>
      <w:bookmarkEnd w:id="3"/>
      <w:r>
        <w:rPr>
          <w:sz w:val="28"/>
          <w:szCs w:val="28"/>
        </w:rPr>
        <w:t xml:space="preserve">финансовый отдел администрации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595553" w:rsidP="00595553">
      <w:pPr>
        <w:suppressAutoHyphens w:val="0"/>
        <w:rPr>
          <w:sz w:val="28"/>
          <w:szCs w:val="28"/>
          <w:lang w:eastAsia="ru-RU"/>
        </w:rPr>
      </w:pPr>
    </w:p>
    <w:p w:rsidR="00595553" w:rsidRDefault="00595553" w:rsidP="00595553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595553" w:rsidRDefault="00595553" w:rsidP="00595553">
      <w:pPr>
        <w:tabs>
          <w:tab w:val="left" w:pos="900"/>
        </w:tabs>
        <w:jc w:val="center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bookmarkStart w:id="4" w:name="sub_1612"/>
      <w:bookmarkStart w:id="5" w:name="sub_157"/>
      <w:bookmarkStart w:id="6" w:name="sub_133"/>
      <w:bookmarkStart w:id="7" w:name="sub_1017"/>
      <w:bookmarkStart w:id="8" w:name="sub_11101"/>
      <w:r>
        <w:rPr>
          <w:sz w:val="28"/>
          <w:szCs w:val="28"/>
        </w:rPr>
        <w:t xml:space="preserve">Глава </w:t>
      </w:r>
    </w:p>
    <w:p w:rsidR="00595553" w:rsidRDefault="00812DBB" w:rsidP="0059555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595553">
        <w:rPr>
          <w:sz w:val="28"/>
          <w:szCs w:val="28"/>
        </w:rPr>
        <w:t xml:space="preserve">  сельского</w:t>
      </w:r>
      <w:proofErr w:type="gramEnd"/>
      <w:r w:rsidR="00595553">
        <w:rPr>
          <w:sz w:val="28"/>
          <w:szCs w:val="28"/>
        </w:rPr>
        <w:t xml:space="preserve"> поселения </w:t>
      </w:r>
    </w:p>
    <w:p w:rsidR="00595553" w:rsidRDefault="00595553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r w:rsidR="00812D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12DBB">
        <w:rPr>
          <w:sz w:val="28"/>
          <w:szCs w:val="28"/>
        </w:rPr>
        <w:t xml:space="preserve">Л.И. </w:t>
      </w:r>
      <w:proofErr w:type="spellStart"/>
      <w:r w:rsidR="00812DBB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</w:t>
      </w:r>
    </w:p>
    <w:bookmarkEnd w:id="4"/>
    <w:bookmarkEnd w:id="5"/>
    <w:bookmarkEnd w:id="6"/>
    <w:bookmarkEnd w:id="7"/>
    <w:bookmarkEnd w:id="8"/>
    <w:p w:rsidR="00595553" w:rsidRDefault="00595553" w:rsidP="00595553">
      <w:pPr>
        <w:ind w:left="5595"/>
        <w:jc w:val="right"/>
        <w:rPr>
          <w:sz w:val="28"/>
        </w:rPr>
      </w:pPr>
    </w:p>
    <w:p w:rsidR="00BE00DB" w:rsidRDefault="00BE00DB"/>
    <w:sectPr w:rsidR="00BE00DB" w:rsidSect="00812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B9"/>
    <w:rsid w:val="000E39D6"/>
    <w:rsid w:val="00154E64"/>
    <w:rsid w:val="001B555A"/>
    <w:rsid w:val="00257C58"/>
    <w:rsid w:val="00393426"/>
    <w:rsid w:val="004623B9"/>
    <w:rsid w:val="00595553"/>
    <w:rsid w:val="00771AC5"/>
    <w:rsid w:val="007D2FFF"/>
    <w:rsid w:val="00812DBB"/>
    <w:rsid w:val="0092136C"/>
    <w:rsid w:val="009B431A"/>
    <w:rsid w:val="00BE00DB"/>
    <w:rsid w:val="00D46F6C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85E8-DD7C-4847-8F04-5C9767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555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5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9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752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47525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2024-02-13T06:11:00Z</dcterms:created>
  <dcterms:modified xsi:type="dcterms:W3CDTF">2024-02-13T08:07:00Z</dcterms:modified>
</cp:coreProperties>
</file>